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2BE1BB" w14:textId="77777777" w:rsidR="00AE74A7" w:rsidRDefault="007224A7" w:rsidP="00AE74A7">
      <w:pPr>
        <w:framePr w:w="2199" w:h="2160" w:hRule="exact" w:hSpace="240" w:vSpace="240" w:wrap="auto" w:vAnchor="text" w:hAnchor="page" w:x="1224" w:y="-353"/>
        <w:pBdr>
          <w:top w:val="single" w:sz="6" w:space="0" w:color="FFFFFF"/>
          <w:left w:val="single" w:sz="6" w:space="0" w:color="FFFFFF"/>
          <w:bottom w:val="single" w:sz="6" w:space="0" w:color="FFFFFF"/>
          <w:right w:val="single" w:sz="6" w:space="0" w:color="FFFFFF"/>
        </w:pBdr>
      </w:pPr>
      <w:r>
        <w:rPr>
          <w:noProof/>
        </w:rPr>
        <w:drawing>
          <wp:inline distT="0" distB="0" distL="0" distR="0" wp14:anchorId="28AFEC6B" wp14:editId="000D975F">
            <wp:extent cx="1191260" cy="1249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842" t="-842" r="-842" b="-842"/>
                    <a:stretch>
                      <a:fillRect/>
                    </a:stretch>
                  </pic:blipFill>
                  <pic:spPr bwMode="auto">
                    <a:xfrm>
                      <a:off x="0" y="0"/>
                      <a:ext cx="1191260" cy="1249680"/>
                    </a:xfrm>
                    <a:prstGeom prst="rect">
                      <a:avLst/>
                    </a:prstGeom>
                    <a:noFill/>
                    <a:ln>
                      <a:noFill/>
                    </a:ln>
                  </pic:spPr>
                </pic:pic>
              </a:graphicData>
            </a:graphic>
          </wp:inline>
        </w:drawing>
      </w:r>
    </w:p>
    <w:p w14:paraId="1F7F97E8" w14:textId="77777777" w:rsidR="00AE74A7" w:rsidRDefault="00AE74A7" w:rsidP="00AE74A7">
      <w:pPr>
        <w:rPr>
          <w:b/>
          <w:sz w:val="36"/>
          <w:szCs w:val="36"/>
        </w:rPr>
      </w:pPr>
      <w:r>
        <w:rPr>
          <w:b/>
          <w:sz w:val="36"/>
          <w:szCs w:val="36"/>
        </w:rPr>
        <w:tab/>
        <w:t xml:space="preserve">     City of </w:t>
      </w:r>
      <w:smartTag w:uri="urn:schemas-microsoft-com:office:smarttags" w:element="City">
        <w:smartTag w:uri="urn:schemas-microsoft-com:office:smarttags" w:element="place">
          <w:r>
            <w:rPr>
              <w:b/>
              <w:sz w:val="36"/>
              <w:szCs w:val="36"/>
            </w:rPr>
            <w:t>Pendleton</w:t>
          </w:r>
        </w:smartTag>
      </w:smartTag>
    </w:p>
    <w:p w14:paraId="7CF35201" w14:textId="77777777" w:rsidR="00AE74A7" w:rsidRPr="00AE74A7" w:rsidRDefault="00AE74A7" w:rsidP="00AE74A7">
      <w:pPr>
        <w:rPr>
          <w:b/>
          <w:sz w:val="36"/>
          <w:szCs w:val="36"/>
        </w:rPr>
      </w:pPr>
      <w:r>
        <w:rPr>
          <w:b/>
          <w:sz w:val="36"/>
          <w:szCs w:val="36"/>
        </w:rPr>
        <w:tab/>
        <w:t xml:space="preserve">      </w:t>
      </w:r>
      <w:r w:rsidRPr="00AE74A7">
        <w:rPr>
          <w:b/>
          <w:sz w:val="36"/>
          <w:szCs w:val="36"/>
        </w:rPr>
        <w:t>Job Description</w:t>
      </w:r>
      <w:r>
        <w:rPr>
          <w:b/>
          <w:sz w:val="36"/>
          <w:szCs w:val="36"/>
        </w:rPr>
        <w:tab/>
      </w:r>
    </w:p>
    <w:p w14:paraId="1D9DEF72" w14:textId="77777777" w:rsidR="00AE74A7" w:rsidRPr="00AE74A7" w:rsidRDefault="00AA352D" w:rsidP="00AE74A7">
      <w:pPr>
        <w:rPr>
          <w:b/>
          <w:sz w:val="36"/>
          <w:szCs w:val="36"/>
        </w:rPr>
      </w:pPr>
      <w:r>
        <w:rPr>
          <w:b/>
          <w:sz w:val="36"/>
          <w:szCs w:val="36"/>
        </w:rPr>
        <w:tab/>
        <w:t xml:space="preserve">      Building Official</w:t>
      </w:r>
    </w:p>
    <w:p w14:paraId="4EF79E49" w14:textId="77777777" w:rsidR="00AE74A7" w:rsidRDefault="00AE74A7" w:rsidP="00AE74A7">
      <w:pPr>
        <w:jc w:val="center"/>
        <w:rPr>
          <w:b/>
          <w:sz w:val="28"/>
          <w:szCs w:val="28"/>
        </w:rPr>
      </w:pPr>
    </w:p>
    <w:p w14:paraId="0C80475D" w14:textId="77777777" w:rsidR="00AE74A7" w:rsidRDefault="00AE74A7" w:rsidP="00AE74A7"/>
    <w:p w14:paraId="303E8364" w14:textId="77777777" w:rsidR="00AE74A7" w:rsidRDefault="00AE74A7" w:rsidP="00AE74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5"/>
        <w:gridCol w:w="3933"/>
      </w:tblGrid>
      <w:tr w:rsidR="00AE74A7" w:rsidRPr="005024FA" w14:paraId="1550F0A7" w14:textId="77777777" w:rsidTr="007909D5">
        <w:tc>
          <w:tcPr>
            <w:tcW w:w="5859" w:type="dxa"/>
            <w:shd w:val="clear" w:color="auto" w:fill="auto"/>
          </w:tcPr>
          <w:p w14:paraId="69436D8A" w14:textId="77777777" w:rsidR="00AE74A7" w:rsidRDefault="00AE74A7" w:rsidP="00AE74A7">
            <w:r w:rsidRPr="007909D5">
              <w:rPr>
                <w:b/>
                <w:color w:val="0000FF"/>
              </w:rPr>
              <w:t>Department</w:t>
            </w:r>
            <w:r w:rsidRPr="005024FA">
              <w:t>:</w:t>
            </w:r>
            <w:r w:rsidRPr="005024FA">
              <w:tab/>
            </w:r>
          </w:p>
          <w:p w14:paraId="5ACE3BA5" w14:textId="77777777" w:rsidR="00AE74A7" w:rsidRPr="005024FA" w:rsidRDefault="00AA352D" w:rsidP="00AE74A7">
            <w:r>
              <w:t>Community Development</w:t>
            </w:r>
            <w:r w:rsidR="00AE74A7" w:rsidRPr="005024FA">
              <w:tab/>
            </w:r>
            <w:r w:rsidR="00AE74A7" w:rsidRPr="005024FA">
              <w:tab/>
            </w:r>
          </w:p>
        </w:tc>
        <w:tc>
          <w:tcPr>
            <w:tcW w:w="4005" w:type="dxa"/>
            <w:shd w:val="clear" w:color="auto" w:fill="auto"/>
          </w:tcPr>
          <w:p w14:paraId="34D31417" w14:textId="77777777" w:rsidR="00AE74A7" w:rsidRDefault="00AE74A7" w:rsidP="00AE74A7">
            <w:r w:rsidRPr="007909D5">
              <w:rPr>
                <w:b/>
                <w:color w:val="0000FF"/>
              </w:rPr>
              <w:t>FLSA</w:t>
            </w:r>
            <w:r w:rsidRPr="005024FA">
              <w:t>:</w:t>
            </w:r>
            <w:r w:rsidRPr="005024FA">
              <w:tab/>
              <w:t xml:space="preserve"> </w:t>
            </w:r>
          </w:p>
          <w:p w14:paraId="20B68675" w14:textId="77777777" w:rsidR="00D44AB9" w:rsidRPr="005024FA" w:rsidRDefault="001717AA" w:rsidP="00AE74A7">
            <w:r>
              <w:t>Non-</w:t>
            </w:r>
            <w:r w:rsidR="00AA352D">
              <w:t>Exempt</w:t>
            </w:r>
          </w:p>
        </w:tc>
      </w:tr>
      <w:tr w:rsidR="00AE74A7" w:rsidRPr="005024FA" w14:paraId="7440290C" w14:textId="77777777" w:rsidTr="007909D5">
        <w:tc>
          <w:tcPr>
            <w:tcW w:w="5859" w:type="dxa"/>
            <w:shd w:val="clear" w:color="auto" w:fill="auto"/>
          </w:tcPr>
          <w:p w14:paraId="5D2CE858" w14:textId="77777777" w:rsidR="00AE74A7" w:rsidRDefault="00AE74A7" w:rsidP="00AE74A7">
            <w:r w:rsidRPr="007909D5">
              <w:rPr>
                <w:b/>
                <w:color w:val="0000FF"/>
              </w:rPr>
              <w:t>Reports to</w:t>
            </w:r>
            <w:r w:rsidRPr="005024FA">
              <w:t>:</w:t>
            </w:r>
            <w:r w:rsidRPr="005024FA">
              <w:tab/>
            </w:r>
          </w:p>
          <w:p w14:paraId="1EDA6238" w14:textId="77777777" w:rsidR="00AE74A7" w:rsidRPr="005024FA" w:rsidRDefault="00AA352D" w:rsidP="00AE74A7">
            <w:r>
              <w:t>Community Development Director</w:t>
            </w:r>
            <w:r w:rsidR="00AE74A7" w:rsidRPr="005024FA">
              <w:tab/>
            </w:r>
            <w:r w:rsidR="00AE74A7" w:rsidRPr="005024FA">
              <w:tab/>
            </w:r>
          </w:p>
        </w:tc>
        <w:tc>
          <w:tcPr>
            <w:tcW w:w="4005" w:type="dxa"/>
            <w:shd w:val="clear" w:color="auto" w:fill="auto"/>
          </w:tcPr>
          <w:p w14:paraId="3AF6C78D" w14:textId="77777777" w:rsidR="00AE74A7" w:rsidRDefault="00AE74A7" w:rsidP="00AE74A7">
            <w:r w:rsidRPr="007909D5">
              <w:rPr>
                <w:b/>
                <w:color w:val="0000FF"/>
              </w:rPr>
              <w:t>Representation</w:t>
            </w:r>
            <w:r w:rsidRPr="005024FA">
              <w:t xml:space="preserve">: </w:t>
            </w:r>
          </w:p>
          <w:p w14:paraId="28523175" w14:textId="77777777" w:rsidR="00D44AB9" w:rsidRPr="005024FA" w:rsidRDefault="00AA352D" w:rsidP="00AE74A7">
            <w:r>
              <w:t>Unrepresented</w:t>
            </w:r>
          </w:p>
        </w:tc>
      </w:tr>
      <w:tr w:rsidR="00AE74A7" w:rsidRPr="005024FA" w14:paraId="6A6715BC" w14:textId="77777777" w:rsidTr="007909D5">
        <w:tc>
          <w:tcPr>
            <w:tcW w:w="5859" w:type="dxa"/>
            <w:shd w:val="clear" w:color="auto" w:fill="auto"/>
          </w:tcPr>
          <w:p w14:paraId="5C739F81" w14:textId="77777777" w:rsidR="00AE74A7" w:rsidRDefault="00AE74A7" w:rsidP="00AE74A7">
            <w:smartTag w:uri="urn:schemas-microsoft-com:office:smarttags" w:element="place">
              <w:smartTag w:uri="urn:schemas-microsoft-com:office:smarttags" w:element="PlaceName">
                <w:r w:rsidRPr="007909D5">
                  <w:rPr>
                    <w:b/>
                    <w:color w:val="0000FF"/>
                  </w:rPr>
                  <w:t>Pay</w:t>
                </w:r>
              </w:smartTag>
              <w:r w:rsidRPr="007909D5">
                <w:rPr>
                  <w:b/>
                  <w:color w:val="0000FF"/>
                </w:rPr>
                <w:t xml:space="preserve"> </w:t>
              </w:r>
              <w:smartTag w:uri="urn:schemas-microsoft-com:office:smarttags" w:element="PlaceType">
                <w:r w:rsidRPr="007909D5">
                  <w:rPr>
                    <w:b/>
                    <w:color w:val="0000FF"/>
                  </w:rPr>
                  <w:t>Range</w:t>
                </w:r>
              </w:smartTag>
            </w:smartTag>
            <w:r w:rsidRPr="005024FA">
              <w:t xml:space="preserve">: </w:t>
            </w:r>
            <w:r w:rsidRPr="005024FA">
              <w:tab/>
            </w:r>
          </w:p>
          <w:p w14:paraId="5ABAF24D" w14:textId="77777777" w:rsidR="00AE74A7" w:rsidRPr="005024FA" w:rsidRDefault="001717AA" w:rsidP="00AE74A7">
            <w:r>
              <w:t>Supervisory Salary Scale, Range 8</w:t>
            </w:r>
            <w:r w:rsidR="00AE74A7" w:rsidRPr="005024FA">
              <w:tab/>
            </w:r>
            <w:r w:rsidR="00AE74A7" w:rsidRPr="005024FA">
              <w:tab/>
            </w:r>
          </w:p>
        </w:tc>
        <w:tc>
          <w:tcPr>
            <w:tcW w:w="4005" w:type="dxa"/>
            <w:shd w:val="clear" w:color="auto" w:fill="auto"/>
          </w:tcPr>
          <w:p w14:paraId="50EE5707" w14:textId="77777777" w:rsidR="00D44AB9" w:rsidRDefault="00AE74A7" w:rsidP="00AE74A7">
            <w:r w:rsidRPr="007909D5">
              <w:rPr>
                <w:b/>
                <w:color w:val="0000FF"/>
              </w:rPr>
              <w:t>Date</w:t>
            </w:r>
            <w:r w:rsidRPr="005024FA">
              <w:t xml:space="preserve">: </w:t>
            </w:r>
          </w:p>
          <w:p w14:paraId="628D8653" w14:textId="77777777" w:rsidR="00AE74A7" w:rsidRPr="005024FA" w:rsidRDefault="003474D4" w:rsidP="00AE74A7">
            <w:r>
              <w:t>February, 2019</w:t>
            </w:r>
          </w:p>
        </w:tc>
      </w:tr>
    </w:tbl>
    <w:p w14:paraId="0FB9C99B" w14:textId="77777777" w:rsidR="0040547F" w:rsidRDefault="0040547F" w:rsidP="0040547F"/>
    <w:p w14:paraId="6577FFE5" w14:textId="77777777" w:rsidR="0040547F" w:rsidRDefault="0040547F" w:rsidP="0040547F"/>
    <w:p w14:paraId="47A0E40F" w14:textId="77777777" w:rsidR="00985038" w:rsidRDefault="0040547F" w:rsidP="0040547F">
      <w:pPr>
        <w:rPr>
          <w:rFonts w:ascii="Times New Roman" w:hAnsi="Times New Roman"/>
          <w:sz w:val="22"/>
          <w:szCs w:val="22"/>
        </w:rPr>
      </w:pPr>
      <w:r>
        <w:rPr>
          <w:b/>
        </w:rPr>
        <w:t>GENERAL POSITION SUMMARY:</w:t>
      </w:r>
      <w:r w:rsidR="00662859">
        <w:rPr>
          <w:b/>
        </w:rPr>
        <w:t xml:space="preserve"> </w:t>
      </w:r>
      <w:r w:rsidR="00662859" w:rsidRPr="004349FB">
        <w:rPr>
          <w:i/>
          <w:sz w:val="20"/>
          <w:szCs w:val="20"/>
        </w:rPr>
        <w:t>(why does this position exist)</w:t>
      </w:r>
      <w:r w:rsidR="00985038" w:rsidRPr="00985038">
        <w:rPr>
          <w:rFonts w:ascii="Times New Roman" w:hAnsi="Times New Roman"/>
          <w:sz w:val="22"/>
          <w:szCs w:val="22"/>
        </w:rPr>
        <w:t xml:space="preserve"> </w:t>
      </w:r>
    </w:p>
    <w:p w14:paraId="0259F48F" w14:textId="77777777" w:rsidR="0040547F" w:rsidRPr="00AA352D" w:rsidRDefault="003474D4" w:rsidP="0040547F">
      <w:r>
        <w:rPr>
          <w:sz w:val="22"/>
          <w:szCs w:val="22"/>
        </w:rPr>
        <w:t>Under general supervision of the Community Development Director, p</w:t>
      </w:r>
      <w:r w:rsidR="00D202C4">
        <w:rPr>
          <w:sz w:val="22"/>
          <w:szCs w:val="22"/>
        </w:rPr>
        <w:t xml:space="preserve">erform </w:t>
      </w:r>
      <w:r w:rsidR="00985038" w:rsidRPr="00AA352D">
        <w:rPr>
          <w:sz w:val="22"/>
          <w:szCs w:val="22"/>
        </w:rPr>
        <w:t>a variety of routine and complex administrative</w:t>
      </w:r>
      <w:r w:rsidR="00D202C4">
        <w:rPr>
          <w:sz w:val="22"/>
          <w:szCs w:val="22"/>
        </w:rPr>
        <w:t xml:space="preserve">, supervisory and technical duties </w:t>
      </w:r>
      <w:r w:rsidR="003E1F3C">
        <w:rPr>
          <w:sz w:val="22"/>
          <w:szCs w:val="22"/>
        </w:rPr>
        <w:t>for</w:t>
      </w:r>
      <w:r w:rsidR="00985038" w:rsidRPr="00AA352D">
        <w:rPr>
          <w:sz w:val="22"/>
          <w:szCs w:val="22"/>
        </w:rPr>
        <w:t xml:space="preserve"> </w:t>
      </w:r>
      <w:r w:rsidR="00D202C4">
        <w:rPr>
          <w:sz w:val="22"/>
          <w:szCs w:val="22"/>
        </w:rPr>
        <w:t>the administration and enforcement</w:t>
      </w:r>
      <w:r w:rsidR="00985038" w:rsidRPr="00AA352D">
        <w:rPr>
          <w:sz w:val="22"/>
          <w:szCs w:val="22"/>
        </w:rPr>
        <w:t xml:space="preserve"> </w:t>
      </w:r>
      <w:r w:rsidR="00D202C4">
        <w:rPr>
          <w:sz w:val="22"/>
          <w:szCs w:val="22"/>
        </w:rPr>
        <w:t>of</w:t>
      </w:r>
      <w:r w:rsidR="003E1F3C">
        <w:rPr>
          <w:sz w:val="22"/>
          <w:szCs w:val="22"/>
        </w:rPr>
        <w:t xml:space="preserve"> state</w:t>
      </w:r>
      <w:r w:rsidR="00D202C4">
        <w:rPr>
          <w:sz w:val="22"/>
          <w:szCs w:val="22"/>
        </w:rPr>
        <w:t xml:space="preserve"> </w:t>
      </w:r>
      <w:r w:rsidR="00985038" w:rsidRPr="00AA352D">
        <w:rPr>
          <w:sz w:val="22"/>
          <w:szCs w:val="22"/>
        </w:rPr>
        <w:t xml:space="preserve">building </w:t>
      </w:r>
      <w:r w:rsidR="00D202C4">
        <w:rPr>
          <w:sz w:val="22"/>
          <w:szCs w:val="22"/>
        </w:rPr>
        <w:t>codes</w:t>
      </w:r>
      <w:r>
        <w:rPr>
          <w:sz w:val="22"/>
          <w:szCs w:val="22"/>
        </w:rPr>
        <w:t xml:space="preserve"> to ensure public safety and health within the </w:t>
      </w:r>
      <w:r w:rsidRPr="003474D4">
        <w:rPr>
          <w:sz w:val="22"/>
          <w:szCs w:val="22"/>
        </w:rPr>
        <w:t>City of Pendleton</w:t>
      </w:r>
      <w:r>
        <w:rPr>
          <w:sz w:val="22"/>
          <w:szCs w:val="22"/>
        </w:rPr>
        <w:t xml:space="preserve">.  </w:t>
      </w:r>
    </w:p>
    <w:p w14:paraId="5007D502" w14:textId="77777777" w:rsidR="0040547F" w:rsidRPr="00AA352D" w:rsidRDefault="0040547F" w:rsidP="0040547F">
      <w:pPr>
        <w:rPr>
          <w:b/>
        </w:rPr>
      </w:pPr>
    </w:p>
    <w:p w14:paraId="57839D5F" w14:textId="77777777" w:rsidR="0040547F" w:rsidRDefault="0040547F" w:rsidP="0040547F">
      <w:pPr>
        <w:rPr>
          <w:b/>
        </w:rPr>
      </w:pPr>
    </w:p>
    <w:p w14:paraId="6F3928B7" w14:textId="77777777" w:rsidR="00385550" w:rsidRPr="00385550" w:rsidRDefault="0040547F" w:rsidP="00385550">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jc w:val="both"/>
        <w:rPr>
          <w:i/>
          <w:spacing w:val="-3"/>
          <w:sz w:val="20"/>
          <w:szCs w:val="20"/>
        </w:rPr>
      </w:pPr>
      <w:r>
        <w:rPr>
          <w:b/>
        </w:rPr>
        <w:t>ESSENTIAL FUNCTIONS/MAJOR RESPONSIBILITIES:</w:t>
      </w:r>
      <w:r w:rsidR="00276602">
        <w:rPr>
          <w:b/>
        </w:rPr>
        <w:t xml:space="preserve"> </w:t>
      </w:r>
      <w:r w:rsidR="00276602" w:rsidRPr="00385550">
        <w:rPr>
          <w:i/>
          <w:sz w:val="20"/>
          <w:szCs w:val="20"/>
        </w:rPr>
        <w:t>(list those tasks that HAVE TO BE DONE to accomplish the Job Purpose</w:t>
      </w:r>
      <w:r w:rsidR="00385550">
        <w:rPr>
          <w:i/>
          <w:sz w:val="20"/>
          <w:szCs w:val="20"/>
        </w:rPr>
        <w:t xml:space="preserve">. </w:t>
      </w:r>
      <w:r w:rsidR="00385550" w:rsidRPr="00385550">
        <w:rPr>
          <w:i/>
          <w:spacing w:val="-3"/>
          <w:sz w:val="20"/>
          <w:szCs w:val="20"/>
        </w:rPr>
        <w:t xml:space="preserve">Using complete sentences, please describe the various tasks performed on the job which are critical to the successful performance of the job </w:t>
      </w:r>
      <w:r w:rsidR="00385550" w:rsidRPr="00385550">
        <w:rPr>
          <w:b/>
          <w:i/>
          <w:spacing w:val="-3"/>
          <w:sz w:val="20"/>
          <w:szCs w:val="20"/>
          <w:u w:val="single"/>
        </w:rPr>
        <w:t>or</w:t>
      </w:r>
      <w:r w:rsidR="00385550" w:rsidRPr="00385550">
        <w:rPr>
          <w:i/>
          <w:spacing w:val="-3"/>
          <w:sz w:val="20"/>
          <w:szCs w:val="20"/>
        </w:rPr>
        <w:t xml:space="preserve"> occupy more than 5 percent of your time.  Think in terms of WHAT you do, NOT HOW you do it. Avoid describing procedures.  Start each sentence with an action verb.  Group tasks which require similar skills/knowledge together.  Describe them in such a way as to be clear to someone who does not understand the work performed.  These per</w:t>
      </w:r>
      <w:r w:rsidR="00385550">
        <w:rPr>
          <w:i/>
          <w:spacing w:val="-3"/>
          <w:sz w:val="20"/>
          <w:szCs w:val="20"/>
        </w:rPr>
        <w:t>centages should add up to 100.)</w:t>
      </w:r>
    </w:p>
    <w:p w14:paraId="7EDBE133" w14:textId="77777777" w:rsidR="0040547F" w:rsidRPr="004349FB" w:rsidRDefault="0040547F" w:rsidP="0040547F">
      <w:pPr>
        <w:rPr>
          <w:i/>
          <w:sz w:val="20"/>
          <w:szCs w:val="20"/>
        </w:rPr>
      </w:pPr>
    </w:p>
    <w:p w14:paraId="545B50F2" w14:textId="77777777" w:rsidR="0040547F" w:rsidRDefault="0040547F" w:rsidP="002D0CAB">
      <w:pPr>
        <w:ind w:left="540" w:hanging="540"/>
        <w:rPr>
          <w:b/>
        </w:rPr>
      </w:pPr>
    </w:p>
    <w:p w14:paraId="4E3D31A6" w14:textId="77777777" w:rsidR="0040547F" w:rsidRPr="002D0CAB" w:rsidRDefault="005F419B" w:rsidP="002D0CAB">
      <w:pPr>
        <w:pStyle w:val="ListParagraph"/>
        <w:numPr>
          <w:ilvl w:val="0"/>
          <w:numId w:val="27"/>
        </w:numPr>
        <w:ind w:left="540" w:hanging="540"/>
        <w:rPr>
          <w:sz w:val="22"/>
          <w:szCs w:val="22"/>
        </w:rPr>
      </w:pPr>
      <w:r w:rsidRPr="00CA068B">
        <w:rPr>
          <w:sz w:val="22"/>
          <w:szCs w:val="22"/>
          <w:u w:val="single"/>
        </w:rPr>
        <w:t>Supervis</w:t>
      </w:r>
      <w:r>
        <w:rPr>
          <w:sz w:val="22"/>
          <w:szCs w:val="22"/>
          <w:u w:val="single"/>
        </w:rPr>
        <w:t>es</w:t>
      </w:r>
      <w:r w:rsidR="000B0D29">
        <w:rPr>
          <w:sz w:val="22"/>
          <w:szCs w:val="22"/>
          <w:u w:val="single"/>
        </w:rPr>
        <w:t xml:space="preserve"> </w:t>
      </w:r>
      <w:r w:rsidR="003E1F3C">
        <w:rPr>
          <w:sz w:val="22"/>
          <w:szCs w:val="22"/>
        </w:rPr>
        <w:t>l</w:t>
      </w:r>
      <w:r w:rsidR="00D202C4">
        <w:rPr>
          <w:sz w:val="22"/>
          <w:szCs w:val="22"/>
        </w:rPr>
        <w:t>eads</w:t>
      </w:r>
      <w:r w:rsidR="003E1F3C">
        <w:rPr>
          <w:sz w:val="22"/>
          <w:szCs w:val="22"/>
        </w:rPr>
        <w:t xml:space="preserve"> and </w:t>
      </w:r>
      <w:r w:rsidR="00CA068B">
        <w:rPr>
          <w:sz w:val="22"/>
          <w:szCs w:val="22"/>
        </w:rPr>
        <w:t>m</w:t>
      </w:r>
      <w:r w:rsidR="003E1F3C">
        <w:rPr>
          <w:sz w:val="22"/>
          <w:szCs w:val="22"/>
        </w:rPr>
        <w:t>anages</w:t>
      </w:r>
      <w:r w:rsidR="00CA068B">
        <w:rPr>
          <w:sz w:val="22"/>
          <w:szCs w:val="22"/>
        </w:rPr>
        <w:t xml:space="preserve"> employee operations in order to</w:t>
      </w:r>
      <w:r w:rsidR="00985038" w:rsidRPr="002D0CAB">
        <w:rPr>
          <w:sz w:val="22"/>
          <w:szCs w:val="22"/>
        </w:rPr>
        <w:t xml:space="preserve"> achieve</w:t>
      </w:r>
      <w:r w:rsidR="00CA068B">
        <w:rPr>
          <w:sz w:val="22"/>
          <w:szCs w:val="22"/>
        </w:rPr>
        <w:t xml:space="preserve"> departmental</w:t>
      </w:r>
      <w:r w:rsidR="00985038" w:rsidRPr="002D0CAB">
        <w:rPr>
          <w:sz w:val="22"/>
          <w:szCs w:val="22"/>
        </w:rPr>
        <w:t xml:space="preserve"> goals</w:t>
      </w:r>
      <w:r w:rsidR="00CA068B">
        <w:rPr>
          <w:sz w:val="22"/>
          <w:szCs w:val="22"/>
        </w:rPr>
        <w:t>. Recommends</w:t>
      </w:r>
      <w:r w:rsidR="008D4FDE">
        <w:rPr>
          <w:sz w:val="22"/>
          <w:szCs w:val="22"/>
        </w:rPr>
        <w:t xml:space="preserve"> policies,</w:t>
      </w:r>
      <w:r w:rsidR="00CA068B">
        <w:rPr>
          <w:sz w:val="22"/>
          <w:szCs w:val="22"/>
        </w:rPr>
        <w:t xml:space="preserve"> priorities and objectives that are</w:t>
      </w:r>
      <w:r w:rsidR="00985038" w:rsidRPr="002D0CAB">
        <w:rPr>
          <w:sz w:val="22"/>
          <w:szCs w:val="22"/>
        </w:rPr>
        <w:t xml:space="preserve"> within available</w:t>
      </w:r>
      <w:r w:rsidR="00CA068B">
        <w:rPr>
          <w:sz w:val="22"/>
          <w:szCs w:val="22"/>
        </w:rPr>
        <w:t xml:space="preserve"> city</w:t>
      </w:r>
      <w:r w:rsidR="000B0D29">
        <w:rPr>
          <w:sz w:val="22"/>
          <w:szCs w:val="22"/>
        </w:rPr>
        <w:t xml:space="preserve"> resources in order to achieve goals. </w:t>
      </w:r>
      <w:r w:rsidR="007F51E5">
        <w:rPr>
          <w:sz w:val="22"/>
          <w:szCs w:val="22"/>
        </w:rPr>
        <w:t xml:space="preserve"> P</w:t>
      </w:r>
      <w:r w:rsidR="00985038" w:rsidRPr="002D0CAB">
        <w:rPr>
          <w:sz w:val="22"/>
          <w:szCs w:val="22"/>
        </w:rPr>
        <w:t>lans and organizes</w:t>
      </w:r>
      <w:r w:rsidR="008D4FDE" w:rsidRPr="002D0CAB">
        <w:rPr>
          <w:sz w:val="22"/>
          <w:szCs w:val="22"/>
        </w:rPr>
        <w:t xml:space="preserve"> staff</w:t>
      </w:r>
      <w:r w:rsidR="00985038" w:rsidRPr="002D0CAB">
        <w:rPr>
          <w:sz w:val="22"/>
          <w:szCs w:val="22"/>
        </w:rPr>
        <w:t xml:space="preserve"> workloads and assignments; trains, motivat</w:t>
      </w:r>
      <w:r w:rsidR="007F51E5">
        <w:rPr>
          <w:sz w:val="22"/>
          <w:szCs w:val="22"/>
        </w:rPr>
        <w:t>es and evaluates assigned staff per city employment rules and regulations. R</w:t>
      </w:r>
      <w:r w:rsidR="007F51E5" w:rsidRPr="002D0CAB">
        <w:rPr>
          <w:sz w:val="22"/>
          <w:szCs w:val="22"/>
        </w:rPr>
        <w:t>eviews</w:t>
      </w:r>
      <w:r w:rsidR="007F51E5">
        <w:rPr>
          <w:sz w:val="22"/>
          <w:szCs w:val="22"/>
        </w:rPr>
        <w:t xml:space="preserve"> employee</w:t>
      </w:r>
      <w:r w:rsidR="007F51E5" w:rsidRPr="002D0CAB">
        <w:rPr>
          <w:sz w:val="22"/>
          <w:szCs w:val="22"/>
        </w:rPr>
        <w:t xml:space="preserve"> progress and direct</w:t>
      </w:r>
      <w:r w:rsidR="007F51E5">
        <w:rPr>
          <w:sz w:val="22"/>
          <w:szCs w:val="22"/>
        </w:rPr>
        <w:t>s changes as needed.  C</w:t>
      </w:r>
      <w:r w:rsidR="00985038" w:rsidRPr="002D0CAB">
        <w:rPr>
          <w:sz w:val="22"/>
          <w:szCs w:val="22"/>
        </w:rPr>
        <w:t>o-ordinates plan reviews, insp</w:t>
      </w:r>
      <w:r>
        <w:rPr>
          <w:sz w:val="22"/>
          <w:szCs w:val="22"/>
        </w:rPr>
        <w:t xml:space="preserve">ections, front counter </w:t>
      </w:r>
      <w:r w:rsidR="00CA068B">
        <w:rPr>
          <w:sz w:val="22"/>
          <w:szCs w:val="22"/>
        </w:rPr>
        <w:t xml:space="preserve">and enforcement </w:t>
      </w:r>
      <w:r>
        <w:rPr>
          <w:sz w:val="22"/>
          <w:szCs w:val="22"/>
        </w:rPr>
        <w:t xml:space="preserve">activity </w:t>
      </w:r>
      <w:r w:rsidR="007F51E5">
        <w:rPr>
          <w:sz w:val="22"/>
          <w:szCs w:val="22"/>
        </w:rPr>
        <w:t>with assigned</w:t>
      </w:r>
      <w:r w:rsidR="00D202C4">
        <w:rPr>
          <w:sz w:val="22"/>
          <w:szCs w:val="22"/>
        </w:rPr>
        <w:t xml:space="preserve"> full time and </w:t>
      </w:r>
      <w:r w:rsidR="007F51E5">
        <w:rPr>
          <w:sz w:val="22"/>
          <w:szCs w:val="22"/>
        </w:rPr>
        <w:t xml:space="preserve">part time staff. </w:t>
      </w:r>
    </w:p>
    <w:p w14:paraId="1CA69010" w14:textId="77777777" w:rsidR="0040547F" w:rsidRPr="002D0CAB" w:rsidRDefault="0040547F" w:rsidP="002D0CAB">
      <w:pPr>
        <w:ind w:left="540" w:hanging="540"/>
        <w:rPr>
          <w:sz w:val="22"/>
          <w:szCs w:val="22"/>
        </w:rPr>
      </w:pPr>
    </w:p>
    <w:p w14:paraId="3CF178B9" w14:textId="77777777" w:rsidR="0040547F" w:rsidRPr="002D0CAB" w:rsidRDefault="00F13456" w:rsidP="002D0CAB">
      <w:pPr>
        <w:pStyle w:val="ListParagraph"/>
        <w:numPr>
          <w:ilvl w:val="0"/>
          <w:numId w:val="27"/>
        </w:numPr>
        <w:ind w:left="540" w:hanging="540"/>
        <w:rPr>
          <w:sz w:val="22"/>
          <w:szCs w:val="22"/>
        </w:rPr>
      </w:pPr>
      <w:r>
        <w:rPr>
          <w:sz w:val="22"/>
          <w:szCs w:val="22"/>
          <w:u w:val="single"/>
        </w:rPr>
        <w:t>Administration</w:t>
      </w:r>
      <w:r>
        <w:rPr>
          <w:sz w:val="22"/>
          <w:szCs w:val="22"/>
        </w:rPr>
        <w:t>, development</w:t>
      </w:r>
      <w:r w:rsidR="007F51E5">
        <w:rPr>
          <w:sz w:val="22"/>
          <w:szCs w:val="22"/>
        </w:rPr>
        <w:t xml:space="preserve"> and implementation</w:t>
      </w:r>
      <w:r w:rsidR="00B50F17">
        <w:rPr>
          <w:sz w:val="22"/>
          <w:szCs w:val="22"/>
        </w:rPr>
        <w:t xml:space="preserve"> of short and long range goals</w:t>
      </w:r>
      <w:r w:rsidR="00CA068B">
        <w:rPr>
          <w:sz w:val="22"/>
          <w:szCs w:val="22"/>
        </w:rPr>
        <w:t xml:space="preserve"> regarding the building</w:t>
      </w:r>
      <w:r w:rsidR="008D4FDE">
        <w:rPr>
          <w:sz w:val="22"/>
          <w:szCs w:val="22"/>
        </w:rPr>
        <w:t xml:space="preserve"> and community development</w:t>
      </w:r>
      <w:r w:rsidR="00CA068B">
        <w:rPr>
          <w:sz w:val="22"/>
          <w:szCs w:val="22"/>
        </w:rPr>
        <w:t xml:space="preserve"> department</w:t>
      </w:r>
      <w:r w:rsidR="000B0D29">
        <w:rPr>
          <w:sz w:val="22"/>
          <w:szCs w:val="22"/>
        </w:rPr>
        <w:t>. G</w:t>
      </w:r>
      <w:r w:rsidR="00985038" w:rsidRPr="002D0CAB">
        <w:rPr>
          <w:sz w:val="22"/>
          <w:szCs w:val="22"/>
        </w:rPr>
        <w:t>athers, interprets and prepares</w:t>
      </w:r>
      <w:r w:rsidR="00D202C4">
        <w:rPr>
          <w:sz w:val="22"/>
          <w:szCs w:val="22"/>
        </w:rPr>
        <w:t xml:space="preserve"> accurate</w:t>
      </w:r>
      <w:r w:rsidR="00985038" w:rsidRPr="002D0CAB">
        <w:rPr>
          <w:sz w:val="22"/>
          <w:szCs w:val="22"/>
        </w:rPr>
        <w:t xml:space="preserve"> data for stud</w:t>
      </w:r>
      <w:r w:rsidR="00714AF3">
        <w:rPr>
          <w:sz w:val="22"/>
          <w:szCs w:val="22"/>
        </w:rPr>
        <w:t>ies and reports</w:t>
      </w:r>
      <w:r w:rsidR="00D202C4">
        <w:rPr>
          <w:sz w:val="22"/>
          <w:szCs w:val="22"/>
        </w:rPr>
        <w:t>. C</w:t>
      </w:r>
      <w:r w:rsidR="00985038" w:rsidRPr="002D0CAB">
        <w:rPr>
          <w:sz w:val="22"/>
          <w:szCs w:val="22"/>
        </w:rPr>
        <w:t>oordinates department</w:t>
      </w:r>
      <w:r w:rsidR="008D4FDE">
        <w:rPr>
          <w:sz w:val="22"/>
          <w:szCs w:val="22"/>
        </w:rPr>
        <w:t>al</w:t>
      </w:r>
      <w:r w:rsidR="00985038" w:rsidRPr="002D0CAB">
        <w:rPr>
          <w:sz w:val="22"/>
          <w:szCs w:val="22"/>
        </w:rPr>
        <w:t xml:space="preserve"> activities with other</w:t>
      </w:r>
      <w:r w:rsidR="008D4FDE">
        <w:rPr>
          <w:sz w:val="22"/>
          <w:szCs w:val="22"/>
        </w:rPr>
        <w:t xml:space="preserve"> governmental</w:t>
      </w:r>
      <w:r w:rsidR="00985038" w:rsidRPr="002D0CAB">
        <w:rPr>
          <w:sz w:val="22"/>
          <w:szCs w:val="22"/>
        </w:rPr>
        <w:t xml:space="preserve"> dep</w:t>
      </w:r>
      <w:r w:rsidR="008D4FDE">
        <w:rPr>
          <w:sz w:val="22"/>
          <w:szCs w:val="22"/>
        </w:rPr>
        <w:t>artments and</w:t>
      </w:r>
      <w:r w:rsidR="00D202C4">
        <w:rPr>
          <w:sz w:val="22"/>
          <w:szCs w:val="22"/>
        </w:rPr>
        <w:t xml:space="preserve"> city</w:t>
      </w:r>
      <w:r w:rsidR="008D4FDE">
        <w:rPr>
          <w:sz w:val="22"/>
          <w:szCs w:val="22"/>
        </w:rPr>
        <w:t xml:space="preserve"> divisions as needed. </w:t>
      </w:r>
      <w:r w:rsidR="00714AF3">
        <w:rPr>
          <w:sz w:val="22"/>
          <w:szCs w:val="22"/>
        </w:rPr>
        <w:t>Takes full responsibility for day to day operations of the building department and</w:t>
      </w:r>
      <w:r w:rsidR="00B50F17">
        <w:rPr>
          <w:sz w:val="22"/>
          <w:szCs w:val="22"/>
        </w:rPr>
        <w:t xml:space="preserve"> building</w:t>
      </w:r>
      <w:r w:rsidR="00714AF3">
        <w:rPr>
          <w:sz w:val="22"/>
          <w:szCs w:val="22"/>
        </w:rPr>
        <w:t xml:space="preserve"> code administration; render</w:t>
      </w:r>
      <w:r w:rsidR="00D202C4">
        <w:rPr>
          <w:sz w:val="22"/>
          <w:szCs w:val="22"/>
        </w:rPr>
        <w:t>s</w:t>
      </w:r>
      <w:r w:rsidR="00714AF3">
        <w:rPr>
          <w:sz w:val="22"/>
          <w:szCs w:val="22"/>
        </w:rPr>
        <w:t xml:space="preserve"> interpretations of the adopted state building code and adopt</w:t>
      </w:r>
      <w:r w:rsidR="00D202C4">
        <w:rPr>
          <w:sz w:val="22"/>
          <w:szCs w:val="22"/>
        </w:rPr>
        <w:t>s</w:t>
      </w:r>
      <w:r w:rsidR="00714AF3">
        <w:rPr>
          <w:sz w:val="22"/>
          <w:szCs w:val="22"/>
        </w:rPr>
        <w:t xml:space="preserve"> policies and procedures in order to clarify the application </w:t>
      </w:r>
      <w:r w:rsidR="00D202C4">
        <w:rPr>
          <w:sz w:val="22"/>
          <w:szCs w:val="22"/>
        </w:rPr>
        <w:t>of code</w:t>
      </w:r>
      <w:r w:rsidR="004D7978">
        <w:rPr>
          <w:sz w:val="22"/>
          <w:szCs w:val="22"/>
        </w:rPr>
        <w:t xml:space="preserve"> provisions</w:t>
      </w:r>
      <w:r w:rsidR="003E1F3C">
        <w:rPr>
          <w:sz w:val="22"/>
          <w:szCs w:val="22"/>
        </w:rPr>
        <w:t xml:space="preserve"> in conformance with Oregon Administrative Rule Division 918. </w:t>
      </w:r>
      <w:r w:rsidR="00D202C4">
        <w:rPr>
          <w:sz w:val="22"/>
          <w:szCs w:val="22"/>
        </w:rPr>
        <w:t xml:space="preserve"> </w:t>
      </w:r>
      <w:r w:rsidR="004D7978">
        <w:rPr>
          <w:sz w:val="22"/>
          <w:szCs w:val="22"/>
        </w:rPr>
        <w:t xml:space="preserve"> </w:t>
      </w:r>
      <w:r w:rsidR="008D4FDE">
        <w:rPr>
          <w:sz w:val="22"/>
          <w:szCs w:val="22"/>
        </w:rPr>
        <w:t xml:space="preserve"> </w:t>
      </w:r>
    </w:p>
    <w:p w14:paraId="16B132EB" w14:textId="77777777" w:rsidR="0040547F" w:rsidRPr="002D0CAB" w:rsidRDefault="0040547F" w:rsidP="002D0CAB">
      <w:pPr>
        <w:ind w:left="540" w:hanging="540"/>
        <w:rPr>
          <w:sz w:val="22"/>
          <w:szCs w:val="22"/>
        </w:rPr>
      </w:pPr>
    </w:p>
    <w:p w14:paraId="26FB0F74" w14:textId="77777777" w:rsidR="0040547F" w:rsidRDefault="00985038" w:rsidP="002D0CAB">
      <w:pPr>
        <w:pStyle w:val="ListParagraph"/>
        <w:numPr>
          <w:ilvl w:val="0"/>
          <w:numId w:val="27"/>
        </w:numPr>
        <w:ind w:left="540" w:hanging="540"/>
        <w:rPr>
          <w:sz w:val="22"/>
          <w:szCs w:val="22"/>
        </w:rPr>
      </w:pPr>
      <w:r w:rsidRPr="008D4FDE">
        <w:rPr>
          <w:sz w:val="22"/>
          <w:szCs w:val="22"/>
          <w:u w:val="single"/>
        </w:rPr>
        <w:t>Provides</w:t>
      </w:r>
      <w:r w:rsidRPr="002D0CAB">
        <w:rPr>
          <w:sz w:val="22"/>
          <w:szCs w:val="22"/>
        </w:rPr>
        <w:t xml:space="preserve"> technical building code advice to supervisors</w:t>
      </w:r>
      <w:r w:rsidR="00714AF3">
        <w:rPr>
          <w:sz w:val="22"/>
          <w:szCs w:val="22"/>
        </w:rPr>
        <w:t xml:space="preserve"> and the general public</w:t>
      </w:r>
      <w:r w:rsidRPr="002D0CAB">
        <w:rPr>
          <w:sz w:val="22"/>
          <w:szCs w:val="22"/>
        </w:rPr>
        <w:t>; makes presentations to supervisors, boards, commissions, civic</w:t>
      </w:r>
      <w:r w:rsidR="00714AF3">
        <w:rPr>
          <w:sz w:val="22"/>
          <w:szCs w:val="22"/>
        </w:rPr>
        <w:t xml:space="preserve"> groups and the general public regarding the application </w:t>
      </w:r>
      <w:r w:rsidR="00D202C4">
        <w:rPr>
          <w:sz w:val="22"/>
          <w:szCs w:val="22"/>
        </w:rPr>
        <w:t>of building codes.</w:t>
      </w:r>
      <w:r w:rsidR="003E1F3C">
        <w:rPr>
          <w:sz w:val="22"/>
          <w:szCs w:val="22"/>
        </w:rPr>
        <w:t xml:space="preserve"> The Building</w:t>
      </w:r>
      <w:r w:rsidR="000B0D29">
        <w:rPr>
          <w:sz w:val="22"/>
          <w:szCs w:val="22"/>
        </w:rPr>
        <w:t xml:space="preserve"> official</w:t>
      </w:r>
      <w:r w:rsidR="00D202C4">
        <w:rPr>
          <w:sz w:val="22"/>
          <w:szCs w:val="22"/>
        </w:rPr>
        <w:t xml:space="preserve"> provide</w:t>
      </w:r>
      <w:r w:rsidR="000B0D29">
        <w:rPr>
          <w:sz w:val="22"/>
          <w:szCs w:val="22"/>
        </w:rPr>
        <w:t>s</w:t>
      </w:r>
      <w:r w:rsidR="004D7978">
        <w:rPr>
          <w:sz w:val="22"/>
          <w:szCs w:val="22"/>
        </w:rPr>
        <w:t xml:space="preserve"> notices and orders to ensure </w:t>
      </w:r>
      <w:r w:rsidR="00D202C4">
        <w:rPr>
          <w:sz w:val="22"/>
          <w:szCs w:val="22"/>
        </w:rPr>
        <w:t>c</w:t>
      </w:r>
      <w:r w:rsidR="000B0D29">
        <w:rPr>
          <w:sz w:val="22"/>
          <w:szCs w:val="22"/>
        </w:rPr>
        <w:t>ompliance</w:t>
      </w:r>
      <w:r w:rsidR="00D202C4">
        <w:rPr>
          <w:sz w:val="22"/>
          <w:szCs w:val="22"/>
        </w:rPr>
        <w:t xml:space="preserve"> within the city boundary. </w:t>
      </w:r>
      <w:r w:rsidR="006B7B0B">
        <w:rPr>
          <w:sz w:val="22"/>
          <w:szCs w:val="22"/>
        </w:rPr>
        <w:t xml:space="preserve">Also the building official will provide a record maintenance system in accordance with Oregon Administrative Rule chapter 166. </w:t>
      </w:r>
      <w:r w:rsidR="00D202C4">
        <w:rPr>
          <w:sz w:val="22"/>
          <w:szCs w:val="22"/>
        </w:rPr>
        <w:t xml:space="preserve"> </w:t>
      </w:r>
      <w:r w:rsidR="004D7978">
        <w:rPr>
          <w:sz w:val="22"/>
          <w:szCs w:val="22"/>
        </w:rPr>
        <w:t xml:space="preserve"> </w:t>
      </w:r>
    </w:p>
    <w:p w14:paraId="088CA3D2" w14:textId="77777777" w:rsidR="004D7978" w:rsidRPr="004D7978" w:rsidRDefault="004D7978" w:rsidP="004D7978">
      <w:pPr>
        <w:pStyle w:val="ListParagraph"/>
        <w:rPr>
          <w:sz w:val="22"/>
          <w:szCs w:val="22"/>
        </w:rPr>
      </w:pPr>
    </w:p>
    <w:p w14:paraId="16755821" w14:textId="77777777" w:rsidR="004D7978" w:rsidRPr="004D7978" w:rsidRDefault="004D7978" w:rsidP="002D0CAB">
      <w:pPr>
        <w:pStyle w:val="ListParagraph"/>
        <w:numPr>
          <w:ilvl w:val="0"/>
          <w:numId w:val="27"/>
        </w:numPr>
        <w:ind w:left="540" w:hanging="540"/>
        <w:rPr>
          <w:sz w:val="22"/>
          <w:szCs w:val="22"/>
          <w:u w:val="single"/>
        </w:rPr>
      </w:pPr>
      <w:r w:rsidRPr="004D7978">
        <w:rPr>
          <w:sz w:val="22"/>
          <w:szCs w:val="22"/>
          <w:u w:val="single"/>
        </w:rPr>
        <w:lastRenderedPageBreak/>
        <w:t>Receives</w:t>
      </w:r>
      <w:r w:rsidR="0077470E">
        <w:rPr>
          <w:sz w:val="22"/>
          <w:szCs w:val="22"/>
          <w:u w:val="single"/>
        </w:rPr>
        <w:t xml:space="preserve"> </w:t>
      </w:r>
      <w:r w:rsidRPr="004D7978">
        <w:rPr>
          <w:sz w:val="22"/>
          <w:szCs w:val="22"/>
        </w:rPr>
        <w:t>applications for erection</w:t>
      </w:r>
      <w:r>
        <w:rPr>
          <w:sz w:val="22"/>
          <w:szCs w:val="22"/>
        </w:rPr>
        <w:t>,</w:t>
      </w:r>
      <w:r w:rsidRPr="004D7978">
        <w:rPr>
          <w:sz w:val="22"/>
          <w:szCs w:val="22"/>
        </w:rPr>
        <w:t xml:space="preserve"> alteration</w:t>
      </w:r>
      <w:r>
        <w:rPr>
          <w:sz w:val="22"/>
          <w:szCs w:val="22"/>
        </w:rPr>
        <w:t>,</w:t>
      </w:r>
      <w:r w:rsidRPr="004D7978">
        <w:rPr>
          <w:sz w:val="22"/>
          <w:szCs w:val="22"/>
        </w:rPr>
        <w:t xml:space="preserve"> demolition </w:t>
      </w:r>
      <w:r>
        <w:rPr>
          <w:sz w:val="22"/>
          <w:szCs w:val="22"/>
        </w:rPr>
        <w:t>and moving of</w:t>
      </w:r>
      <w:r w:rsidR="00D202C4">
        <w:rPr>
          <w:sz w:val="22"/>
          <w:szCs w:val="22"/>
        </w:rPr>
        <w:t xml:space="preserve"> commercial and residential</w:t>
      </w:r>
      <w:r w:rsidR="003E1F3C">
        <w:rPr>
          <w:sz w:val="22"/>
          <w:szCs w:val="22"/>
        </w:rPr>
        <w:t xml:space="preserve"> structures</w:t>
      </w:r>
      <w:r>
        <w:rPr>
          <w:sz w:val="22"/>
          <w:szCs w:val="22"/>
        </w:rPr>
        <w:t>; reviews</w:t>
      </w:r>
      <w:r w:rsidR="00E86DEF">
        <w:rPr>
          <w:sz w:val="22"/>
          <w:szCs w:val="22"/>
        </w:rPr>
        <w:t xml:space="preserve"> applications, construction documents and</w:t>
      </w:r>
      <w:r>
        <w:rPr>
          <w:sz w:val="22"/>
          <w:szCs w:val="22"/>
        </w:rPr>
        <w:t xml:space="preserve"> issues permits; inspects</w:t>
      </w:r>
      <w:r w:rsidR="00E86DEF">
        <w:rPr>
          <w:sz w:val="22"/>
          <w:szCs w:val="22"/>
        </w:rPr>
        <w:t xml:space="preserve"> or causes the inspection of</w:t>
      </w:r>
      <w:r w:rsidR="003E1F3C">
        <w:rPr>
          <w:sz w:val="22"/>
          <w:szCs w:val="22"/>
        </w:rPr>
        <w:t xml:space="preserve"> the</w:t>
      </w:r>
      <w:r>
        <w:rPr>
          <w:sz w:val="22"/>
          <w:szCs w:val="22"/>
        </w:rPr>
        <w:t xml:space="preserve"> premis</w:t>
      </w:r>
      <w:r w:rsidR="0077470E">
        <w:rPr>
          <w:sz w:val="22"/>
          <w:szCs w:val="22"/>
        </w:rPr>
        <w:t>es under</w:t>
      </w:r>
      <w:r w:rsidR="00E86DEF">
        <w:rPr>
          <w:sz w:val="22"/>
          <w:szCs w:val="22"/>
        </w:rPr>
        <w:t xml:space="preserve"> which</w:t>
      </w:r>
      <w:r w:rsidR="00163A52">
        <w:rPr>
          <w:sz w:val="22"/>
          <w:szCs w:val="22"/>
        </w:rPr>
        <w:t xml:space="preserve"> permits have been issued per the requirements of the law. </w:t>
      </w:r>
      <w:r w:rsidR="00E86DEF">
        <w:rPr>
          <w:sz w:val="22"/>
          <w:szCs w:val="22"/>
        </w:rPr>
        <w:t xml:space="preserve"> </w:t>
      </w:r>
      <w:r>
        <w:rPr>
          <w:sz w:val="22"/>
          <w:szCs w:val="22"/>
        </w:rPr>
        <w:t xml:space="preserve"> </w:t>
      </w:r>
    </w:p>
    <w:p w14:paraId="2EC29D3E" w14:textId="77777777" w:rsidR="0040547F" w:rsidRPr="002D0CAB" w:rsidRDefault="0040547F" w:rsidP="002D0CAB">
      <w:pPr>
        <w:ind w:left="540" w:hanging="540"/>
        <w:rPr>
          <w:sz w:val="22"/>
          <w:szCs w:val="22"/>
        </w:rPr>
      </w:pPr>
    </w:p>
    <w:p w14:paraId="7B171049" w14:textId="77777777" w:rsidR="0040547F" w:rsidRPr="002D0CAB" w:rsidRDefault="00985038" w:rsidP="002D0CAB">
      <w:pPr>
        <w:pStyle w:val="ListParagraph"/>
        <w:numPr>
          <w:ilvl w:val="0"/>
          <w:numId w:val="27"/>
        </w:numPr>
        <w:ind w:left="540" w:hanging="540"/>
        <w:rPr>
          <w:sz w:val="22"/>
          <w:szCs w:val="22"/>
        </w:rPr>
      </w:pPr>
      <w:r w:rsidRPr="00714AF3">
        <w:rPr>
          <w:sz w:val="22"/>
          <w:szCs w:val="22"/>
          <w:u w:val="single"/>
        </w:rPr>
        <w:t>Communicates</w:t>
      </w:r>
      <w:r w:rsidR="00714AF3">
        <w:rPr>
          <w:sz w:val="22"/>
          <w:szCs w:val="22"/>
        </w:rPr>
        <w:t xml:space="preserve"> </w:t>
      </w:r>
      <w:r w:rsidR="00CB2970">
        <w:rPr>
          <w:sz w:val="22"/>
          <w:szCs w:val="22"/>
        </w:rPr>
        <w:t xml:space="preserve">at a high level </w:t>
      </w:r>
      <w:r w:rsidR="0077470E">
        <w:rPr>
          <w:sz w:val="22"/>
          <w:szCs w:val="22"/>
        </w:rPr>
        <w:t>to the public, city departments</w:t>
      </w:r>
      <w:r w:rsidR="00CB2970">
        <w:rPr>
          <w:sz w:val="22"/>
          <w:szCs w:val="22"/>
        </w:rPr>
        <w:t>,</w:t>
      </w:r>
      <w:r w:rsidR="0077470E">
        <w:rPr>
          <w:sz w:val="22"/>
          <w:szCs w:val="22"/>
        </w:rPr>
        <w:t xml:space="preserve"> outside agencies</w:t>
      </w:r>
      <w:r w:rsidR="00B50F17">
        <w:rPr>
          <w:sz w:val="22"/>
          <w:szCs w:val="22"/>
        </w:rPr>
        <w:t xml:space="preserve"> and permit applicants</w:t>
      </w:r>
      <w:r w:rsidR="00E86DEF">
        <w:rPr>
          <w:sz w:val="22"/>
          <w:szCs w:val="22"/>
        </w:rPr>
        <w:t xml:space="preserve"> the</w:t>
      </w:r>
      <w:r w:rsidR="0077470E">
        <w:rPr>
          <w:sz w:val="22"/>
          <w:szCs w:val="22"/>
        </w:rPr>
        <w:t xml:space="preserve"> Oregon building code requirements. Must have extensive knowledge of </w:t>
      </w:r>
      <w:r w:rsidR="00CB2970">
        <w:rPr>
          <w:sz w:val="22"/>
          <w:szCs w:val="22"/>
        </w:rPr>
        <w:t xml:space="preserve">all Oregon construction </w:t>
      </w:r>
      <w:r w:rsidR="005A3BA2">
        <w:rPr>
          <w:sz w:val="22"/>
          <w:szCs w:val="22"/>
        </w:rPr>
        <w:t>codes, Oregon</w:t>
      </w:r>
      <w:r w:rsidR="003E1F3C">
        <w:rPr>
          <w:sz w:val="22"/>
          <w:szCs w:val="22"/>
        </w:rPr>
        <w:t xml:space="preserve"> landlord tenant law,</w:t>
      </w:r>
      <w:r w:rsidR="0077470E">
        <w:rPr>
          <w:sz w:val="22"/>
          <w:szCs w:val="22"/>
        </w:rPr>
        <w:t xml:space="preserve"> </w:t>
      </w:r>
      <w:r w:rsidR="003E1F3C">
        <w:rPr>
          <w:sz w:val="22"/>
          <w:szCs w:val="22"/>
        </w:rPr>
        <w:t>Oregon Fire co</w:t>
      </w:r>
      <w:r w:rsidR="0077470E">
        <w:rPr>
          <w:sz w:val="22"/>
          <w:szCs w:val="22"/>
        </w:rPr>
        <w:t>de,</w:t>
      </w:r>
      <w:r w:rsidR="003E1F3C">
        <w:rPr>
          <w:sz w:val="22"/>
          <w:szCs w:val="22"/>
        </w:rPr>
        <w:t xml:space="preserve"> </w:t>
      </w:r>
      <w:r w:rsidR="003E1F3C" w:rsidRPr="003E1F3C">
        <w:rPr>
          <w:sz w:val="22"/>
          <w:szCs w:val="22"/>
        </w:rPr>
        <w:t>City of Pendleton</w:t>
      </w:r>
      <w:r w:rsidR="0077470E">
        <w:rPr>
          <w:sz w:val="22"/>
          <w:szCs w:val="22"/>
        </w:rPr>
        <w:t xml:space="preserve"> ordinanc</w:t>
      </w:r>
      <w:r w:rsidR="003E1F3C">
        <w:rPr>
          <w:sz w:val="22"/>
          <w:szCs w:val="22"/>
        </w:rPr>
        <w:t>es and Oregon</w:t>
      </w:r>
      <w:r w:rsidR="0077470E">
        <w:rPr>
          <w:sz w:val="22"/>
          <w:szCs w:val="22"/>
        </w:rPr>
        <w:t xml:space="preserve"> contractor law in order </w:t>
      </w:r>
      <w:r w:rsidR="005A3BA2">
        <w:rPr>
          <w:sz w:val="22"/>
          <w:szCs w:val="22"/>
        </w:rPr>
        <w:t>to effectively communicate the boundary of these</w:t>
      </w:r>
      <w:r w:rsidR="005F419B">
        <w:rPr>
          <w:sz w:val="22"/>
          <w:szCs w:val="22"/>
        </w:rPr>
        <w:t xml:space="preserve"> requirements. </w:t>
      </w:r>
      <w:r w:rsidR="00E86DEF">
        <w:rPr>
          <w:sz w:val="22"/>
          <w:szCs w:val="22"/>
        </w:rPr>
        <w:t xml:space="preserve">Resolves </w:t>
      </w:r>
      <w:r w:rsidR="0077470E">
        <w:rPr>
          <w:sz w:val="22"/>
          <w:szCs w:val="22"/>
        </w:rPr>
        <w:t>difficult and sensitive issues</w:t>
      </w:r>
      <w:r w:rsidR="00E86DEF">
        <w:rPr>
          <w:sz w:val="22"/>
          <w:szCs w:val="22"/>
        </w:rPr>
        <w:t xml:space="preserve"> oftentimes confidential to the public. Responds to public</w:t>
      </w:r>
      <w:r w:rsidR="005A3BA2">
        <w:rPr>
          <w:sz w:val="22"/>
          <w:szCs w:val="22"/>
        </w:rPr>
        <w:t xml:space="preserve"> complaints and inquires by recommending</w:t>
      </w:r>
      <w:r w:rsidR="00E86DEF">
        <w:rPr>
          <w:sz w:val="22"/>
          <w:szCs w:val="22"/>
        </w:rPr>
        <w:t xml:space="preserve"> corrective actions with reports and documents.</w:t>
      </w:r>
      <w:r w:rsidR="003E1F3C">
        <w:rPr>
          <w:sz w:val="22"/>
          <w:szCs w:val="22"/>
        </w:rPr>
        <w:t xml:space="preserve"> </w:t>
      </w:r>
      <w:r w:rsidR="00163A52">
        <w:rPr>
          <w:sz w:val="22"/>
          <w:szCs w:val="22"/>
        </w:rPr>
        <w:t>Communicates to</w:t>
      </w:r>
      <w:r w:rsidR="003E1F3C">
        <w:rPr>
          <w:sz w:val="22"/>
          <w:szCs w:val="22"/>
        </w:rPr>
        <w:t xml:space="preserve"> </w:t>
      </w:r>
      <w:r w:rsidR="00163A52">
        <w:rPr>
          <w:sz w:val="22"/>
          <w:szCs w:val="22"/>
        </w:rPr>
        <w:t xml:space="preserve">others in a timely, harmonious and effective manner. Position requires close communication and guidance from the city attorney. </w:t>
      </w:r>
      <w:r w:rsidR="00E86DEF">
        <w:rPr>
          <w:sz w:val="22"/>
          <w:szCs w:val="22"/>
        </w:rPr>
        <w:t xml:space="preserve"> </w:t>
      </w:r>
    </w:p>
    <w:p w14:paraId="3ED8CCA3" w14:textId="77777777" w:rsidR="0040547F" w:rsidRPr="002D0CAB" w:rsidRDefault="0040547F" w:rsidP="002D0CAB">
      <w:pPr>
        <w:ind w:left="540" w:hanging="540"/>
        <w:rPr>
          <w:sz w:val="22"/>
          <w:szCs w:val="22"/>
        </w:rPr>
      </w:pPr>
    </w:p>
    <w:p w14:paraId="1E2F5678" w14:textId="77777777" w:rsidR="0040547F" w:rsidRDefault="00985038" w:rsidP="002D0CAB">
      <w:pPr>
        <w:pStyle w:val="ListParagraph"/>
        <w:numPr>
          <w:ilvl w:val="0"/>
          <w:numId w:val="27"/>
        </w:numPr>
        <w:ind w:left="540" w:hanging="540"/>
        <w:rPr>
          <w:sz w:val="22"/>
          <w:szCs w:val="22"/>
        </w:rPr>
      </w:pPr>
      <w:r w:rsidRPr="00E86DEF">
        <w:rPr>
          <w:sz w:val="22"/>
          <w:szCs w:val="22"/>
          <w:u w:val="single"/>
        </w:rPr>
        <w:t>Enforces</w:t>
      </w:r>
      <w:r w:rsidR="00E86DEF">
        <w:rPr>
          <w:sz w:val="22"/>
          <w:szCs w:val="22"/>
        </w:rPr>
        <w:t xml:space="preserve"> a variety of c</w:t>
      </w:r>
      <w:r w:rsidR="00163A52">
        <w:rPr>
          <w:sz w:val="22"/>
          <w:szCs w:val="22"/>
        </w:rPr>
        <w:t>ode programs</w:t>
      </w:r>
      <w:r w:rsidR="00F13456">
        <w:rPr>
          <w:sz w:val="22"/>
          <w:szCs w:val="22"/>
        </w:rPr>
        <w:t xml:space="preserve"> and laws during the</w:t>
      </w:r>
      <w:r w:rsidR="00163A52">
        <w:rPr>
          <w:sz w:val="22"/>
          <w:szCs w:val="22"/>
        </w:rPr>
        <w:t xml:space="preserve"> building</w:t>
      </w:r>
      <w:r w:rsidR="00F13456">
        <w:rPr>
          <w:sz w:val="22"/>
          <w:szCs w:val="22"/>
        </w:rPr>
        <w:t xml:space="preserve"> construction phase</w:t>
      </w:r>
      <w:r w:rsidR="00E86DEF">
        <w:rPr>
          <w:sz w:val="22"/>
          <w:szCs w:val="22"/>
        </w:rPr>
        <w:t xml:space="preserve"> </w:t>
      </w:r>
      <w:r w:rsidRPr="002D0CAB">
        <w:rPr>
          <w:sz w:val="22"/>
          <w:szCs w:val="22"/>
        </w:rPr>
        <w:t>including the</w:t>
      </w:r>
      <w:r w:rsidR="00E86DEF">
        <w:rPr>
          <w:sz w:val="22"/>
          <w:szCs w:val="22"/>
        </w:rPr>
        <w:t xml:space="preserve"> Oregon Structural Specialty Code, Oregon Residential Specialty Code,</w:t>
      </w:r>
      <w:r w:rsidR="00F13456">
        <w:rPr>
          <w:sz w:val="22"/>
          <w:szCs w:val="22"/>
        </w:rPr>
        <w:t xml:space="preserve"> Oregon Energy Efficiency Specialty Code,</w:t>
      </w:r>
      <w:r w:rsidR="00E86DEF">
        <w:rPr>
          <w:sz w:val="22"/>
          <w:szCs w:val="22"/>
        </w:rPr>
        <w:t xml:space="preserve"> Oregon Fuel Gas Code, Oregon Plumbing Code, Oregon Mechanical Specialty Code, Oregon Electrical Specialty Code,</w:t>
      </w:r>
      <w:r w:rsidR="00F13456">
        <w:rPr>
          <w:sz w:val="22"/>
          <w:szCs w:val="22"/>
        </w:rPr>
        <w:t xml:space="preserve"> Oregon Manufactured Dwelling and Park Specialty Code,</w:t>
      </w:r>
      <w:r w:rsidR="00E86DEF">
        <w:rPr>
          <w:sz w:val="22"/>
          <w:szCs w:val="22"/>
        </w:rPr>
        <w:t xml:space="preserve"> National </w:t>
      </w:r>
      <w:r w:rsidR="00F13456">
        <w:rPr>
          <w:sz w:val="22"/>
          <w:szCs w:val="22"/>
        </w:rPr>
        <w:t>Fire Protection Agency C</w:t>
      </w:r>
      <w:r w:rsidR="00E86DEF">
        <w:rPr>
          <w:sz w:val="22"/>
          <w:szCs w:val="22"/>
        </w:rPr>
        <w:t>odes</w:t>
      </w:r>
      <w:r w:rsidR="00F13456">
        <w:rPr>
          <w:sz w:val="22"/>
          <w:szCs w:val="22"/>
        </w:rPr>
        <w:t xml:space="preserve"> and Standards, Oregon Manufactured Dwelling Installation Specialty Code</w:t>
      </w:r>
      <w:r w:rsidR="00D8396A">
        <w:rPr>
          <w:sz w:val="22"/>
          <w:szCs w:val="22"/>
        </w:rPr>
        <w:t xml:space="preserve"> and the Oregon Park Specialty Code</w:t>
      </w:r>
      <w:r w:rsidR="00F13456">
        <w:rPr>
          <w:sz w:val="22"/>
          <w:szCs w:val="22"/>
        </w:rPr>
        <w:t>. Also, the building official aids in the enforcement of Oregon Revised Statute chapters 183, 192, 446, 447, 445, 460,479, 480, 670,671,672,693 and 701. The Building official is responsible for issuing ord</w:t>
      </w:r>
      <w:r w:rsidR="00D8396A">
        <w:rPr>
          <w:sz w:val="22"/>
          <w:szCs w:val="22"/>
        </w:rPr>
        <w:t>ers and corrective notices citing</w:t>
      </w:r>
      <w:r w:rsidR="00F13456">
        <w:rPr>
          <w:sz w:val="22"/>
          <w:szCs w:val="22"/>
        </w:rPr>
        <w:t xml:space="preserve"> the above stated rules. </w:t>
      </w:r>
    </w:p>
    <w:p w14:paraId="1914F77D" w14:textId="77777777" w:rsidR="00B50F17" w:rsidRPr="00B50F17" w:rsidRDefault="00B50F17" w:rsidP="00B50F17">
      <w:pPr>
        <w:pStyle w:val="ListParagraph"/>
        <w:rPr>
          <w:sz w:val="22"/>
          <w:szCs w:val="22"/>
        </w:rPr>
      </w:pPr>
    </w:p>
    <w:p w14:paraId="54672B3C" w14:textId="77777777" w:rsidR="00B50F17" w:rsidRPr="002D0CAB" w:rsidRDefault="00B50F17" w:rsidP="002D0CAB">
      <w:pPr>
        <w:pStyle w:val="ListParagraph"/>
        <w:numPr>
          <w:ilvl w:val="0"/>
          <w:numId w:val="27"/>
        </w:numPr>
        <w:ind w:left="540" w:hanging="540"/>
        <w:rPr>
          <w:sz w:val="22"/>
          <w:szCs w:val="22"/>
        </w:rPr>
      </w:pPr>
      <w:r w:rsidRPr="00B50F17">
        <w:rPr>
          <w:sz w:val="22"/>
          <w:szCs w:val="22"/>
          <w:u w:val="single"/>
        </w:rPr>
        <w:t>Acts</w:t>
      </w:r>
      <w:r>
        <w:rPr>
          <w:sz w:val="22"/>
          <w:szCs w:val="22"/>
        </w:rPr>
        <w:t xml:space="preserve"> as liaison</w:t>
      </w:r>
      <w:r w:rsidR="00CB2970">
        <w:rPr>
          <w:sz w:val="22"/>
          <w:szCs w:val="22"/>
        </w:rPr>
        <w:t xml:space="preserve"> to the City A</w:t>
      </w:r>
      <w:r>
        <w:rPr>
          <w:sz w:val="22"/>
          <w:szCs w:val="22"/>
        </w:rPr>
        <w:t>ttorney</w:t>
      </w:r>
      <w:r w:rsidR="00CB2970">
        <w:rPr>
          <w:sz w:val="22"/>
          <w:szCs w:val="22"/>
        </w:rPr>
        <w:t>, Fire Chief/Marshal</w:t>
      </w:r>
      <w:r>
        <w:rPr>
          <w:sz w:val="22"/>
          <w:szCs w:val="22"/>
        </w:rPr>
        <w:t xml:space="preserve"> </w:t>
      </w:r>
      <w:r w:rsidR="00CB2970">
        <w:rPr>
          <w:sz w:val="22"/>
          <w:szCs w:val="22"/>
        </w:rPr>
        <w:t>and Code E</w:t>
      </w:r>
      <w:r>
        <w:rPr>
          <w:sz w:val="22"/>
          <w:szCs w:val="22"/>
        </w:rPr>
        <w:t xml:space="preserve">nforcement personnel regarding the application of building code to enforcement activities.   </w:t>
      </w:r>
    </w:p>
    <w:p w14:paraId="14F278D0" w14:textId="77777777" w:rsidR="0040547F" w:rsidRPr="002D0CAB" w:rsidRDefault="0040547F" w:rsidP="002D0CAB">
      <w:pPr>
        <w:ind w:left="540" w:hanging="540"/>
        <w:rPr>
          <w:sz w:val="22"/>
          <w:szCs w:val="22"/>
        </w:rPr>
      </w:pPr>
    </w:p>
    <w:p w14:paraId="35117923" w14:textId="77777777" w:rsidR="0040547F" w:rsidRPr="002D0CAB" w:rsidRDefault="0040547F" w:rsidP="002D0CAB">
      <w:pPr>
        <w:ind w:left="540" w:hanging="540"/>
        <w:rPr>
          <w:sz w:val="22"/>
          <w:szCs w:val="22"/>
        </w:rPr>
      </w:pPr>
    </w:p>
    <w:p w14:paraId="7A6108AE" w14:textId="77777777" w:rsidR="00B50F17" w:rsidRPr="00B50F17" w:rsidRDefault="00985038" w:rsidP="00B50F17">
      <w:pPr>
        <w:pStyle w:val="ListParagraph"/>
        <w:numPr>
          <w:ilvl w:val="0"/>
          <w:numId w:val="27"/>
        </w:numPr>
        <w:ind w:left="540" w:hanging="540"/>
        <w:rPr>
          <w:sz w:val="22"/>
          <w:szCs w:val="22"/>
        </w:rPr>
      </w:pPr>
      <w:r w:rsidRPr="00B50F17">
        <w:rPr>
          <w:sz w:val="22"/>
          <w:szCs w:val="22"/>
          <w:u w:val="single"/>
        </w:rPr>
        <w:t>Reviews</w:t>
      </w:r>
      <w:r w:rsidRPr="002D0CAB">
        <w:rPr>
          <w:sz w:val="22"/>
          <w:szCs w:val="22"/>
        </w:rPr>
        <w:t xml:space="preserve"> </w:t>
      </w:r>
      <w:r w:rsidR="00B50F17">
        <w:rPr>
          <w:sz w:val="22"/>
          <w:szCs w:val="22"/>
        </w:rPr>
        <w:t xml:space="preserve">and stays informed of </w:t>
      </w:r>
      <w:r w:rsidRPr="002D0CAB">
        <w:rPr>
          <w:sz w:val="22"/>
          <w:szCs w:val="22"/>
        </w:rPr>
        <w:t>current trends and developments in the field of construction</w:t>
      </w:r>
      <w:r w:rsidR="00B50F17">
        <w:rPr>
          <w:sz w:val="22"/>
          <w:szCs w:val="22"/>
        </w:rPr>
        <w:t>. I</w:t>
      </w:r>
      <w:r w:rsidR="00CB2970">
        <w:rPr>
          <w:sz w:val="22"/>
          <w:szCs w:val="22"/>
        </w:rPr>
        <w:t>dentifies potential issues with future trends in regards</w:t>
      </w:r>
      <w:r w:rsidR="00B50F17">
        <w:rPr>
          <w:sz w:val="22"/>
          <w:szCs w:val="22"/>
        </w:rPr>
        <w:t xml:space="preserve"> to enforcement of codes within the </w:t>
      </w:r>
      <w:r w:rsidR="00B50F17" w:rsidRPr="00B50F17">
        <w:rPr>
          <w:sz w:val="22"/>
          <w:szCs w:val="22"/>
        </w:rPr>
        <w:t>City of Pendleton</w:t>
      </w:r>
      <w:r w:rsidR="00B50F17">
        <w:rPr>
          <w:sz w:val="22"/>
          <w:szCs w:val="22"/>
        </w:rPr>
        <w:t>. Reviews</w:t>
      </w:r>
      <w:r w:rsidRPr="002D0CAB">
        <w:rPr>
          <w:sz w:val="22"/>
          <w:szCs w:val="22"/>
        </w:rPr>
        <w:t xml:space="preserve"> o</w:t>
      </w:r>
      <w:r w:rsidR="00B50F17">
        <w:rPr>
          <w:sz w:val="22"/>
          <w:szCs w:val="22"/>
        </w:rPr>
        <w:t xml:space="preserve">rdinances and local regulations in order to determine conformance with applicable state laws. </w:t>
      </w:r>
    </w:p>
    <w:p w14:paraId="7796FAA9" w14:textId="77777777" w:rsidR="00985038" w:rsidRPr="00163A52" w:rsidRDefault="00985038" w:rsidP="00163A52">
      <w:pPr>
        <w:tabs>
          <w:tab w:val="left" w:pos="-1440"/>
        </w:tabs>
        <w:spacing w:line="237" w:lineRule="auto"/>
        <w:jc w:val="both"/>
        <w:rPr>
          <w:sz w:val="22"/>
          <w:szCs w:val="22"/>
        </w:rPr>
      </w:pPr>
    </w:p>
    <w:p w14:paraId="761B248B" w14:textId="77777777" w:rsidR="002D0CAB" w:rsidRPr="002D0CAB" w:rsidRDefault="002D0CAB" w:rsidP="002D0CAB">
      <w:pPr>
        <w:tabs>
          <w:tab w:val="left" w:pos="-1440"/>
        </w:tabs>
        <w:spacing w:line="237" w:lineRule="auto"/>
        <w:jc w:val="both"/>
        <w:rPr>
          <w:sz w:val="22"/>
          <w:szCs w:val="22"/>
        </w:rPr>
      </w:pPr>
    </w:p>
    <w:p w14:paraId="0A55F225" w14:textId="77777777" w:rsidR="002D0CAB" w:rsidRDefault="002D0CAB" w:rsidP="002D0CAB">
      <w:pPr>
        <w:pStyle w:val="ListParagraph"/>
        <w:numPr>
          <w:ilvl w:val="0"/>
          <w:numId w:val="27"/>
        </w:numPr>
        <w:tabs>
          <w:tab w:val="left" w:pos="-1440"/>
        </w:tabs>
        <w:spacing w:line="237" w:lineRule="auto"/>
        <w:ind w:left="540" w:hanging="540"/>
        <w:jc w:val="both"/>
        <w:rPr>
          <w:sz w:val="22"/>
          <w:szCs w:val="22"/>
        </w:rPr>
      </w:pPr>
      <w:r w:rsidRPr="00B50F17">
        <w:rPr>
          <w:sz w:val="22"/>
          <w:szCs w:val="22"/>
          <w:u w:val="single"/>
        </w:rPr>
        <w:t>Maintains</w:t>
      </w:r>
      <w:r w:rsidR="00CB2970">
        <w:rPr>
          <w:sz w:val="22"/>
          <w:szCs w:val="22"/>
        </w:rPr>
        <w:t xml:space="preserve"> a harmonious</w:t>
      </w:r>
      <w:r w:rsidR="00B50F17">
        <w:rPr>
          <w:sz w:val="22"/>
          <w:szCs w:val="22"/>
        </w:rPr>
        <w:t xml:space="preserve"> work environment </w:t>
      </w:r>
      <w:r w:rsidR="00CB2970">
        <w:rPr>
          <w:sz w:val="22"/>
          <w:szCs w:val="22"/>
        </w:rPr>
        <w:t xml:space="preserve">and resolves grievances both outside of the organization and within. </w:t>
      </w:r>
      <w:r w:rsidR="006B7B0B">
        <w:rPr>
          <w:sz w:val="22"/>
          <w:szCs w:val="22"/>
        </w:rPr>
        <w:t xml:space="preserve">Predictable and </w:t>
      </w:r>
      <w:r w:rsidR="000B0D29">
        <w:rPr>
          <w:sz w:val="22"/>
          <w:szCs w:val="22"/>
        </w:rPr>
        <w:t xml:space="preserve">regular office attendance is required </w:t>
      </w:r>
      <w:r w:rsidR="006B7B0B">
        <w:rPr>
          <w:sz w:val="22"/>
          <w:szCs w:val="22"/>
        </w:rPr>
        <w:t>but must remain flexible as the most</w:t>
      </w:r>
      <w:r w:rsidR="000B0D29">
        <w:rPr>
          <w:sz w:val="22"/>
          <w:szCs w:val="22"/>
        </w:rPr>
        <w:t xml:space="preserve"> of the jobs</w:t>
      </w:r>
      <w:r w:rsidR="006B7B0B">
        <w:rPr>
          <w:sz w:val="22"/>
          <w:szCs w:val="22"/>
        </w:rPr>
        <w:t xml:space="preserve"> duties are outside </w:t>
      </w:r>
      <w:r w:rsidR="000B0D29">
        <w:rPr>
          <w:sz w:val="22"/>
          <w:szCs w:val="22"/>
        </w:rPr>
        <w:t>of city</w:t>
      </w:r>
      <w:r w:rsidR="006B7B0B">
        <w:rPr>
          <w:sz w:val="22"/>
          <w:szCs w:val="22"/>
        </w:rPr>
        <w:t xml:space="preserve"> hall. </w:t>
      </w:r>
    </w:p>
    <w:p w14:paraId="1E371C7B" w14:textId="77777777" w:rsidR="002D0CAB" w:rsidRPr="002D0CAB" w:rsidRDefault="002D0CAB" w:rsidP="002D0CAB">
      <w:pPr>
        <w:tabs>
          <w:tab w:val="left" w:pos="-1440"/>
        </w:tabs>
        <w:spacing w:line="237" w:lineRule="auto"/>
        <w:jc w:val="both"/>
        <w:rPr>
          <w:sz w:val="22"/>
          <w:szCs w:val="22"/>
        </w:rPr>
      </w:pPr>
    </w:p>
    <w:p w14:paraId="434C6683" w14:textId="77777777" w:rsidR="0040547F" w:rsidRPr="002D0CAB" w:rsidRDefault="0040547F" w:rsidP="0040547F">
      <w:pPr>
        <w:rPr>
          <w:sz w:val="22"/>
          <w:szCs w:val="22"/>
        </w:rPr>
      </w:pPr>
    </w:p>
    <w:p w14:paraId="65058289" w14:textId="77777777" w:rsidR="0040547F" w:rsidRPr="002D0CAB" w:rsidRDefault="00635209" w:rsidP="0040547F">
      <w:pPr>
        <w:rPr>
          <w:i/>
          <w:sz w:val="22"/>
          <w:szCs w:val="22"/>
        </w:rPr>
      </w:pPr>
      <w:r w:rsidRPr="002D0CAB">
        <w:rPr>
          <w:b/>
        </w:rPr>
        <w:t>IMPORTANT</w:t>
      </w:r>
      <w:r w:rsidR="0040547F" w:rsidRPr="002D0CAB">
        <w:rPr>
          <w:b/>
        </w:rPr>
        <w:t xml:space="preserve"> FUNCTIONS</w:t>
      </w:r>
      <w:r w:rsidR="0040547F" w:rsidRPr="002D0CAB">
        <w:rPr>
          <w:b/>
          <w:sz w:val="22"/>
          <w:szCs w:val="22"/>
        </w:rPr>
        <w:t>:</w:t>
      </w:r>
      <w:r w:rsidR="00276602" w:rsidRPr="002D0CAB">
        <w:rPr>
          <w:b/>
          <w:sz w:val="22"/>
          <w:szCs w:val="22"/>
        </w:rPr>
        <w:t xml:space="preserve"> </w:t>
      </w:r>
      <w:r w:rsidR="00276602" w:rsidRPr="002D0CAB">
        <w:rPr>
          <w:i/>
          <w:sz w:val="22"/>
          <w:szCs w:val="22"/>
        </w:rPr>
        <w:t xml:space="preserve">(list those tasks that </w:t>
      </w:r>
      <w:r w:rsidRPr="002D0CAB">
        <w:rPr>
          <w:i/>
          <w:sz w:val="22"/>
          <w:szCs w:val="22"/>
        </w:rPr>
        <w:t>may</w:t>
      </w:r>
      <w:r w:rsidR="00276602" w:rsidRPr="002D0CAB">
        <w:rPr>
          <w:i/>
          <w:sz w:val="22"/>
          <w:szCs w:val="22"/>
        </w:rPr>
        <w:t xml:space="preserve"> be done, but </w:t>
      </w:r>
      <w:r w:rsidRPr="002D0CAB">
        <w:rPr>
          <w:i/>
          <w:sz w:val="22"/>
          <w:szCs w:val="22"/>
        </w:rPr>
        <w:t xml:space="preserve">are </w:t>
      </w:r>
      <w:r w:rsidR="00276602" w:rsidRPr="002D0CAB">
        <w:rPr>
          <w:i/>
          <w:sz w:val="22"/>
          <w:szCs w:val="22"/>
        </w:rPr>
        <w:t xml:space="preserve">not essential to fulfill the job purpose; </w:t>
      </w:r>
      <w:r w:rsidRPr="002D0CAB">
        <w:rPr>
          <w:i/>
          <w:sz w:val="22"/>
          <w:szCs w:val="22"/>
        </w:rPr>
        <w:t xml:space="preserve">any </w:t>
      </w:r>
      <w:r w:rsidR="00276602" w:rsidRPr="002D0CAB">
        <w:rPr>
          <w:i/>
          <w:sz w:val="22"/>
          <w:szCs w:val="22"/>
        </w:rPr>
        <w:t>ancillary job tasks)</w:t>
      </w:r>
    </w:p>
    <w:p w14:paraId="1F6D9E88" w14:textId="77777777" w:rsidR="0040547F" w:rsidRPr="002D0CAB" w:rsidRDefault="0040547F" w:rsidP="0040547F">
      <w:pPr>
        <w:rPr>
          <w:sz w:val="22"/>
          <w:szCs w:val="22"/>
        </w:rPr>
      </w:pPr>
    </w:p>
    <w:p w14:paraId="4B679C4D" w14:textId="77777777" w:rsidR="0040547F" w:rsidRPr="002D0CAB" w:rsidRDefault="0040547F" w:rsidP="00AE2108">
      <w:pPr>
        <w:ind w:left="540" w:hanging="540"/>
        <w:rPr>
          <w:sz w:val="22"/>
          <w:szCs w:val="22"/>
        </w:rPr>
      </w:pPr>
      <w:r w:rsidRPr="002D0CAB">
        <w:rPr>
          <w:sz w:val="22"/>
          <w:szCs w:val="22"/>
        </w:rPr>
        <w:t>1.</w:t>
      </w:r>
      <w:r w:rsidR="00985038" w:rsidRPr="002D0CAB">
        <w:rPr>
          <w:sz w:val="22"/>
          <w:szCs w:val="22"/>
        </w:rPr>
        <w:t xml:space="preserve"> </w:t>
      </w:r>
      <w:r w:rsidR="002D0CAB" w:rsidRPr="002D0CAB">
        <w:rPr>
          <w:sz w:val="22"/>
          <w:szCs w:val="22"/>
        </w:rPr>
        <w:tab/>
      </w:r>
      <w:r w:rsidR="00985038" w:rsidRPr="002D0CAB">
        <w:rPr>
          <w:sz w:val="22"/>
          <w:szCs w:val="22"/>
        </w:rPr>
        <w:t>Serves as an ex-officio member of the Board of Appeals and performs the duties of secretary to the Board, maintaining written transcripts of all meetings, facilitating meetings, providing required information, etc.; reviews proposed subdivisions and participates in code compliance; performs the duties of a plans examiner or inspector, as needed.</w:t>
      </w:r>
    </w:p>
    <w:p w14:paraId="60E40818" w14:textId="77777777" w:rsidR="0040547F" w:rsidRPr="002D0CAB" w:rsidRDefault="0040547F" w:rsidP="00AE2108">
      <w:pPr>
        <w:ind w:left="540" w:hanging="540"/>
        <w:rPr>
          <w:sz w:val="22"/>
          <w:szCs w:val="22"/>
        </w:rPr>
      </w:pPr>
    </w:p>
    <w:p w14:paraId="27175D8F" w14:textId="77777777" w:rsidR="0040547F" w:rsidRPr="002D0CAB" w:rsidRDefault="0040547F" w:rsidP="00AE2108">
      <w:pPr>
        <w:ind w:left="540" w:hanging="540"/>
        <w:rPr>
          <w:sz w:val="22"/>
          <w:szCs w:val="22"/>
        </w:rPr>
      </w:pPr>
      <w:r w:rsidRPr="002D0CAB">
        <w:rPr>
          <w:sz w:val="22"/>
          <w:szCs w:val="22"/>
        </w:rPr>
        <w:t>2.</w:t>
      </w:r>
      <w:r w:rsidR="002D0CAB" w:rsidRPr="002D0CAB">
        <w:rPr>
          <w:sz w:val="22"/>
          <w:szCs w:val="22"/>
        </w:rPr>
        <w:tab/>
        <w:t>Attend training.</w:t>
      </w:r>
    </w:p>
    <w:p w14:paraId="466CEC73" w14:textId="77777777" w:rsidR="0040547F" w:rsidRPr="002D0CAB" w:rsidRDefault="0040547F" w:rsidP="00AE2108">
      <w:pPr>
        <w:ind w:left="540" w:hanging="540"/>
        <w:rPr>
          <w:sz w:val="22"/>
          <w:szCs w:val="22"/>
        </w:rPr>
      </w:pPr>
    </w:p>
    <w:p w14:paraId="5BB7C5C7" w14:textId="77777777" w:rsidR="0040547F" w:rsidRPr="002D0CAB" w:rsidRDefault="0040547F" w:rsidP="00AE2108">
      <w:pPr>
        <w:ind w:left="540" w:hanging="540"/>
        <w:rPr>
          <w:sz w:val="22"/>
          <w:szCs w:val="22"/>
        </w:rPr>
      </w:pPr>
      <w:r w:rsidRPr="002D0CAB">
        <w:rPr>
          <w:sz w:val="22"/>
          <w:szCs w:val="22"/>
        </w:rPr>
        <w:t>3.</w:t>
      </w:r>
      <w:r w:rsidR="002D0CAB" w:rsidRPr="002D0CAB">
        <w:rPr>
          <w:sz w:val="22"/>
          <w:szCs w:val="22"/>
        </w:rPr>
        <w:tab/>
        <w:t>Participate in meetings as required.</w:t>
      </w:r>
    </w:p>
    <w:p w14:paraId="342B4081" w14:textId="77777777" w:rsidR="0040547F" w:rsidRPr="002D0CAB" w:rsidRDefault="0040547F" w:rsidP="00AE2108">
      <w:pPr>
        <w:ind w:left="540" w:hanging="540"/>
        <w:rPr>
          <w:sz w:val="22"/>
          <w:szCs w:val="22"/>
        </w:rPr>
      </w:pPr>
    </w:p>
    <w:p w14:paraId="7A566D33" w14:textId="77777777" w:rsidR="0040547F" w:rsidRPr="002D0CAB" w:rsidRDefault="0040547F" w:rsidP="00AE2108">
      <w:pPr>
        <w:ind w:left="540" w:hanging="540"/>
        <w:rPr>
          <w:sz w:val="22"/>
          <w:szCs w:val="22"/>
        </w:rPr>
      </w:pPr>
      <w:r w:rsidRPr="002D0CAB">
        <w:rPr>
          <w:sz w:val="22"/>
          <w:szCs w:val="22"/>
        </w:rPr>
        <w:t>4.</w:t>
      </w:r>
      <w:r w:rsidR="002D0CAB" w:rsidRPr="002D0CAB">
        <w:rPr>
          <w:sz w:val="22"/>
          <w:szCs w:val="22"/>
        </w:rPr>
        <w:tab/>
        <w:t>Other duties as assigned.</w:t>
      </w:r>
    </w:p>
    <w:p w14:paraId="60A843A6" w14:textId="77777777" w:rsidR="00662859" w:rsidRPr="00E9317B" w:rsidRDefault="00662859" w:rsidP="00AE2108">
      <w:pPr>
        <w:ind w:left="540" w:hanging="540"/>
        <w:rPr>
          <w:b/>
        </w:rPr>
      </w:pPr>
    </w:p>
    <w:p w14:paraId="3238168A" w14:textId="77777777" w:rsidR="00662859" w:rsidRPr="00E9317B" w:rsidRDefault="00662859" w:rsidP="0040547F">
      <w:pPr>
        <w:rPr>
          <w:b/>
        </w:rPr>
      </w:pPr>
    </w:p>
    <w:p w14:paraId="2CC580CE" w14:textId="77777777" w:rsidR="0040547F" w:rsidRDefault="00635209" w:rsidP="0040547F">
      <w:pPr>
        <w:rPr>
          <w:i/>
          <w:sz w:val="20"/>
          <w:szCs w:val="20"/>
        </w:rPr>
      </w:pPr>
      <w:r w:rsidRPr="00E9317B">
        <w:rPr>
          <w:b/>
        </w:rPr>
        <w:t>DISTINGUISHING CHARACTERISTICS</w:t>
      </w:r>
      <w:r w:rsidR="0040547F" w:rsidRPr="00E9317B">
        <w:rPr>
          <w:b/>
        </w:rPr>
        <w:t>:</w:t>
      </w:r>
      <w:r w:rsidR="00662859" w:rsidRPr="00E9317B">
        <w:rPr>
          <w:b/>
        </w:rPr>
        <w:t xml:space="preserve"> </w:t>
      </w:r>
      <w:r w:rsidR="00662859" w:rsidRPr="004349FB">
        <w:rPr>
          <w:i/>
          <w:sz w:val="20"/>
          <w:szCs w:val="20"/>
        </w:rPr>
        <w:t xml:space="preserve">(what </w:t>
      </w:r>
      <w:r w:rsidRPr="004349FB">
        <w:rPr>
          <w:i/>
          <w:sz w:val="20"/>
          <w:szCs w:val="20"/>
        </w:rPr>
        <w:t>separates this job from others in the series</w:t>
      </w:r>
      <w:r w:rsidR="00662859" w:rsidRPr="004349FB">
        <w:rPr>
          <w:i/>
          <w:sz w:val="20"/>
          <w:szCs w:val="20"/>
        </w:rPr>
        <w:t>?)</w:t>
      </w:r>
    </w:p>
    <w:p w14:paraId="2FEB1C0E" w14:textId="65AF93E8" w:rsidR="001C724C" w:rsidRDefault="006B7B0B" w:rsidP="0040547F">
      <w:pPr>
        <w:rPr>
          <w:sz w:val="22"/>
          <w:szCs w:val="22"/>
        </w:rPr>
      </w:pPr>
      <w:r>
        <w:rPr>
          <w:sz w:val="22"/>
          <w:szCs w:val="22"/>
        </w:rPr>
        <w:t xml:space="preserve">This position </w:t>
      </w:r>
      <w:r w:rsidR="00BD601B">
        <w:rPr>
          <w:sz w:val="22"/>
          <w:szCs w:val="22"/>
        </w:rPr>
        <w:t xml:space="preserve">is distinguished from the Building Inspector positions by </w:t>
      </w:r>
      <w:r w:rsidR="00FA112C">
        <w:rPr>
          <w:sz w:val="22"/>
          <w:szCs w:val="22"/>
        </w:rPr>
        <w:t xml:space="preserve">the inclusion of </w:t>
      </w:r>
      <w:r w:rsidR="00BD601B">
        <w:rPr>
          <w:sz w:val="22"/>
          <w:szCs w:val="22"/>
        </w:rPr>
        <w:t xml:space="preserve">responsibilities for supervision, </w:t>
      </w:r>
      <w:r>
        <w:rPr>
          <w:sz w:val="22"/>
          <w:szCs w:val="22"/>
        </w:rPr>
        <w:t>set</w:t>
      </w:r>
      <w:r w:rsidR="00BD601B">
        <w:rPr>
          <w:sz w:val="22"/>
          <w:szCs w:val="22"/>
        </w:rPr>
        <w:t>ting</w:t>
      </w:r>
      <w:r>
        <w:rPr>
          <w:sz w:val="22"/>
          <w:szCs w:val="22"/>
        </w:rPr>
        <w:t xml:space="preserve"> the tone for construction activities within the city</w:t>
      </w:r>
      <w:r w:rsidR="00BD601B">
        <w:rPr>
          <w:sz w:val="22"/>
          <w:szCs w:val="22"/>
        </w:rPr>
        <w:t>, and final determination on all building code questions</w:t>
      </w:r>
      <w:r>
        <w:rPr>
          <w:sz w:val="22"/>
          <w:szCs w:val="22"/>
        </w:rPr>
        <w:t xml:space="preserve">. </w:t>
      </w:r>
      <w:r w:rsidR="00BD601B">
        <w:rPr>
          <w:sz w:val="22"/>
          <w:szCs w:val="22"/>
        </w:rPr>
        <w:t>Position requires a v</w:t>
      </w:r>
      <w:r>
        <w:rPr>
          <w:sz w:val="22"/>
          <w:szCs w:val="22"/>
        </w:rPr>
        <w:t>ast knowledge of construction methods</w:t>
      </w:r>
      <w:r w:rsidR="00BD601B">
        <w:rPr>
          <w:sz w:val="22"/>
          <w:szCs w:val="22"/>
        </w:rPr>
        <w:t>, building codes</w:t>
      </w:r>
      <w:r>
        <w:rPr>
          <w:sz w:val="22"/>
          <w:szCs w:val="22"/>
        </w:rPr>
        <w:t xml:space="preserve"> and regional economic need. A multitude of </w:t>
      </w:r>
      <w:r w:rsidR="001C724C">
        <w:rPr>
          <w:sz w:val="22"/>
          <w:szCs w:val="22"/>
        </w:rPr>
        <w:t xml:space="preserve">state </w:t>
      </w:r>
      <w:r>
        <w:rPr>
          <w:sz w:val="22"/>
          <w:szCs w:val="22"/>
        </w:rPr>
        <w:t>certifications</w:t>
      </w:r>
      <w:r w:rsidR="001C724C">
        <w:rPr>
          <w:sz w:val="22"/>
          <w:szCs w:val="22"/>
        </w:rPr>
        <w:t xml:space="preserve"> must be maintained in order to administer the program in an effective manner. </w:t>
      </w:r>
    </w:p>
    <w:p w14:paraId="69A007EB" w14:textId="77777777" w:rsidR="002D0CAB" w:rsidRPr="002D0CAB" w:rsidRDefault="006B7B0B" w:rsidP="0040547F">
      <w:pPr>
        <w:rPr>
          <w:sz w:val="22"/>
          <w:szCs w:val="22"/>
        </w:rPr>
      </w:pPr>
      <w:r>
        <w:rPr>
          <w:sz w:val="22"/>
          <w:szCs w:val="22"/>
        </w:rPr>
        <w:t xml:space="preserve"> </w:t>
      </w:r>
    </w:p>
    <w:p w14:paraId="3B5CC379" w14:textId="77777777" w:rsidR="00E9317B" w:rsidRPr="004349FB" w:rsidRDefault="00E9317B" w:rsidP="00E9317B">
      <w:pPr>
        <w:pStyle w:val="p6"/>
        <w:jc w:val="both"/>
        <w:rPr>
          <w:rFonts w:ascii="Arial" w:hAnsi="Arial" w:cs="Arial"/>
          <w:i/>
          <w:sz w:val="20"/>
          <w:szCs w:val="20"/>
        </w:rPr>
      </w:pPr>
      <w:r w:rsidRPr="00E9317B">
        <w:rPr>
          <w:rFonts w:ascii="Arial" w:hAnsi="Arial" w:cs="Arial"/>
          <w:b/>
        </w:rPr>
        <w:t>JOB SPECIFICATIONS:</w:t>
      </w:r>
      <w:r w:rsidR="00662859" w:rsidRPr="00E9317B">
        <w:rPr>
          <w:rFonts w:ascii="Arial" w:hAnsi="Arial" w:cs="Arial"/>
          <w:b/>
        </w:rPr>
        <w:t xml:space="preserve"> </w:t>
      </w:r>
      <w:r w:rsidRPr="00E9317B">
        <w:rPr>
          <w:rFonts w:ascii="Arial" w:hAnsi="Arial" w:cs="Arial"/>
          <w:b/>
        </w:rPr>
        <w:t xml:space="preserve"> </w:t>
      </w:r>
      <w:r w:rsidRPr="004349FB">
        <w:rPr>
          <w:rFonts w:ascii="Arial" w:hAnsi="Arial" w:cs="Arial"/>
          <w:i/>
          <w:sz w:val="20"/>
          <w:szCs w:val="20"/>
        </w:rPr>
        <w:t xml:space="preserve">(Education and experience requirements are minimum standards. Other equivalent combinations of education, training and experience will be considered.) </w:t>
      </w:r>
    </w:p>
    <w:p w14:paraId="70C3D185" w14:textId="77777777" w:rsidR="00A268C9" w:rsidRDefault="00A268C9" w:rsidP="00E9317B">
      <w:pPr>
        <w:pStyle w:val="p15"/>
        <w:jc w:val="both"/>
        <w:rPr>
          <w:rFonts w:ascii="Arial" w:hAnsi="Arial" w:cs="Arial"/>
          <w:color w:val="000000"/>
        </w:rPr>
      </w:pPr>
    </w:p>
    <w:p w14:paraId="422CC4DD" w14:textId="77777777" w:rsidR="00FA112C" w:rsidRPr="00A33720" w:rsidRDefault="00FA112C" w:rsidP="00FA112C">
      <w:pPr>
        <w:pStyle w:val="p15"/>
        <w:jc w:val="both"/>
        <w:rPr>
          <w:rFonts w:ascii="Arial" w:hAnsi="Arial" w:cs="Arial"/>
          <w:color w:val="000000"/>
        </w:rPr>
      </w:pPr>
      <w:bookmarkStart w:id="0" w:name="_Hlk47005414"/>
      <w:r w:rsidRPr="00E40467">
        <w:rPr>
          <w:rFonts w:ascii="Arial" w:hAnsi="Arial" w:cs="Arial"/>
          <w:b/>
          <w:bCs/>
          <w:color w:val="000000"/>
        </w:rPr>
        <w:t>1</w:t>
      </w:r>
      <w:r w:rsidRPr="00A33720">
        <w:rPr>
          <w:rFonts w:ascii="Arial" w:hAnsi="Arial" w:cs="Arial"/>
          <w:b/>
          <w:bCs/>
          <w:color w:val="000000"/>
        </w:rPr>
        <w:t>. Education &amp; Experience</w:t>
      </w:r>
      <w:r>
        <w:rPr>
          <w:rFonts w:ascii="Arial" w:hAnsi="Arial" w:cs="Arial"/>
          <w:b/>
          <w:bCs/>
          <w:color w:val="000000"/>
        </w:rPr>
        <w:t xml:space="preserve"> </w:t>
      </w:r>
      <w:r w:rsidRPr="00A33720">
        <w:rPr>
          <w:rFonts w:ascii="Arial" w:hAnsi="Arial" w:cs="Arial"/>
          <w:i/>
          <w:sz w:val="20"/>
          <w:szCs w:val="20"/>
        </w:rPr>
        <w:t>Education and experience requirements are minimum standards.</w:t>
      </w:r>
    </w:p>
    <w:p w14:paraId="4A89369D" w14:textId="77777777" w:rsidR="00FA112C" w:rsidRPr="001A1459" w:rsidRDefault="00FA112C" w:rsidP="00FA112C">
      <w:pPr>
        <w:pStyle w:val="p16"/>
        <w:numPr>
          <w:ilvl w:val="0"/>
          <w:numId w:val="22"/>
        </w:numPr>
        <w:jc w:val="both"/>
        <w:rPr>
          <w:rFonts w:ascii="Arial" w:hAnsi="Arial" w:cs="Arial"/>
          <w:color w:val="000000"/>
          <w:sz w:val="22"/>
          <w:szCs w:val="22"/>
        </w:rPr>
      </w:pPr>
      <w:r w:rsidRPr="001A1459">
        <w:rPr>
          <w:rFonts w:ascii="Arial" w:hAnsi="Arial" w:cs="Arial"/>
          <w:color w:val="000000"/>
          <w:sz w:val="22"/>
          <w:szCs w:val="22"/>
        </w:rPr>
        <w:t>Graduation from high school or GED, supplemented by two (2) years of post-secondary college or technical instruction in building technology and/or construction management, mechanical, plumbing or building instruction; and</w:t>
      </w:r>
    </w:p>
    <w:p w14:paraId="0D010732" w14:textId="77777777" w:rsidR="00FA112C" w:rsidRPr="000A5E35" w:rsidRDefault="00FA112C" w:rsidP="00FA112C">
      <w:pPr>
        <w:pStyle w:val="p16"/>
        <w:numPr>
          <w:ilvl w:val="0"/>
          <w:numId w:val="22"/>
        </w:numPr>
        <w:jc w:val="both"/>
        <w:rPr>
          <w:rFonts w:ascii="Arial" w:hAnsi="Arial" w:cs="Arial"/>
          <w:color w:val="000000"/>
          <w:sz w:val="22"/>
          <w:szCs w:val="22"/>
        </w:rPr>
      </w:pPr>
      <w:r w:rsidRPr="000A5E35">
        <w:rPr>
          <w:rFonts w:ascii="Arial" w:hAnsi="Arial" w:cs="Arial"/>
          <w:color w:val="000000"/>
          <w:sz w:val="22"/>
          <w:szCs w:val="22"/>
        </w:rPr>
        <w:t xml:space="preserve">Work Experience: Indicate the minimum level of work-related experience required to effectively perform the position’s responsibilities. Check only one box. </w:t>
      </w:r>
    </w:p>
    <w:p w14:paraId="7B7DBAB0" w14:textId="77777777" w:rsidR="00FA112C" w:rsidRPr="0089405F" w:rsidRDefault="00FA112C" w:rsidP="00FA112C">
      <w:pPr>
        <w:pStyle w:val="p14"/>
        <w:ind w:left="1839" w:hanging="399"/>
        <w:jc w:val="both"/>
        <w:rPr>
          <w:rFonts w:ascii="Arial" w:hAnsi="Arial" w:cs="Arial"/>
          <w:color w:val="000000"/>
          <w:sz w:val="22"/>
          <w:szCs w:val="22"/>
        </w:rPr>
      </w:pPr>
      <w:r w:rsidRPr="0089405F">
        <w:rPr>
          <w:rFonts w:ascii="MS Gothic" w:eastAsia="MS Gothic" w:hAnsi="MS Gothic" w:hint="eastAsia"/>
          <w:color w:val="000000"/>
          <w:sz w:val="22"/>
          <w:szCs w:val="22"/>
        </w:rPr>
        <w:t>☐</w:t>
      </w:r>
      <w:r w:rsidRPr="0089405F">
        <w:rPr>
          <w:rFonts w:ascii="Arial" w:hAnsi="Arial" w:cs="Arial"/>
          <w:color w:val="000000"/>
          <w:sz w:val="22"/>
          <w:szCs w:val="22"/>
        </w:rPr>
        <w:t xml:space="preserve"> Less than 12 months</w:t>
      </w:r>
    </w:p>
    <w:p w14:paraId="216FF49D" w14:textId="77777777" w:rsidR="00FA112C" w:rsidRPr="0089405F" w:rsidRDefault="00FA112C" w:rsidP="00FA112C">
      <w:pPr>
        <w:pStyle w:val="p14"/>
        <w:ind w:left="1839" w:hanging="399"/>
        <w:jc w:val="both"/>
        <w:rPr>
          <w:rFonts w:ascii="Arial" w:hAnsi="Arial" w:cs="Arial"/>
          <w:color w:val="000000"/>
          <w:sz w:val="22"/>
          <w:szCs w:val="22"/>
        </w:rPr>
      </w:pPr>
      <w:r>
        <w:rPr>
          <w:rFonts w:ascii="MS Gothic" w:eastAsia="MS Gothic" w:hAnsi="MS Gothic" w:hint="eastAsia"/>
          <w:color w:val="000000"/>
          <w:sz w:val="22"/>
          <w:szCs w:val="22"/>
        </w:rPr>
        <w:t>☐</w:t>
      </w:r>
      <w:r w:rsidRPr="0089405F">
        <w:rPr>
          <w:rFonts w:ascii="Arial" w:hAnsi="Arial" w:cs="Arial"/>
          <w:color w:val="000000"/>
          <w:sz w:val="22"/>
          <w:szCs w:val="22"/>
        </w:rPr>
        <w:t xml:space="preserve"> 1 – 3 years</w:t>
      </w:r>
    </w:p>
    <w:p w14:paraId="5F07FC7B" w14:textId="77777777" w:rsidR="00FA112C" w:rsidRPr="0089405F" w:rsidRDefault="00FA112C" w:rsidP="00FA112C">
      <w:pPr>
        <w:pStyle w:val="p14"/>
        <w:ind w:left="1839" w:hanging="399"/>
        <w:jc w:val="both"/>
        <w:rPr>
          <w:rFonts w:ascii="Arial" w:hAnsi="Arial" w:cs="Arial"/>
          <w:color w:val="000000"/>
          <w:sz w:val="22"/>
          <w:szCs w:val="22"/>
        </w:rPr>
      </w:pPr>
      <w:r w:rsidRPr="001A1459">
        <w:rPr>
          <w:rFonts w:ascii="MS Gothic" w:eastAsia="MS Gothic" w:hAnsi="MS Gothic"/>
          <w:color w:val="000000"/>
          <w:sz w:val="18"/>
          <w:szCs w:val="18"/>
        </w:rPr>
        <w:fldChar w:fldCharType="begin">
          <w:ffData>
            <w:name w:val="Check1"/>
            <w:enabled/>
            <w:calcOnExit w:val="0"/>
            <w:checkBox>
              <w:sizeAuto/>
              <w:default w:val="1"/>
            </w:checkBox>
          </w:ffData>
        </w:fldChar>
      </w:r>
      <w:bookmarkStart w:id="1" w:name="Check1"/>
      <w:r w:rsidRPr="001A1459">
        <w:rPr>
          <w:rFonts w:ascii="MS Gothic" w:eastAsia="MS Gothic" w:hAnsi="MS Gothic"/>
          <w:color w:val="000000"/>
          <w:sz w:val="18"/>
          <w:szCs w:val="18"/>
        </w:rPr>
        <w:instrText xml:space="preserve"> FORMCHECKBOX </w:instrText>
      </w:r>
      <w:r w:rsidR="00C00F33">
        <w:rPr>
          <w:rFonts w:ascii="MS Gothic" w:eastAsia="MS Gothic" w:hAnsi="MS Gothic"/>
          <w:color w:val="000000"/>
          <w:sz w:val="18"/>
          <w:szCs w:val="18"/>
        </w:rPr>
      </w:r>
      <w:r w:rsidR="00C00F33">
        <w:rPr>
          <w:rFonts w:ascii="MS Gothic" w:eastAsia="MS Gothic" w:hAnsi="MS Gothic"/>
          <w:color w:val="000000"/>
          <w:sz w:val="18"/>
          <w:szCs w:val="18"/>
        </w:rPr>
        <w:fldChar w:fldCharType="separate"/>
      </w:r>
      <w:r w:rsidRPr="001A1459">
        <w:rPr>
          <w:rFonts w:ascii="MS Gothic" w:eastAsia="MS Gothic" w:hAnsi="MS Gothic"/>
          <w:color w:val="000000"/>
          <w:sz w:val="18"/>
          <w:szCs w:val="18"/>
        </w:rPr>
        <w:fldChar w:fldCharType="end"/>
      </w:r>
      <w:bookmarkEnd w:id="1"/>
      <w:r w:rsidRPr="0089405F">
        <w:rPr>
          <w:rFonts w:ascii="Arial" w:hAnsi="Arial" w:cs="Arial"/>
          <w:color w:val="000000"/>
          <w:sz w:val="22"/>
          <w:szCs w:val="22"/>
        </w:rPr>
        <w:t xml:space="preserve"> 3 – 5 years</w:t>
      </w:r>
    </w:p>
    <w:p w14:paraId="506DE588" w14:textId="77777777" w:rsidR="00FA112C" w:rsidRPr="0089405F" w:rsidRDefault="00FA112C" w:rsidP="00FA112C">
      <w:pPr>
        <w:pStyle w:val="p14"/>
        <w:ind w:left="1839" w:hanging="399"/>
        <w:jc w:val="both"/>
        <w:rPr>
          <w:rFonts w:ascii="Arial" w:hAnsi="Arial" w:cs="Arial"/>
          <w:color w:val="000000"/>
          <w:sz w:val="22"/>
          <w:szCs w:val="22"/>
        </w:rPr>
      </w:pPr>
      <w:r>
        <w:rPr>
          <w:rFonts w:ascii="MS Gothic" w:eastAsia="MS Gothic" w:hAnsi="MS Gothic" w:hint="eastAsia"/>
          <w:color w:val="000000"/>
          <w:sz w:val="22"/>
          <w:szCs w:val="22"/>
        </w:rPr>
        <w:t>☐</w:t>
      </w:r>
      <w:r w:rsidRPr="0089405F">
        <w:rPr>
          <w:rFonts w:ascii="Arial" w:hAnsi="Arial" w:cs="Arial"/>
          <w:color w:val="000000"/>
          <w:sz w:val="22"/>
          <w:szCs w:val="22"/>
        </w:rPr>
        <w:t xml:space="preserve"> 5 – 8 years</w:t>
      </w:r>
    </w:p>
    <w:p w14:paraId="230B6CFF" w14:textId="77777777" w:rsidR="00FA112C" w:rsidRDefault="00FA112C" w:rsidP="00FA112C">
      <w:pPr>
        <w:pStyle w:val="p14"/>
        <w:ind w:left="1839" w:hanging="399"/>
        <w:jc w:val="both"/>
        <w:rPr>
          <w:rFonts w:ascii="Arial" w:hAnsi="Arial" w:cs="Arial"/>
          <w:color w:val="000000"/>
          <w:sz w:val="22"/>
          <w:szCs w:val="22"/>
        </w:rPr>
      </w:pPr>
      <w:r>
        <w:rPr>
          <w:rFonts w:ascii="MS Gothic" w:eastAsia="MS Gothic" w:hAnsi="MS Gothic" w:hint="eastAsia"/>
          <w:color w:val="000000"/>
          <w:sz w:val="22"/>
          <w:szCs w:val="22"/>
        </w:rPr>
        <w:t>☐</w:t>
      </w:r>
      <w:r w:rsidRPr="0089405F">
        <w:rPr>
          <w:rFonts w:ascii="Arial" w:hAnsi="Arial" w:cs="Arial"/>
          <w:color w:val="000000"/>
          <w:sz w:val="22"/>
          <w:szCs w:val="22"/>
        </w:rPr>
        <w:t xml:space="preserve"> Other</w:t>
      </w:r>
    </w:p>
    <w:p w14:paraId="08613D45" w14:textId="77777777" w:rsidR="00FA112C" w:rsidRPr="000A5E35" w:rsidRDefault="00FA112C" w:rsidP="00FA112C">
      <w:pPr>
        <w:pStyle w:val="p16"/>
        <w:ind w:left="1080"/>
        <w:jc w:val="both"/>
        <w:rPr>
          <w:rFonts w:ascii="Arial" w:hAnsi="Arial" w:cs="Arial"/>
          <w:color w:val="000000"/>
          <w:sz w:val="22"/>
          <w:szCs w:val="22"/>
        </w:rPr>
      </w:pPr>
      <w:r>
        <w:rPr>
          <w:rFonts w:ascii="Arial" w:hAnsi="Arial" w:cs="Arial"/>
          <w:color w:val="000000"/>
          <w:sz w:val="22"/>
          <w:szCs w:val="22"/>
        </w:rPr>
        <w:t xml:space="preserve">Describe experience: In general construction or a related field.  </w:t>
      </w:r>
      <w:r w:rsidRPr="000A5E35">
        <w:rPr>
          <w:rFonts w:ascii="Arial" w:hAnsi="Arial" w:cs="Arial"/>
          <w:color w:val="000000"/>
          <w:sz w:val="22"/>
          <w:szCs w:val="22"/>
        </w:rPr>
        <w:t xml:space="preserve">  </w:t>
      </w:r>
    </w:p>
    <w:p w14:paraId="15783040" w14:textId="77777777" w:rsidR="00FA112C" w:rsidRPr="0090363A" w:rsidRDefault="00FA112C" w:rsidP="00FA112C">
      <w:pPr>
        <w:pStyle w:val="Default"/>
      </w:pPr>
    </w:p>
    <w:p w14:paraId="3EDFB2DC" w14:textId="77777777" w:rsidR="00FA112C" w:rsidRPr="00A33720" w:rsidRDefault="00FA112C" w:rsidP="00FA112C">
      <w:pPr>
        <w:pStyle w:val="p16"/>
        <w:numPr>
          <w:ilvl w:val="0"/>
          <w:numId w:val="22"/>
        </w:numPr>
        <w:jc w:val="both"/>
        <w:rPr>
          <w:rFonts w:ascii="Arial" w:hAnsi="Arial" w:cs="Arial"/>
          <w:color w:val="000000"/>
          <w:sz w:val="22"/>
          <w:szCs w:val="22"/>
        </w:rPr>
      </w:pPr>
      <w:r>
        <w:rPr>
          <w:rFonts w:ascii="Arial" w:hAnsi="Arial" w:cs="Arial"/>
          <w:color w:val="000000"/>
          <w:sz w:val="22"/>
          <w:szCs w:val="22"/>
        </w:rPr>
        <w:t>S</w:t>
      </w:r>
      <w:r w:rsidRPr="00A33720">
        <w:rPr>
          <w:rFonts w:ascii="Arial" w:hAnsi="Arial" w:cs="Arial"/>
          <w:color w:val="000000"/>
          <w:sz w:val="22"/>
          <w:szCs w:val="22"/>
        </w:rPr>
        <w:t xml:space="preserve">atisfactory equivalent combination of education and </w:t>
      </w:r>
      <w:commentRangeStart w:id="2"/>
      <w:r w:rsidRPr="00A33720">
        <w:rPr>
          <w:rFonts w:ascii="Arial" w:hAnsi="Arial" w:cs="Arial"/>
          <w:color w:val="000000"/>
          <w:sz w:val="22"/>
          <w:szCs w:val="22"/>
        </w:rPr>
        <w:t>experience</w:t>
      </w:r>
      <w:commentRangeEnd w:id="2"/>
      <w:r w:rsidRPr="00A33720">
        <w:rPr>
          <w:rStyle w:val="CommentReference"/>
        </w:rPr>
        <w:commentReference w:id="2"/>
      </w:r>
      <w:r w:rsidRPr="00A33720">
        <w:rPr>
          <w:rFonts w:ascii="Arial" w:hAnsi="Arial" w:cs="Arial"/>
          <w:color w:val="000000"/>
          <w:sz w:val="22"/>
          <w:szCs w:val="22"/>
        </w:rPr>
        <w:t xml:space="preserve">. </w:t>
      </w:r>
    </w:p>
    <w:p w14:paraId="22B5F2A7" w14:textId="77777777" w:rsidR="00FA112C" w:rsidRDefault="00FA112C" w:rsidP="00FA112C">
      <w:pPr>
        <w:pStyle w:val="p18"/>
        <w:jc w:val="both"/>
        <w:rPr>
          <w:rFonts w:ascii="Arial" w:hAnsi="Arial" w:cs="Arial"/>
          <w:b/>
          <w:bCs/>
          <w:color w:val="000000"/>
        </w:rPr>
      </w:pPr>
      <w:bookmarkStart w:id="3" w:name="_Hlk47005626"/>
      <w:bookmarkEnd w:id="0"/>
    </w:p>
    <w:p w14:paraId="27547A9E" w14:textId="53669D86" w:rsidR="00FA112C" w:rsidRPr="00A33720" w:rsidRDefault="00FA112C" w:rsidP="00FA112C">
      <w:pPr>
        <w:pStyle w:val="p18"/>
        <w:jc w:val="both"/>
        <w:rPr>
          <w:rFonts w:ascii="Arial" w:hAnsi="Arial" w:cs="Arial"/>
          <w:color w:val="000000"/>
        </w:rPr>
      </w:pPr>
      <w:r>
        <w:rPr>
          <w:rFonts w:ascii="Arial" w:hAnsi="Arial" w:cs="Arial"/>
          <w:b/>
          <w:bCs/>
          <w:color w:val="000000"/>
        </w:rPr>
        <w:t xml:space="preserve">2.  </w:t>
      </w:r>
      <w:r w:rsidRPr="00A33720">
        <w:rPr>
          <w:rFonts w:ascii="Arial" w:hAnsi="Arial" w:cs="Arial"/>
          <w:b/>
          <w:bCs/>
          <w:color w:val="000000"/>
        </w:rPr>
        <w:t xml:space="preserve">Special Requirements: </w:t>
      </w:r>
    </w:p>
    <w:p w14:paraId="6EF0B412" w14:textId="77777777" w:rsidR="00FA112C" w:rsidRPr="00A33720" w:rsidRDefault="00FA112C" w:rsidP="00FA112C">
      <w:pPr>
        <w:pStyle w:val="p18"/>
        <w:numPr>
          <w:ilvl w:val="0"/>
          <w:numId w:val="19"/>
        </w:numPr>
        <w:jc w:val="both"/>
        <w:rPr>
          <w:rFonts w:ascii="Arial" w:hAnsi="Arial" w:cs="Arial"/>
        </w:rPr>
      </w:pPr>
      <w:r>
        <w:rPr>
          <w:rFonts w:ascii="MS Gothic" w:eastAsia="MS Gothic" w:hAnsi="MS Gothic" w:cs="Arial" w:hint="eastAsia"/>
          <w:color w:val="000000"/>
        </w:rPr>
        <w:t>☒</w:t>
      </w:r>
      <w:r w:rsidRPr="00A33720">
        <w:rPr>
          <w:rFonts w:ascii="Arial" w:hAnsi="Arial" w:cs="Arial"/>
          <w:color w:val="000000"/>
        </w:rPr>
        <w:t xml:space="preserve"> </w:t>
      </w:r>
      <w:r w:rsidRPr="00A33720">
        <w:rPr>
          <w:rFonts w:ascii="Arial" w:hAnsi="Arial" w:cs="Arial"/>
        </w:rPr>
        <w:t xml:space="preserve">Must possess, or be able to obtain by time of hire, a valid </w:t>
      </w:r>
      <w:r w:rsidRPr="00A33720">
        <w:rPr>
          <w:rFonts w:ascii="Arial" w:hAnsi="Arial" w:cs="Arial"/>
          <w:color w:val="000000"/>
        </w:rPr>
        <w:t xml:space="preserve">driver’s license. </w:t>
      </w:r>
    </w:p>
    <w:p w14:paraId="23390AFB" w14:textId="77777777" w:rsidR="00FA112C" w:rsidRDefault="00FA112C" w:rsidP="00FA112C">
      <w:pPr>
        <w:pStyle w:val="p18"/>
        <w:numPr>
          <w:ilvl w:val="0"/>
          <w:numId w:val="19"/>
        </w:numPr>
        <w:jc w:val="both"/>
        <w:rPr>
          <w:rFonts w:ascii="Arial" w:hAnsi="Arial" w:cs="Arial"/>
          <w:color w:val="000000"/>
        </w:rPr>
      </w:pPr>
      <w:r>
        <w:rPr>
          <w:rFonts w:ascii="MS Gothic" w:eastAsia="MS Gothic" w:hAnsi="MS Gothic" w:cs="Arial" w:hint="eastAsia"/>
          <w:color w:val="000000"/>
        </w:rPr>
        <w:t>☒</w:t>
      </w:r>
      <w:r w:rsidRPr="00A33720">
        <w:rPr>
          <w:rFonts w:ascii="Arial" w:hAnsi="Arial" w:cs="Arial"/>
          <w:color w:val="000000"/>
        </w:rPr>
        <w:t xml:space="preserve"> Must be able to pass the department’s security clearance standards including review of criminal history and driving record. </w:t>
      </w:r>
    </w:p>
    <w:bookmarkEnd w:id="3"/>
    <w:p w14:paraId="687B0E7C" w14:textId="12550D3F" w:rsidR="00FA112C" w:rsidRPr="00AA352D" w:rsidRDefault="00FA112C" w:rsidP="00FA112C">
      <w:pPr>
        <w:pStyle w:val="p18"/>
        <w:numPr>
          <w:ilvl w:val="0"/>
          <w:numId w:val="19"/>
        </w:numPr>
        <w:jc w:val="both"/>
        <w:rPr>
          <w:rFonts w:ascii="Arial" w:hAnsi="Arial" w:cs="Arial"/>
          <w:color w:val="000000"/>
          <w:sz w:val="22"/>
          <w:szCs w:val="22"/>
        </w:rPr>
      </w:pPr>
      <w:r w:rsidRPr="00AA352D">
        <w:rPr>
          <w:rFonts w:ascii="Arial" w:hAnsi="Arial" w:cs="Arial"/>
          <w:sz w:val="22"/>
          <w:szCs w:val="22"/>
        </w:rPr>
        <w:t xml:space="preserve">Must be certified by the State </w:t>
      </w:r>
      <w:r>
        <w:rPr>
          <w:rFonts w:ascii="Arial" w:hAnsi="Arial" w:cs="Arial"/>
          <w:sz w:val="22"/>
          <w:szCs w:val="22"/>
        </w:rPr>
        <w:t xml:space="preserve">of Oregon </w:t>
      </w:r>
      <w:r w:rsidRPr="00AA352D">
        <w:rPr>
          <w:rFonts w:ascii="Arial" w:hAnsi="Arial" w:cs="Arial"/>
          <w:sz w:val="22"/>
          <w:szCs w:val="22"/>
        </w:rPr>
        <w:t>as a Building Official, A-level Plans Examiner, Fire and</w:t>
      </w:r>
      <w:r>
        <w:rPr>
          <w:rFonts w:ascii="Arial" w:hAnsi="Arial" w:cs="Arial"/>
          <w:sz w:val="22"/>
          <w:szCs w:val="22"/>
        </w:rPr>
        <w:t xml:space="preserve"> Life Safety Plans Examiner, A-level structural inspector,</w:t>
      </w:r>
      <w:r w:rsidRPr="00AA352D">
        <w:rPr>
          <w:rFonts w:ascii="Arial" w:hAnsi="Arial" w:cs="Arial"/>
          <w:sz w:val="22"/>
          <w:szCs w:val="22"/>
        </w:rPr>
        <w:t xml:space="preserve"> one and two family</w:t>
      </w:r>
      <w:r>
        <w:rPr>
          <w:rFonts w:ascii="Arial" w:hAnsi="Arial" w:cs="Arial"/>
          <w:sz w:val="22"/>
          <w:szCs w:val="22"/>
        </w:rPr>
        <w:t xml:space="preserve"> inspector</w:t>
      </w:r>
      <w:r w:rsidRPr="00AA352D">
        <w:rPr>
          <w:rFonts w:ascii="Arial" w:hAnsi="Arial" w:cs="Arial"/>
          <w:sz w:val="22"/>
          <w:szCs w:val="22"/>
        </w:rPr>
        <w:t>, mobile home and RV parks (A-level mechanical is preferred)</w:t>
      </w:r>
      <w:r w:rsidRPr="00AA352D">
        <w:rPr>
          <w:rFonts w:ascii="Arial" w:hAnsi="Arial" w:cs="Arial"/>
          <w:color w:val="000000"/>
          <w:sz w:val="22"/>
          <w:szCs w:val="22"/>
        </w:rPr>
        <w:t xml:space="preserve">. </w:t>
      </w:r>
    </w:p>
    <w:p w14:paraId="26DD70D3" w14:textId="77777777" w:rsidR="00FA112C" w:rsidRDefault="00FA112C" w:rsidP="00FA112C">
      <w:pPr>
        <w:pStyle w:val="p18"/>
        <w:jc w:val="both"/>
        <w:rPr>
          <w:rFonts w:ascii="Arial" w:hAnsi="Arial" w:cs="Arial"/>
          <w:b/>
          <w:bCs/>
          <w:color w:val="000000"/>
        </w:rPr>
      </w:pPr>
    </w:p>
    <w:p w14:paraId="387472E9" w14:textId="500BA57A" w:rsidR="00376F7A" w:rsidRDefault="00FA112C" w:rsidP="00376F7A">
      <w:pPr>
        <w:pStyle w:val="p17"/>
        <w:ind w:left="840" w:hanging="840"/>
        <w:jc w:val="both"/>
        <w:rPr>
          <w:rFonts w:ascii="Arial" w:hAnsi="Arial" w:cs="Arial"/>
          <w:b/>
          <w:bCs/>
          <w:color w:val="000000"/>
        </w:rPr>
      </w:pPr>
      <w:r>
        <w:rPr>
          <w:rFonts w:ascii="Arial" w:hAnsi="Arial" w:cs="Arial"/>
          <w:b/>
          <w:bCs/>
          <w:color w:val="000000"/>
        </w:rPr>
        <w:t>3</w:t>
      </w:r>
      <w:r w:rsidR="00376F7A">
        <w:rPr>
          <w:rFonts w:ascii="Arial" w:hAnsi="Arial" w:cs="Arial"/>
          <w:b/>
          <w:bCs/>
          <w:color w:val="000000"/>
        </w:rPr>
        <w:t xml:space="preserve">. </w:t>
      </w:r>
      <w:r w:rsidR="00376F7A" w:rsidRPr="00E9317B">
        <w:rPr>
          <w:rFonts w:ascii="Arial" w:hAnsi="Arial" w:cs="Arial"/>
          <w:b/>
          <w:bCs/>
          <w:color w:val="000000"/>
        </w:rPr>
        <w:t>Necessary Knowledge, Skills and Abilities:</w:t>
      </w:r>
      <w:r w:rsidR="00985038">
        <w:rPr>
          <w:sz w:val="22"/>
          <w:szCs w:val="22"/>
        </w:rPr>
        <w:t xml:space="preserve">  </w:t>
      </w:r>
    </w:p>
    <w:p w14:paraId="6669335A" w14:textId="77777777" w:rsidR="00376F7A" w:rsidRPr="00AA352D" w:rsidRDefault="000B0D29" w:rsidP="00523F73">
      <w:pPr>
        <w:pStyle w:val="BodyText"/>
        <w:numPr>
          <w:ilvl w:val="0"/>
          <w:numId w:val="21"/>
        </w:numPr>
        <w:tabs>
          <w:tab w:val="clear" w:pos="2160"/>
          <w:tab w:val="num" w:pos="1440"/>
        </w:tabs>
        <w:ind w:left="1440" w:hanging="720"/>
        <w:rPr>
          <w:i w:val="0"/>
          <w:color w:val="000000"/>
          <w:sz w:val="22"/>
          <w:szCs w:val="22"/>
        </w:rPr>
      </w:pPr>
      <w:r>
        <w:rPr>
          <w:sz w:val="22"/>
          <w:szCs w:val="22"/>
        </w:rPr>
        <w:t>Thorough knowledge of state</w:t>
      </w:r>
      <w:r w:rsidR="002D0CAB" w:rsidRPr="00AA352D">
        <w:rPr>
          <w:sz w:val="22"/>
          <w:szCs w:val="22"/>
        </w:rPr>
        <w:t xml:space="preserve"> building codes, plumbing codes, mechanical codes, general construction codes.</w:t>
      </w:r>
    </w:p>
    <w:p w14:paraId="6CE3F44F" w14:textId="77777777" w:rsidR="002D0CAB" w:rsidRPr="00D7473A" w:rsidRDefault="002D0CAB" w:rsidP="00523F73">
      <w:pPr>
        <w:pStyle w:val="BodyText"/>
        <w:numPr>
          <w:ilvl w:val="0"/>
          <w:numId w:val="21"/>
        </w:numPr>
        <w:tabs>
          <w:tab w:val="clear" w:pos="2160"/>
          <w:tab w:val="num" w:pos="1440"/>
        </w:tabs>
        <w:ind w:left="1440" w:hanging="720"/>
        <w:rPr>
          <w:i w:val="0"/>
          <w:color w:val="000000"/>
          <w:sz w:val="22"/>
          <w:szCs w:val="22"/>
        </w:rPr>
      </w:pPr>
      <w:r w:rsidRPr="00AA352D">
        <w:rPr>
          <w:sz w:val="22"/>
          <w:szCs w:val="22"/>
        </w:rPr>
        <w:t>Considerable knowledge in carpentry work, concrete work or plumbing and a skill in applyi</w:t>
      </w:r>
      <w:r w:rsidR="000B0D29">
        <w:rPr>
          <w:sz w:val="22"/>
          <w:szCs w:val="22"/>
        </w:rPr>
        <w:t>ng knowledge of state building codes to these areas</w:t>
      </w:r>
      <w:r w:rsidR="00D7473A">
        <w:rPr>
          <w:sz w:val="22"/>
          <w:szCs w:val="22"/>
        </w:rPr>
        <w:t>.</w:t>
      </w:r>
    </w:p>
    <w:p w14:paraId="00207B21" w14:textId="77777777" w:rsidR="00D7473A" w:rsidRPr="00D7473A" w:rsidRDefault="00D7473A" w:rsidP="00523F73">
      <w:pPr>
        <w:pStyle w:val="BodyText"/>
        <w:numPr>
          <w:ilvl w:val="0"/>
          <w:numId w:val="21"/>
        </w:numPr>
        <w:tabs>
          <w:tab w:val="clear" w:pos="2160"/>
          <w:tab w:val="num" w:pos="1440"/>
        </w:tabs>
        <w:ind w:left="1440" w:hanging="720"/>
        <w:rPr>
          <w:i w:val="0"/>
          <w:color w:val="000000"/>
          <w:sz w:val="22"/>
          <w:szCs w:val="22"/>
        </w:rPr>
      </w:pPr>
      <w:r>
        <w:rPr>
          <w:sz w:val="22"/>
          <w:szCs w:val="22"/>
        </w:rPr>
        <w:t>Knowledge of zoning and land use application process</w:t>
      </w:r>
    </w:p>
    <w:p w14:paraId="79206159" w14:textId="77777777" w:rsidR="00D7473A" w:rsidRPr="00AA352D" w:rsidRDefault="00D7473A" w:rsidP="00523F73">
      <w:pPr>
        <w:pStyle w:val="BodyText"/>
        <w:numPr>
          <w:ilvl w:val="0"/>
          <w:numId w:val="21"/>
        </w:numPr>
        <w:tabs>
          <w:tab w:val="clear" w:pos="2160"/>
          <w:tab w:val="num" w:pos="1440"/>
        </w:tabs>
        <w:ind w:left="1440" w:hanging="720"/>
        <w:rPr>
          <w:i w:val="0"/>
          <w:color w:val="000000"/>
          <w:sz w:val="22"/>
          <w:szCs w:val="22"/>
        </w:rPr>
      </w:pPr>
      <w:r>
        <w:rPr>
          <w:sz w:val="22"/>
          <w:szCs w:val="22"/>
        </w:rPr>
        <w:t xml:space="preserve">Knowledge of city engineering department process. </w:t>
      </w:r>
    </w:p>
    <w:p w14:paraId="6A4394A8" w14:textId="77777777" w:rsidR="00376F7A" w:rsidRPr="00AA352D" w:rsidRDefault="00AA352D" w:rsidP="00523F73">
      <w:pPr>
        <w:pStyle w:val="BodyText"/>
        <w:numPr>
          <w:ilvl w:val="0"/>
          <w:numId w:val="21"/>
        </w:numPr>
        <w:tabs>
          <w:tab w:val="clear" w:pos="2160"/>
          <w:tab w:val="num" w:pos="1440"/>
        </w:tabs>
        <w:ind w:left="1440" w:hanging="720"/>
        <w:rPr>
          <w:i w:val="0"/>
          <w:color w:val="000000"/>
          <w:sz w:val="22"/>
          <w:szCs w:val="22"/>
        </w:rPr>
      </w:pPr>
      <w:r w:rsidRPr="00AA352D">
        <w:rPr>
          <w:sz w:val="22"/>
          <w:szCs w:val="22"/>
        </w:rPr>
        <w:t>Sk</w:t>
      </w:r>
      <w:r w:rsidR="002D0CAB" w:rsidRPr="00AA352D">
        <w:rPr>
          <w:sz w:val="22"/>
          <w:szCs w:val="22"/>
        </w:rPr>
        <w:t xml:space="preserve">ill in the </w:t>
      </w:r>
      <w:r w:rsidR="00D7473A">
        <w:rPr>
          <w:sz w:val="22"/>
          <w:szCs w:val="22"/>
        </w:rPr>
        <w:t xml:space="preserve">accurate interperetati9on of rules. </w:t>
      </w:r>
    </w:p>
    <w:p w14:paraId="3DAAECE3" w14:textId="77777777" w:rsidR="00376F7A" w:rsidRDefault="002D0CAB" w:rsidP="00523F73">
      <w:pPr>
        <w:pStyle w:val="BodyText"/>
        <w:numPr>
          <w:ilvl w:val="0"/>
          <w:numId w:val="21"/>
        </w:numPr>
        <w:tabs>
          <w:tab w:val="clear" w:pos="2160"/>
          <w:tab w:val="num" w:pos="1440"/>
        </w:tabs>
        <w:ind w:left="1440" w:hanging="720"/>
        <w:rPr>
          <w:i w:val="0"/>
          <w:color w:val="000000"/>
          <w:sz w:val="22"/>
          <w:szCs w:val="22"/>
        </w:rPr>
      </w:pPr>
      <w:r w:rsidRPr="00AA352D">
        <w:rPr>
          <w:sz w:val="22"/>
          <w:szCs w:val="22"/>
        </w:rPr>
        <w:t>Ability to establish effective working relationships with contractors, developers, architects, engineers, owners and the general public</w:t>
      </w:r>
      <w:r w:rsidR="00AA352D" w:rsidRPr="00AA352D">
        <w:rPr>
          <w:i w:val="0"/>
          <w:color w:val="000000"/>
          <w:sz w:val="22"/>
          <w:szCs w:val="22"/>
        </w:rPr>
        <w:t>.</w:t>
      </w:r>
    </w:p>
    <w:p w14:paraId="614EA3F8" w14:textId="77777777" w:rsidR="00D7473A" w:rsidRPr="00AA352D" w:rsidRDefault="00D7473A" w:rsidP="00523F73">
      <w:pPr>
        <w:pStyle w:val="BodyText"/>
        <w:numPr>
          <w:ilvl w:val="0"/>
          <w:numId w:val="21"/>
        </w:numPr>
        <w:tabs>
          <w:tab w:val="clear" w:pos="2160"/>
          <w:tab w:val="num" w:pos="1440"/>
        </w:tabs>
        <w:ind w:left="1440" w:hanging="720"/>
        <w:rPr>
          <w:i w:val="0"/>
          <w:color w:val="000000"/>
          <w:sz w:val="22"/>
          <w:szCs w:val="22"/>
        </w:rPr>
      </w:pPr>
      <w:r>
        <w:rPr>
          <w:sz w:val="22"/>
          <w:szCs w:val="22"/>
        </w:rPr>
        <w:t>Ability to apply accountability and ownership to departmental actions</w:t>
      </w:r>
      <w:r w:rsidRPr="00D7473A">
        <w:rPr>
          <w:i w:val="0"/>
          <w:color w:val="000000"/>
          <w:sz w:val="22"/>
          <w:szCs w:val="22"/>
        </w:rPr>
        <w:t>.</w:t>
      </w:r>
      <w:r>
        <w:rPr>
          <w:i w:val="0"/>
          <w:color w:val="000000"/>
          <w:sz w:val="22"/>
          <w:szCs w:val="22"/>
        </w:rPr>
        <w:t xml:space="preserve"> </w:t>
      </w:r>
    </w:p>
    <w:p w14:paraId="20F54354" w14:textId="77777777" w:rsidR="002D0CAB" w:rsidRPr="00AA352D" w:rsidRDefault="00AA352D" w:rsidP="00523F73">
      <w:pPr>
        <w:pStyle w:val="BodyText"/>
        <w:numPr>
          <w:ilvl w:val="0"/>
          <w:numId w:val="21"/>
        </w:numPr>
        <w:tabs>
          <w:tab w:val="clear" w:pos="2160"/>
          <w:tab w:val="num" w:pos="1440"/>
        </w:tabs>
        <w:ind w:left="1440" w:hanging="720"/>
        <w:rPr>
          <w:i w:val="0"/>
          <w:color w:val="000000"/>
          <w:sz w:val="22"/>
          <w:szCs w:val="22"/>
        </w:rPr>
      </w:pPr>
      <w:r w:rsidRPr="00AA352D">
        <w:rPr>
          <w:sz w:val="22"/>
          <w:szCs w:val="22"/>
        </w:rPr>
        <w:t>A</w:t>
      </w:r>
      <w:r w:rsidR="002D0CAB" w:rsidRPr="00AA352D">
        <w:rPr>
          <w:sz w:val="22"/>
          <w:szCs w:val="22"/>
        </w:rPr>
        <w:t xml:space="preserve">bility to read and understand complicated plans and blueprints; </w:t>
      </w:r>
    </w:p>
    <w:p w14:paraId="7C24A602" w14:textId="77777777" w:rsidR="00AA352D" w:rsidRPr="00AA352D" w:rsidRDefault="00AA352D" w:rsidP="00523F73">
      <w:pPr>
        <w:pStyle w:val="BodyText"/>
        <w:numPr>
          <w:ilvl w:val="0"/>
          <w:numId w:val="21"/>
        </w:numPr>
        <w:tabs>
          <w:tab w:val="clear" w:pos="2160"/>
          <w:tab w:val="num" w:pos="1440"/>
        </w:tabs>
        <w:ind w:left="1440" w:hanging="720"/>
        <w:rPr>
          <w:i w:val="0"/>
          <w:color w:val="000000"/>
          <w:sz w:val="22"/>
          <w:szCs w:val="22"/>
        </w:rPr>
      </w:pPr>
      <w:r w:rsidRPr="00AA352D">
        <w:rPr>
          <w:sz w:val="22"/>
          <w:szCs w:val="22"/>
        </w:rPr>
        <w:t>A</w:t>
      </w:r>
      <w:r w:rsidR="002D0CAB" w:rsidRPr="00AA352D">
        <w:rPr>
          <w:sz w:val="22"/>
          <w:szCs w:val="22"/>
        </w:rPr>
        <w:t>bility to communicate effectively orally and in writing.</w:t>
      </w:r>
    </w:p>
    <w:p w14:paraId="25019948" w14:textId="77777777" w:rsidR="00AE2108" w:rsidRDefault="00AE2108" w:rsidP="00523F73">
      <w:pPr>
        <w:pStyle w:val="BodyText"/>
        <w:numPr>
          <w:ilvl w:val="0"/>
          <w:numId w:val="21"/>
        </w:numPr>
        <w:tabs>
          <w:tab w:val="clear" w:pos="2160"/>
          <w:tab w:val="num" w:pos="1440"/>
        </w:tabs>
        <w:ind w:left="1440" w:hanging="720"/>
        <w:rPr>
          <w:i w:val="0"/>
          <w:color w:val="000000"/>
          <w:sz w:val="22"/>
          <w:szCs w:val="22"/>
        </w:rPr>
      </w:pPr>
      <w:r>
        <w:rPr>
          <w:i w:val="0"/>
          <w:color w:val="000000"/>
          <w:sz w:val="22"/>
          <w:szCs w:val="22"/>
        </w:rPr>
        <w:t>Ability to read, understand and interpret complex rules, regulations and codes.</w:t>
      </w:r>
    </w:p>
    <w:p w14:paraId="4962310D" w14:textId="77777777" w:rsidR="00376F7A" w:rsidRPr="00AA352D" w:rsidRDefault="00376F7A" w:rsidP="00523F73">
      <w:pPr>
        <w:pStyle w:val="BodyText"/>
        <w:numPr>
          <w:ilvl w:val="0"/>
          <w:numId w:val="21"/>
        </w:numPr>
        <w:tabs>
          <w:tab w:val="clear" w:pos="2160"/>
          <w:tab w:val="num" w:pos="1440"/>
        </w:tabs>
        <w:ind w:left="1440" w:hanging="720"/>
        <w:rPr>
          <w:i w:val="0"/>
          <w:color w:val="000000"/>
          <w:sz w:val="22"/>
          <w:szCs w:val="22"/>
        </w:rPr>
      </w:pPr>
      <w:r w:rsidRPr="00AA352D">
        <w:rPr>
          <w:i w:val="0"/>
          <w:color w:val="000000"/>
          <w:sz w:val="22"/>
          <w:szCs w:val="22"/>
        </w:rPr>
        <w:t xml:space="preserve">Knowledge of City policies, procedures, regulations, and </w:t>
      </w:r>
      <w:r w:rsidR="00AA352D" w:rsidRPr="00AA352D">
        <w:rPr>
          <w:i w:val="0"/>
          <w:color w:val="000000"/>
          <w:sz w:val="22"/>
          <w:szCs w:val="22"/>
        </w:rPr>
        <w:t>rules</w:t>
      </w:r>
      <w:r w:rsidRPr="00AA352D">
        <w:rPr>
          <w:i w:val="0"/>
          <w:color w:val="000000"/>
          <w:sz w:val="22"/>
          <w:szCs w:val="22"/>
        </w:rPr>
        <w:t>.</w:t>
      </w:r>
    </w:p>
    <w:p w14:paraId="5700AE04" w14:textId="77777777" w:rsidR="00376F7A" w:rsidRPr="00AA352D" w:rsidRDefault="00376F7A" w:rsidP="00523F73">
      <w:pPr>
        <w:pStyle w:val="BodyText"/>
        <w:numPr>
          <w:ilvl w:val="0"/>
          <w:numId w:val="21"/>
        </w:numPr>
        <w:tabs>
          <w:tab w:val="clear" w:pos="2160"/>
          <w:tab w:val="num" w:pos="1440"/>
        </w:tabs>
        <w:ind w:left="1440" w:hanging="720"/>
        <w:rPr>
          <w:i w:val="0"/>
          <w:color w:val="000000"/>
          <w:sz w:val="22"/>
          <w:szCs w:val="22"/>
        </w:rPr>
      </w:pPr>
      <w:r w:rsidRPr="00AA352D">
        <w:rPr>
          <w:i w:val="0"/>
          <w:color w:val="000000"/>
          <w:sz w:val="22"/>
          <w:szCs w:val="22"/>
        </w:rPr>
        <w:lastRenderedPageBreak/>
        <w:t>Knowledge of safety standards, practices and procedures applicable to area of assignment.</w:t>
      </w:r>
    </w:p>
    <w:p w14:paraId="5020B7AD" w14:textId="77777777" w:rsidR="00376F7A" w:rsidRPr="00AA352D" w:rsidRDefault="00376F7A" w:rsidP="00523F73">
      <w:pPr>
        <w:pStyle w:val="BodyText"/>
        <w:numPr>
          <w:ilvl w:val="0"/>
          <w:numId w:val="21"/>
        </w:numPr>
        <w:tabs>
          <w:tab w:val="clear" w:pos="2160"/>
          <w:tab w:val="num" w:pos="1440"/>
        </w:tabs>
        <w:ind w:left="1440" w:hanging="720"/>
        <w:rPr>
          <w:i w:val="0"/>
          <w:color w:val="000000"/>
          <w:sz w:val="22"/>
          <w:szCs w:val="22"/>
        </w:rPr>
      </w:pPr>
      <w:r w:rsidRPr="00AA352D">
        <w:rPr>
          <w:i w:val="0"/>
          <w:color w:val="000000"/>
          <w:sz w:val="22"/>
          <w:szCs w:val="22"/>
        </w:rPr>
        <w:t>Working knowledge of data entry, and word processing.</w:t>
      </w:r>
    </w:p>
    <w:p w14:paraId="12335B17" w14:textId="77777777" w:rsidR="00376F7A" w:rsidRPr="00AA352D" w:rsidRDefault="00376F7A" w:rsidP="00523F73">
      <w:pPr>
        <w:pStyle w:val="BodyText"/>
        <w:numPr>
          <w:ilvl w:val="0"/>
          <w:numId w:val="21"/>
        </w:numPr>
        <w:tabs>
          <w:tab w:val="clear" w:pos="2160"/>
          <w:tab w:val="num" w:pos="1440"/>
        </w:tabs>
        <w:ind w:left="1440" w:hanging="720"/>
        <w:rPr>
          <w:i w:val="0"/>
          <w:color w:val="000000"/>
          <w:sz w:val="22"/>
          <w:szCs w:val="22"/>
        </w:rPr>
      </w:pPr>
      <w:r w:rsidRPr="00AA352D">
        <w:rPr>
          <w:i w:val="0"/>
          <w:color w:val="000000"/>
          <w:sz w:val="22"/>
          <w:szCs w:val="22"/>
        </w:rPr>
        <w:t xml:space="preserve">Ability to coordinate </w:t>
      </w:r>
      <w:r w:rsidR="00AA352D" w:rsidRPr="00AA352D">
        <w:rPr>
          <w:i w:val="0"/>
          <w:color w:val="000000"/>
          <w:sz w:val="22"/>
          <w:szCs w:val="22"/>
        </w:rPr>
        <w:t>building department work with other staff</w:t>
      </w:r>
      <w:r w:rsidRPr="00AA352D">
        <w:rPr>
          <w:i w:val="0"/>
          <w:color w:val="000000"/>
          <w:sz w:val="22"/>
          <w:szCs w:val="22"/>
        </w:rPr>
        <w:t>.</w:t>
      </w:r>
    </w:p>
    <w:p w14:paraId="573A42C4" w14:textId="77777777" w:rsidR="00376F7A" w:rsidRPr="00AA352D" w:rsidRDefault="00376F7A" w:rsidP="00523F73">
      <w:pPr>
        <w:pStyle w:val="BodyText"/>
        <w:numPr>
          <w:ilvl w:val="0"/>
          <w:numId w:val="21"/>
        </w:numPr>
        <w:tabs>
          <w:tab w:val="clear" w:pos="2160"/>
          <w:tab w:val="num" w:pos="1440"/>
        </w:tabs>
        <w:ind w:left="1440" w:hanging="720"/>
        <w:rPr>
          <w:i w:val="0"/>
          <w:color w:val="000000"/>
          <w:sz w:val="22"/>
          <w:szCs w:val="22"/>
        </w:rPr>
      </w:pPr>
      <w:r w:rsidRPr="00AA352D">
        <w:rPr>
          <w:i w:val="0"/>
          <w:color w:val="000000"/>
          <w:sz w:val="22"/>
          <w:szCs w:val="22"/>
        </w:rPr>
        <w:t xml:space="preserve">Ability to </w:t>
      </w:r>
      <w:r w:rsidR="00AA352D" w:rsidRPr="00AA352D">
        <w:rPr>
          <w:i w:val="0"/>
          <w:color w:val="000000"/>
          <w:sz w:val="22"/>
          <w:szCs w:val="22"/>
        </w:rPr>
        <w:t>supervise</w:t>
      </w:r>
      <w:r w:rsidRPr="00AA352D">
        <w:rPr>
          <w:i w:val="0"/>
          <w:color w:val="000000"/>
          <w:sz w:val="22"/>
          <w:szCs w:val="22"/>
        </w:rPr>
        <w:t xml:space="preserve"> the work of </w:t>
      </w:r>
      <w:r w:rsidR="00AA352D" w:rsidRPr="00AA352D">
        <w:rPr>
          <w:i w:val="0"/>
          <w:color w:val="000000"/>
          <w:sz w:val="22"/>
          <w:szCs w:val="22"/>
        </w:rPr>
        <w:t>subordinate employees</w:t>
      </w:r>
      <w:r w:rsidRPr="00AA352D">
        <w:rPr>
          <w:i w:val="0"/>
          <w:color w:val="000000"/>
          <w:sz w:val="22"/>
          <w:szCs w:val="22"/>
        </w:rPr>
        <w:t>.</w:t>
      </w:r>
    </w:p>
    <w:p w14:paraId="712048FE" w14:textId="77777777" w:rsidR="00376F7A" w:rsidRPr="00AA352D" w:rsidRDefault="00376F7A" w:rsidP="00523F73">
      <w:pPr>
        <w:pStyle w:val="BodyText"/>
        <w:numPr>
          <w:ilvl w:val="0"/>
          <w:numId w:val="21"/>
        </w:numPr>
        <w:tabs>
          <w:tab w:val="clear" w:pos="2160"/>
          <w:tab w:val="num" w:pos="1440"/>
        </w:tabs>
        <w:ind w:left="1440" w:hanging="720"/>
        <w:rPr>
          <w:i w:val="0"/>
          <w:color w:val="000000"/>
          <w:sz w:val="22"/>
          <w:szCs w:val="22"/>
        </w:rPr>
      </w:pPr>
      <w:r w:rsidRPr="00AA352D">
        <w:rPr>
          <w:i w:val="0"/>
          <w:color w:val="000000"/>
          <w:sz w:val="22"/>
          <w:szCs w:val="22"/>
        </w:rPr>
        <w:t>Ability to work independently in the absence of supervision.</w:t>
      </w:r>
    </w:p>
    <w:p w14:paraId="7E9D38C6" w14:textId="77777777" w:rsidR="00376F7A" w:rsidRPr="00AA352D" w:rsidRDefault="00376F7A" w:rsidP="00523F73">
      <w:pPr>
        <w:pStyle w:val="BodyText"/>
        <w:numPr>
          <w:ilvl w:val="0"/>
          <w:numId w:val="21"/>
        </w:numPr>
        <w:tabs>
          <w:tab w:val="clear" w:pos="2160"/>
          <w:tab w:val="num" w:pos="1440"/>
        </w:tabs>
        <w:ind w:left="1440" w:hanging="720"/>
        <w:rPr>
          <w:i w:val="0"/>
          <w:color w:val="000000"/>
          <w:sz w:val="22"/>
          <w:szCs w:val="22"/>
        </w:rPr>
      </w:pPr>
      <w:r w:rsidRPr="00AA352D">
        <w:rPr>
          <w:i w:val="0"/>
          <w:color w:val="000000"/>
          <w:sz w:val="22"/>
          <w:szCs w:val="22"/>
        </w:rPr>
        <w:t>Ability to work as a team member.</w:t>
      </w:r>
    </w:p>
    <w:p w14:paraId="7097F18C" w14:textId="77777777" w:rsidR="00376F7A" w:rsidRPr="00AA352D" w:rsidRDefault="00376F7A" w:rsidP="00523F73">
      <w:pPr>
        <w:pStyle w:val="BodyText"/>
        <w:numPr>
          <w:ilvl w:val="0"/>
          <w:numId w:val="21"/>
        </w:numPr>
        <w:tabs>
          <w:tab w:val="clear" w:pos="2160"/>
          <w:tab w:val="num" w:pos="1440"/>
        </w:tabs>
        <w:ind w:left="1440" w:hanging="720"/>
        <w:rPr>
          <w:i w:val="0"/>
          <w:color w:val="000000"/>
          <w:sz w:val="22"/>
          <w:szCs w:val="22"/>
        </w:rPr>
      </w:pPr>
      <w:r w:rsidRPr="00AA352D">
        <w:rPr>
          <w:i w:val="0"/>
          <w:color w:val="000000"/>
          <w:sz w:val="22"/>
          <w:szCs w:val="22"/>
        </w:rPr>
        <w:t>Ability to perform the essential functions of the job.</w:t>
      </w:r>
    </w:p>
    <w:p w14:paraId="101A7E2D" w14:textId="77777777" w:rsidR="00E9317B" w:rsidRPr="00523F73" w:rsidRDefault="00E9317B" w:rsidP="00376F7A">
      <w:pPr>
        <w:pStyle w:val="Default"/>
        <w:rPr>
          <w:rFonts w:ascii="Arial" w:hAnsi="Arial" w:cs="Arial"/>
        </w:rPr>
      </w:pPr>
    </w:p>
    <w:p w14:paraId="36378ABB" w14:textId="77777777" w:rsidR="00FA112C" w:rsidRPr="00145412" w:rsidRDefault="00FA112C" w:rsidP="00FA112C">
      <w:pPr>
        <w:pStyle w:val="p18"/>
        <w:ind w:left="720" w:hanging="720"/>
        <w:jc w:val="both"/>
        <w:rPr>
          <w:rFonts w:ascii="Arial" w:hAnsi="Arial" w:cs="Arial"/>
          <w:i/>
          <w:iCs/>
          <w:color w:val="000000"/>
          <w:sz w:val="22"/>
          <w:szCs w:val="22"/>
        </w:rPr>
      </w:pPr>
      <w:bookmarkStart w:id="4" w:name="_Hlk46989351"/>
      <w:r w:rsidRPr="009D5D31">
        <w:rPr>
          <w:rFonts w:ascii="Arial" w:hAnsi="Arial" w:cs="Arial"/>
          <w:b/>
          <w:bCs/>
          <w:color w:val="000000"/>
        </w:rPr>
        <w:t>4.</w:t>
      </w:r>
      <w:r w:rsidRPr="00A33720">
        <w:rPr>
          <w:rFonts w:ascii="Arial" w:hAnsi="Arial" w:cs="Arial"/>
          <w:color w:val="000000"/>
        </w:rPr>
        <w:t xml:space="preserve"> </w:t>
      </w:r>
      <w:r w:rsidRPr="00A33720">
        <w:rPr>
          <w:rFonts w:ascii="Arial" w:hAnsi="Arial" w:cs="Arial"/>
          <w:b/>
          <w:bCs/>
          <w:color w:val="000000"/>
        </w:rPr>
        <w:t xml:space="preserve">Tools and Equipment Used: </w:t>
      </w:r>
      <w:r w:rsidRPr="00145412">
        <w:rPr>
          <w:rFonts w:ascii="Arial" w:hAnsi="Arial" w:cs="Arial"/>
          <w:i/>
          <w:iCs/>
          <w:color w:val="000000"/>
          <w:sz w:val="20"/>
          <w:szCs w:val="20"/>
        </w:rPr>
        <w:t xml:space="preserve">List specialized tools or equipment needed to perform tasks.  Add </w:t>
      </w:r>
      <w:r>
        <w:rPr>
          <w:rFonts w:ascii="Arial" w:hAnsi="Arial" w:cs="Arial"/>
          <w:i/>
          <w:iCs/>
          <w:color w:val="000000"/>
          <w:sz w:val="20"/>
          <w:szCs w:val="20"/>
        </w:rPr>
        <w:t>or delete from the sample list below.</w:t>
      </w:r>
    </w:p>
    <w:p w14:paraId="0BD1FC3B" w14:textId="77777777" w:rsidR="00FA112C" w:rsidRPr="00FA112C" w:rsidRDefault="00FA112C" w:rsidP="00FA112C">
      <w:pPr>
        <w:pStyle w:val="ListParagraph"/>
        <w:numPr>
          <w:ilvl w:val="0"/>
          <w:numId w:val="30"/>
        </w:numPr>
        <w:spacing w:after="120"/>
        <w:rPr>
          <w:color w:val="000000"/>
          <w:sz w:val="22"/>
          <w:szCs w:val="22"/>
        </w:rPr>
      </w:pPr>
      <w:r w:rsidRPr="00FA112C">
        <w:rPr>
          <w:color w:val="000000"/>
          <w:sz w:val="22"/>
          <w:szCs w:val="22"/>
        </w:rPr>
        <w:t xml:space="preserve">Standard office equipment including telephones, computer, printer, fax machine and copy machines; Computer software (Choose all that apply): </w:t>
      </w:r>
    </w:p>
    <w:p w14:paraId="11C6242D" w14:textId="77777777" w:rsidR="00FA112C" w:rsidRPr="00FA112C" w:rsidRDefault="00FA112C" w:rsidP="00FA112C">
      <w:pPr>
        <w:pStyle w:val="ListParagraph"/>
        <w:spacing w:after="120"/>
        <w:ind w:left="1080"/>
        <w:rPr>
          <w:color w:val="000000"/>
          <w:sz w:val="22"/>
          <w:szCs w:val="22"/>
        </w:rPr>
      </w:pPr>
      <w:r w:rsidRPr="00FA112C">
        <w:rPr>
          <w:rFonts w:ascii="Segoe UI Symbol" w:eastAsia="MS Gothic" w:hAnsi="Segoe UI Symbol" w:cs="Segoe UI Symbol"/>
          <w:color w:val="000000"/>
          <w:sz w:val="22"/>
          <w:szCs w:val="22"/>
        </w:rPr>
        <w:t>☒</w:t>
      </w:r>
      <w:r w:rsidRPr="00FA112C">
        <w:rPr>
          <w:color w:val="000000"/>
          <w:sz w:val="22"/>
          <w:szCs w:val="22"/>
        </w:rPr>
        <w:t xml:space="preserve">  MS based word-processing, spreadsheet, and/or data base programs</w:t>
      </w:r>
    </w:p>
    <w:p w14:paraId="7966836C" w14:textId="77777777" w:rsidR="00FA112C" w:rsidRPr="00FA112C" w:rsidRDefault="00FA112C" w:rsidP="00FA112C">
      <w:pPr>
        <w:pStyle w:val="ListParagraph"/>
        <w:spacing w:after="120"/>
        <w:ind w:left="1080"/>
        <w:rPr>
          <w:color w:val="000000"/>
          <w:sz w:val="22"/>
          <w:szCs w:val="22"/>
        </w:rPr>
      </w:pPr>
      <w:r w:rsidRPr="00FA112C">
        <w:rPr>
          <w:rFonts w:ascii="Segoe UI Symbol" w:eastAsia="MS Gothic" w:hAnsi="Segoe UI Symbol" w:cs="Segoe UI Symbol"/>
          <w:color w:val="000000"/>
          <w:sz w:val="22"/>
          <w:szCs w:val="22"/>
        </w:rPr>
        <w:t>☒</w:t>
      </w:r>
      <w:r w:rsidRPr="00FA112C">
        <w:rPr>
          <w:color w:val="000000"/>
          <w:sz w:val="22"/>
          <w:szCs w:val="22"/>
        </w:rPr>
        <w:t xml:space="preserve">  Outlook or other email communication.</w:t>
      </w:r>
    </w:p>
    <w:p w14:paraId="6CCCC576" w14:textId="77777777" w:rsidR="00FA112C" w:rsidRPr="00FA112C" w:rsidRDefault="00FA112C" w:rsidP="00FA112C">
      <w:pPr>
        <w:pStyle w:val="ListParagraph"/>
        <w:spacing w:after="120"/>
        <w:ind w:left="1080"/>
        <w:rPr>
          <w:color w:val="000000"/>
          <w:sz w:val="22"/>
          <w:szCs w:val="22"/>
        </w:rPr>
      </w:pPr>
      <w:r w:rsidRPr="00FA112C">
        <w:rPr>
          <w:rFonts w:ascii="Segoe UI Symbol" w:eastAsia="MS Gothic" w:hAnsi="Segoe UI Symbol" w:cs="Segoe UI Symbol"/>
          <w:color w:val="000000"/>
          <w:sz w:val="22"/>
          <w:szCs w:val="22"/>
        </w:rPr>
        <w:t>☒</w:t>
      </w:r>
      <w:r w:rsidRPr="00FA112C">
        <w:rPr>
          <w:color w:val="000000"/>
          <w:sz w:val="22"/>
          <w:szCs w:val="22"/>
        </w:rPr>
        <w:t xml:space="preserve">  Internet and/or social media</w:t>
      </w:r>
    </w:p>
    <w:p w14:paraId="06C02A32" w14:textId="77777777" w:rsidR="00FA112C" w:rsidRPr="00FA112C" w:rsidRDefault="00FA112C" w:rsidP="00FA112C">
      <w:pPr>
        <w:pStyle w:val="ListParagraph"/>
        <w:spacing w:after="120"/>
        <w:ind w:left="1080"/>
        <w:rPr>
          <w:color w:val="000000"/>
          <w:sz w:val="22"/>
          <w:szCs w:val="22"/>
        </w:rPr>
      </w:pPr>
      <w:r w:rsidRPr="00FA112C">
        <w:rPr>
          <w:rFonts w:ascii="Segoe UI Symbol" w:eastAsia="MS Gothic" w:hAnsi="Segoe UI Symbol" w:cs="Segoe UI Symbol"/>
          <w:color w:val="000000"/>
          <w:sz w:val="22"/>
          <w:szCs w:val="22"/>
        </w:rPr>
        <w:t>☐</w:t>
      </w:r>
      <w:r w:rsidRPr="00FA112C">
        <w:rPr>
          <w:color w:val="000000"/>
          <w:sz w:val="22"/>
          <w:szCs w:val="22"/>
        </w:rPr>
        <w:t xml:space="preserve">  Presentation or desktop publishing software</w:t>
      </w:r>
    </w:p>
    <w:p w14:paraId="151F6A0D" w14:textId="77777777" w:rsidR="00FA112C" w:rsidRPr="00FA112C" w:rsidRDefault="00FA112C" w:rsidP="00FA112C">
      <w:pPr>
        <w:pStyle w:val="ListParagraph"/>
        <w:spacing w:after="120"/>
        <w:ind w:left="1080"/>
        <w:rPr>
          <w:color w:val="000000"/>
          <w:sz w:val="22"/>
          <w:szCs w:val="22"/>
        </w:rPr>
      </w:pPr>
      <w:r w:rsidRPr="00FA112C">
        <w:rPr>
          <w:rFonts w:ascii="Segoe UI Symbol" w:eastAsia="MS Gothic" w:hAnsi="Segoe UI Symbol" w:cs="Segoe UI Symbol"/>
          <w:color w:val="000000"/>
          <w:sz w:val="22"/>
          <w:szCs w:val="22"/>
        </w:rPr>
        <w:t>☒</w:t>
      </w:r>
      <w:r w:rsidRPr="00FA112C">
        <w:rPr>
          <w:color w:val="000000"/>
          <w:sz w:val="22"/>
          <w:szCs w:val="22"/>
        </w:rPr>
        <w:t xml:space="preserve">  Specialized or custom software</w:t>
      </w:r>
    </w:p>
    <w:p w14:paraId="71343CCD" w14:textId="67C2F64C" w:rsidR="00FA112C" w:rsidRPr="00FA112C" w:rsidRDefault="00FA112C" w:rsidP="00FA112C">
      <w:pPr>
        <w:pStyle w:val="ListParagraph"/>
        <w:numPr>
          <w:ilvl w:val="0"/>
          <w:numId w:val="30"/>
        </w:numPr>
        <w:spacing w:after="120"/>
        <w:rPr>
          <w:color w:val="000000"/>
          <w:sz w:val="22"/>
          <w:szCs w:val="22"/>
        </w:rPr>
      </w:pPr>
      <w:r w:rsidRPr="00FA112C">
        <w:rPr>
          <w:color w:val="000000"/>
          <w:sz w:val="22"/>
          <w:szCs w:val="22"/>
        </w:rPr>
        <w:t>City Vehicle.</w:t>
      </w:r>
    </w:p>
    <w:p w14:paraId="3D6FBFCA" w14:textId="58D34549" w:rsidR="00FA112C" w:rsidRPr="00FA112C" w:rsidRDefault="00FA112C" w:rsidP="00FA112C">
      <w:pPr>
        <w:pStyle w:val="ListParagraph"/>
        <w:numPr>
          <w:ilvl w:val="0"/>
          <w:numId w:val="30"/>
        </w:numPr>
        <w:spacing w:after="120"/>
        <w:rPr>
          <w:color w:val="000000"/>
          <w:sz w:val="22"/>
          <w:szCs w:val="22"/>
        </w:rPr>
      </w:pPr>
      <w:r w:rsidRPr="00FA112C">
        <w:rPr>
          <w:color w:val="000000"/>
          <w:sz w:val="22"/>
          <w:szCs w:val="22"/>
        </w:rPr>
        <w:t xml:space="preserve">Variety of hand and power tools as well as various electronic test instruments used in inspection tasks. </w:t>
      </w:r>
    </w:p>
    <w:bookmarkEnd w:id="4"/>
    <w:p w14:paraId="08A57C4F" w14:textId="77777777" w:rsidR="00E9317B" w:rsidRPr="00E9317B" w:rsidRDefault="00E9317B" w:rsidP="00E9317B">
      <w:pPr>
        <w:pStyle w:val="Default"/>
        <w:rPr>
          <w:rFonts w:ascii="Arial" w:hAnsi="Arial" w:cs="Arial"/>
        </w:rPr>
      </w:pPr>
    </w:p>
    <w:p w14:paraId="48EB4419" w14:textId="77777777" w:rsidR="00FA112C" w:rsidRPr="00A33720" w:rsidRDefault="00FA112C" w:rsidP="00FA112C">
      <w:pPr>
        <w:pStyle w:val="p14"/>
        <w:ind w:left="720" w:hanging="720"/>
        <w:jc w:val="both"/>
        <w:rPr>
          <w:rFonts w:ascii="Arial" w:hAnsi="Arial" w:cs="Arial"/>
          <w:color w:val="000000"/>
        </w:rPr>
      </w:pPr>
      <w:bookmarkStart w:id="5" w:name="_Hlk46989401"/>
      <w:r w:rsidRPr="009D5D31">
        <w:rPr>
          <w:rFonts w:ascii="Arial" w:hAnsi="Arial" w:cs="Arial"/>
          <w:b/>
          <w:bCs/>
          <w:color w:val="000000"/>
        </w:rPr>
        <w:t>5.</w:t>
      </w:r>
      <w:r w:rsidRPr="00A33720">
        <w:rPr>
          <w:rFonts w:ascii="Arial" w:hAnsi="Arial" w:cs="Arial"/>
          <w:color w:val="000000"/>
        </w:rPr>
        <w:t xml:space="preserve"> </w:t>
      </w:r>
      <w:r w:rsidRPr="00A33720">
        <w:rPr>
          <w:rFonts w:ascii="Arial" w:hAnsi="Arial" w:cs="Arial"/>
          <w:b/>
          <w:bCs/>
          <w:color w:val="000000"/>
        </w:rPr>
        <w:t xml:space="preserve">Supervision: </w:t>
      </w:r>
    </w:p>
    <w:p w14:paraId="04A04C2D" w14:textId="50276D9F" w:rsidR="00FA112C" w:rsidRPr="00A33720" w:rsidRDefault="00FA112C" w:rsidP="00FA112C">
      <w:pPr>
        <w:pStyle w:val="p14"/>
        <w:numPr>
          <w:ilvl w:val="0"/>
          <w:numId w:val="31"/>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2006166000"/>
          <w:placeholder>
            <w:docPart w:val="F4496F1AE028438097D4157CE955C9A2"/>
          </w:placeholder>
          <w:dropDownList>
            <w:listItem w:value="Choose an item."/>
            <w:listItem w:displayText="supervises" w:value="supervises"/>
            <w:listItem w:displayText="does not supervise" w:value="does not supervise"/>
          </w:dropDownList>
        </w:sdtPr>
        <w:sdtEndPr/>
        <w:sdtContent>
          <w:r>
            <w:rPr>
              <w:rFonts w:ascii="Arial" w:hAnsi="Arial" w:cs="Arial"/>
              <w:color w:val="000000"/>
            </w:rPr>
            <w:t>supervises</w:t>
          </w:r>
        </w:sdtContent>
      </w:sdt>
      <w:r w:rsidRPr="00A33720">
        <w:rPr>
          <w:rFonts w:ascii="Arial" w:hAnsi="Arial" w:cs="Arial"/>
          <w:color w:val="000000"/>
        </w:rPr>
        <w:t xml:space="preserve"> other staff.  Positions </w:t>
      </w:r>
      <w:commentRangeStart w:id="6"/>
      <w:r w:rsidRPr="00A33720">
        <w:rPr>
          <w:rFonts w:ascii="Arial" w:hAnsi="Arial" w:cs="Arial"/>
          <w:color w:val="000000"/>
        </w:rPr>
        <w:t>supervised</w:t>
      </w:r>
      <w:commentRangeEnd w:id="6"/>
      <w:r w:rsidRPr="00A33720">
        <w:rPr>
          <w:rStyle w:val="CommentReference"/>
          <w:rFonts w:ascii="Arial" w:hAnsi="Arial" w:cs="Arial"/>
        </w:rPr>
        <w:commentReference w:id="6"/>
      </w:r>
      <w:r w:rsidRPr="00A33720">
        <w:rPr>
          <w:rFonts w:ascii="Arial" w:hAnsi="Arial" w:cs="Arial"/>
          <w:color w:val="000000"/>
        </w:rPr>
        <w:t xml:space="preserve"> include: </w:t>
      </w:r>
      <w:r>
        <w:rPr>
          <w:rFonts w:ascii="Arial" w:hAnsi="Arial" w:cs="Arial"/>
          <w:color w:val="000000"/>
        </w:rPr>
        <w:t>Building Inspector 1, 2, and any specialty inspectors such as Electrical Inspector, Permit Technician</w:t>
      </w:r>
      <w:r w:rsidRPr="00A33720">
        <w:rPr>
          <w:rFonts w:ascii="Arial" w:hAnsi="Arial" w:cs="Arial"/>
          <w:color w:val="000000"/>
        </w:rPr>
        <w:t xml:space="preserve">. </w:t>
      </w:r>
    </w:p>
    <w:p w14:paraId="01CF0B45" w14:textId="2363EA11" w:rsidR="00FA112C" w:rsidRPr="00A33720" w:rsidRDefault="00FA112C" w:rsidP="00FA112C">
      <w:pPr>
        <w:pStyle w:val="p14"/>
        <w:numPr>
          <w:ilvl w:val="0"/>
          <w:numId w:val="31"/>
        </w:numPr>
        <w:rPr>
          <w:rFonts w:ascii="Arial" w:hAnsi="Arial" w:cs="Arial"/>
          <w:color w:val="000000"/>
        </w:rPr>
      </w:pPr>
      <w:r w:rsidRPr="00A33720">
        <w:rPr>
          <w:rFonts w:ascii="Arial" w:hAnsi="Arial" w:cs="Arial"/>
          <w:color w:val="000000"/>
        </w:rPr>
        <w:t xml:space="preserve">This position reports to </w:t>
      </w:r>
      <w:r>
        <w:rPr>
          <w:rFonts w:ascii="Arial" w:hAnsi="Arial" w:cs="Arial"/>
          <w:color w:val="000000"/>
        </w:rPr>
        <w:t>the Community Development Director</w:t>
      </w:r>
      <w:r w:rsidRPr="00A33720">
        <w:rPr>
          <w:rFonts w:ascii="Arial" w:hAnsi="Arial" w:cs="Arial"/>
          <w:color w:val="000000"/>
        </w:rPr>
        <w:t xml:space="preserve">  Supervision received is (</w:t>
      </w:r>
      <w:r>
        <w:rPr>
          <w:rFonts w:ascii="Arial" w:hAnsi="Arial" w:cs="Arial"/>
          <w:color w:val="000000"/>
        </w:rPr>
        <w:t>C</w:t>
      </w:r>
      <w:r w:rsidRPr="00A33720">
        <w:rPr>
          <w:rFonts w:ascii="Arial" w:hAnsi="Arial" w:cs="Arial"/>
          <w:color w:val="000000"/>
        </w:rPr>
        <w:t>hoose one):</w:t>
      </w:r>
    </w:p>
    <w:p w14:paraId="7EEFFA2E" w14:textId="77777777" w:rsidR="00FA112C" w:rsidRPr="00A33720" w:rsidRDefault="00C00F33" w:rsidP="00FA112C">
      <w:pPr>
        <w:pStyle w:val="p14"/>
        <w:ind w:left="1440"/>
        <w:rPr>
          <w:rFonts w:ascii="Arial" w:hAnsi="Arial" w:cs="Arial"/>
          <w:color w:val="000000"/>
        </w:rPr>
      </w:pPr>
      <w:sdt>
        <w:sdtPr>
          <w:rPr>
            <w:rFonts w:ascii="Arial" w:hAnsi="Arial" w:cs="Arial"/>
            <w:color w:val="000000"/>
          </w:rPr>
          <w:id w:val="-17852108"/>
          <w14:checkbox>
            <w14:checked w14:val="0"/>
            <w14:checkedState w14:val="2612" w14:font="MS Gothic"/>
            <w14:uncheckedState w14:val="2610" w14:font="MS Gothic"/>
          </w14:checkbox>
        </w:sdtPr>
        <w:sdtEndPr/>
        <w:sdtContent>
          <w:r w:rsidR="00FA112C" w:rsidRPr="00A33720">
            <w:rPr>
              <w:rFonts w:ascii="Segoe UI Symbol" w:eastAsia="MS Gothic" w:hAnsi="Segoe UI Symbol" w:cs="Segoe UI Symbol"/>
              <w:color w:val="000000"/>
            </w:rPr>
            <w:t>☐</w:t>
          </w:r>
        </w:sdtContent>
      </w:sdt>
      <w:r w:rsidR="00FA112C" w:rsidRPr="00A33720">
        <w:rPr>
          <w:rFonts w:ascii="Arial" w:hAnsi="Arial" w:cs="Arial"/>
          <w:color w:val="000000"/>
        </w:rPr>
        <w:t xml:space="preserve"> Direct.  Supervisor provides assignments, directs work on a regular basis, and tasks or procedures are usually well defined.</w:t>
      </w:r>
    </w:p>
    <w:p w14:paraId="575DA5AE" w14:textId="77777777" w:rsidR="00FA112C" w:rsidRPr="00A33720" w:rsidRDefault="00FA112C" w:rsidP="00FA112C">
      <w:pPr>
        <w:pStyle w:val="Default"/>
        <w:ind w:left="1440" w:hanging="1440"/>
        <w:rPr>
          <w:rFonts w:ascii="Arial" w:hAnsi="Arial" w:cs="Arial"/>
        </w:rPr>
      </w:pPr>
      <w:r w:rsidRPr="00A33720">
        <w:rPr>
          <w:rFonts w:ascii="Arial" w:hAnsi="Arial" w:cs="Arial"/>
        </w:rPr>
        <w:tab/>
      </w:r>
      <w:sdt>
        <w:sdtPr>
          <w:rPr>
            <w:rFonts w:ascii="Arial" w:hAnsi="Arial" w:cs="Arial"/>
          </w:rPr>
          <w:id w:val="662593532"/>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General.  Work is assigned more generally </w:t>
      </w:r>
      <w:r>
        <w:rPr>
          <w:rFonts w:ascii="Arial" w:hAnsi="Arial" w:cs="Arial"/>
        </w:rPr>
        <w:t>and</w:t>
      </w:r>
      <w:r w:rsidRPr="00A33720">
        <w:rPr>
          <w:rFonts w:ascii="Arial" w:hAnsi="Arial" w:cs="Arial"/>
        </w:rPr>
        <w:t xml:space="preserve"> the employee </w:t>
      </w:r>
      <w:r>
        <w:rPr>
          <w:rFonts w:ascii="Arial" w:hAnsi="Arial" w:cs="Arial"/>
        </w:rPr>
        <w:t>has</w:t>
      </w:r>
      <w:r w:rsidRPr="00A33720">
        <w:rPr>
          <w:rFonts w:ascii="Arial" w:hAnsi="Arial" w:cs="Arial"/>
        </w:rPr>
        <w:t xml:space="preserve"> some autonomy to determine the order or manner in which the work is completed.  </w:t>
      </w:r>
      <w:r w:rsidRPr="00E93268">
        <w:rPr>
          <w:rFonts w:ascii="Arial" w:hAnsi="Arial" w:cs="Arial"/>
        </w:rPr>
        <w:t xml:space="preserve">Existing practices </w:t>
      </w:r>
      <w:r>
        <w:rPr>
          <w:rFonts w:ascii="Arial" w:hAnsi="Arial" w:cs="Arial"/>
        </w:rPr>
        <w:t xml:space="preserve">and procedures </w:t>
      </w:r>
      <w:r w:rsidRPr="00E93268">
        <w:rPr>
          <w:rFonts w:ascii="Arial" w:hAnsi="Arial" w:cs="Arial"/>
        </w:rPr>
        <w:t>are used as guidelines to determine work methods</w:t>
      </w:r>
      <w:r w:rsidRPr="00A33720">
        <w:rPr>
          <w:rFonts w:ascii="Arial" w:hAnsi="Arial" w:cs="Arial"/>
        </w:rPr>
        <w:t>.</w:t>
      </w:r>
    </w:p>
    <w:p w14:paraId="3EA9F56E" w14:textId="6A7AFA59" w:rsidR="00FA112C" w:rsidRPr="00A33720" w:rsidRDefault="00FA112C" w:rsidP="00FA112C">
      <w:pPr>
        <w:pStyle w:val="Default"/>
        <w:ind w:left="1440" w:hanging="1440"/>
        <w:rPr>
          <w:rFonts w:ascii="Arial" w:hAnsi="Arial" w:cs="Arial"/>
        </w:rPr>
      </w:pPr>
      <w:r w:rsidRPr="00A33720">
        <w:rPr>
          <w:rFonts w:ascii="Arial" w:hAnsi="Arial" w:cs="Arial"/>
        </w:rPr>
        <w:tab/>
      </w:r>
      <w:sdt>
        <w:sdtPr>
          <w:rPr>
            <w:rFonts w:ascii="Arial" w:hAnsi="Arial" w:cs="Arial"/>
          </w:rPr>
          <w:id w:val="1800031850"/>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r w:rsidRPr="00A33720">
        <w:rPr>
          <w:rFonts w:ascii="Arial" w:hAnsi="Arial" w:cs="Arial"/>
        </w:rPr>
        <w:t xml:space="preserve"> Limited.  Work is performed highly independently with little direction. Position has significant decision-making discretion.  Work is evaluated for overall effectiveness.  </w:t>
      </w:r>
    </w:p>
    <w:bookmarkEnd w:id="5"/>
    <w:p w14:paraId="502C5423" w14:textId="77777777" w:rsidR="00E9317B" w:rsidRPr="00E9317B" w:rsidRDefault="00E9317B" w:rsidP="00E9317B">
      <w:pPr>
        <w:pStyle w:val="p14"/>
        <w:ind w:left="720" w:hanging="720"/>
        <w:jc w:val="both"/>
        <w:rPr>
          <w:rFonts w:ascii="Arial" w:hAnsi="Arial" w:cs="Arial"/>
          <w:color w:val="000000"/>
        </w:rPr>
      </w:pPr>
    </w:p>
    <w:p w14:paraId="4D48B9B6" w14:textId="77777777" w:rsidR="00FA112C" w:rsidRPr="00A33720" w:rsidRDefault="00FA112C" w:rsidP="00FA112C">
      <w:pPr>
        <w:pStyle w:val="p14"/>
        <w:ind w:left="720" w:hanging="720"/>
        <w:jc w:val="both"/>
        <w:rPr>
          <w:rFonts w:ascii="Arial" w:hAnsi="Arial" w:cs="Arial"/>
          <w:color w:val="000000"/>
        </w:rPr>
      </w:pPr>
      <w:r w:rsidRPr="009D5D31">
        <w:rPr>
          <w:rFonts w:ascii="Arial" w:hAnsi="Arial" w:cs="Arial"/>
          <w:b/>
          <w:bCs/>
          <w:color w:val="000000"/>
        </w:rPr>
        <w:t>6.</w:t>
      </w:r>
      <w:bookmarkStart w:id="7" w:name="_Hlk47007791"/>
      <w:r w:rsidRPr="00A33720">
        <w:rPr>
          <w:rFonts w:ascii="Arial" w:hAnsi="Arial" w:cs="Arial"/>
          <w:color w:val="000000"/>
        </w:rPr>
        <w:t xml:space="preserve"> </w:t>
      </w:r>
      <w:r w:rsidRPr="00A33720">
        <w:rPr>
          <w:rFonts w:ascii="Arial" w:hAnsi="Arial" w:cs="Arial"/>
          <w:b/>
          <w:bCs/>
          <w:color w:val="000000"/>
        </w:rPr>
        <w:t>Communications</w:t>
      </w:r>
      <w:r w:rsidRPr="00A33720">
        <w:rPr>
          <w:rFonts w:ascii="Arial" w:hAnsi="Arial" w:cs="Arial"/>
          <w:color w:val="000000"/>
        </w:rPr>
        <w:t xml:space="preserve">: </w:t>
      </w:r>
    </w:p>
    <w:p w14:paraId="7A095926" w14:textId="77777777" w:rsidR="00FA112C" w:rsidRPr="0093507D" w:rsidRDefault="00FA112C" w:rsidP="00FA112C">
      <w:pPr>
        <w:pStyle w:val="ListParagraph"/>
        <w:numPr>
          <w:ilvl w:val="0"/>
          <w:numId w:val="32"/>
        </w:numPr>
        <w:rPr>
          <w:color w:val="000000"/>
        </w:rPr>
      </w:pPr>
      <w:r w:rsidRPr="00A33720">
        <w:rPr>
          <w:color w:val="000000"/>
        </w:rPr>
        <w:t>Communications are:</w:t>
      </w:r>
      <w:r>
        <w:rPr>
          <w:color w:val="000000"/>
        </w:rPr>
        <w:t xml:space="preserve"> (</w:t>
      </w:r>
      <w:r w:rsidRPr="003E6EC8">
        <w:rPr>
          <w:i/>
          <w:iCs/>
          <w:color w:val="000000"/>
          <w:sz w:val="20"/>
          <w:szCs w:val="20"/>
        </w:rPr>
        <w:t>Choose one</w:t>
      </w:r>
      <w:r>
        <w:rPr>
          <w:color w:val="000000"/>
        </w:rPr>
        <w:t>)</w:t>
      </w:r>
    </w:p>
    <w:p w14:paraId="53AE056F" w14:textId="6BBA38A8" w:rsidR="00FA112C" w:rsidRPr="00A33720" w:rsidRDefault="00C00F33" w:rsidP="00FA112C">
      <w:pPr>
        <w:pStyle w:val="ListParagraph"/>
        <w:ind w:left="1530" w:hanging="270"/>
        <w:rPr>
          <w:color w:val="000000"/>
        </w:rPr>
      </w:pPr>
      <w:sdt>
        <w:sdtPr>
          <w:rPr>
            <w:color w:val="000000"/>
          </w:rPr>
          <w:id w:val="547572933"/>
          <w14:checkbox>
            <w14:checked w14:val="0"/>
            <w14:checkedState w14:val="2612" w14:font="MS Gothic"/>
            <w14:uncheckedState w14:val="2610" w14:font="MS Gothic"/>
          </w14:checkbox>
        </w:sdtPr>
        <w:sdtEndPr/>
        <w:sdtContent>
          <w:r>
            <w:rPr>
              <w:rFonts w:ascii="MS Gothic" w:eastAsia="MS Gothic" w:hAnsi="MS Gothic" w:hint="eastAsia"/>
              <w:color w:val="000000"/>
            </w:rPr>
            <w:t>☐</w:t>
          </w:r>
        </w:sdtContent>
      </w:sdt>
      <w:r w:rsidR="00FA112C" w:rsidRPr="00A33720">
        <w:rPr>
          <w:color w:val="000000"/>
        </w:rPr>
        <w:t xml:space="preserve"> Primarily with other City staff and/or customers.</w:t>
      </w:r>
    </w:p>
    <w:p w14:paraId="56134C43" w14:textId="77777777" w:rsidR="00FA112C" w:rsidRPr="00A33720" w:rsidRDefault="00C00F33" w:rsidP="00FA112C">
      <w:pPr>
        <w:pStyle w:val="ListParagraph"/>
        <w:ind w:left="1530" w:hanging="270"/>
        <w:rPr>
          <w:color w:val="000000"/>
        </w:rPr>
      </w:pPr>
      <w:sdt>
        <w:sdtPr>
          <w:rPr>
            <w:color w:val="000000"/>
          </w:rPr>
          <w:id w:val="819380177"/>
          <w14:checkbox>
            <w14:checked w14:val="0"/>
            <w14:checkedState w14:val="2612" w14:font="MS Gothic"/>
            <w14:uncheckedState w14:val="2610" w14:font="MS Gothic"/>
          </w14:checkbox>
        </w:sdtPr>
        <w:sdtEndPr/>
        <w:sdtContent>
          <w:r w:rsidR="00FA112C" w:rsidRPr="00A33720">
            <w:rPr>
              <w:rFonts w:ascii="Segoe UI Symbol" w:eastAsia="MS Gothic" w:hAnsi="Segoe UI Symbol" w:cs="Segoe UI Symbol"/>
              <w:color w:val="000000"/>
            </w:rPr>
            <w:t>☐</w:t>
          </w:r>
        </w:sdtContent>
      </w:sdt>
      <w:r w:rsidR="00FA112C" w:rsidRPr="00A33720">
        <w:rPr>
          <w:color w:val="000000"/>
        </w:rPr>
        <w:t xml:space="preserve"> </w:t>
      </w:r>
      <w:r w:rsidR="00FA112C">
        <w:rPr>
          <w:color w:val="000000"/>
        </w:rPr>
        <w:t>Regularly</w:t>
      </w:r>
      <w:r w:rsidR="00FA112C" w:rsidRPr="00A33720">
        <w:rPr>
          <w:color w:val="000000"/>
        </w:rPr>
        <w:t xml:space="preserve"> includes others outside the organization</w:t>
      </w:r>
      <w:r w:rsidR="00FA112C">
        <w:rPr>
          <w:color w:val="000000"/>
        </w:rPr>
        <w:t xml:space="preserve"> (not customers)</w:t>
      </w:r>
      <w:r w:rsidR="00FA112C" w:rsidRPr="00A33720">
        <w:rPr>
          <w:color w:val="000000"/>
        </w:rPr>
        <w:t>, such as vendors, contractors, attorneys, agents</w:t>
      </w:r>
      <w:r w:rsidR="00FA112C">
        <w:rPr>
          <w:color w:val="000000"/>
        </w:rPr>
        <w:t>,</w:t>
      </w:r>
      <w:r w:rsidR="00FA112C" w:rsidRPr="00A33720">
        <w:rPr>
          <w:color w:val="000000"/>
        </w:rPr>
        <w:t xml:space="preserve"> or business partners.</w:t>
      </w:r>
    </w:p>
    <w:p w14:paraId="3D61977B" w14:textId="59B0F3DC" w:rsidR="00FA112C" w:rsidRPr="00A33720" w:rsidRDefault="00C00F33" w:rsidP="00FA112C">
      <w:pPr>
        <w:pStyle w:val="ListParagraph"/>
        <w:ind w:left="1530" w:hanging="270"/>
        <w:rPr>
          <w:color w:val="000000"/>
        </w:rPr>
      </w:pPr>
      <w:sdt>
        <w:sdtPr>
          <w:rPr>
            <w:color w:val="000000"/>
          </w:rPr>
          <w:id w:val="998319391"/>
          <w14:checkbox>
            <w14:checked w14:val="1"/>
            <w14:checkedState w14:val="2612" w14:font="MS Gothic"/>
            <w14:uncheckedState w14:val="2610" w14:font="MS Gothic"/>
          </w14:checkbox>
        </w:sdtPr>
        <w:sdtEndPr/>
        <w:sdtContent>
          <w:r w:rsidR="00FA112C">
            <w:rPr>
              <w:rFonts w:ascii="MS Gothic" w:eastAsia="MS Gothic" w:hAnsi="MS Gothic" w:hint="eastAsia"/>
              <w:color w:val="000000"/>
            </w:rPr>
            <w:t>☒</w:t>
          </w:r>
        </w:sdtContent>
      </w:sdt>
      <w:r w:rsidR="00FA112C" w:rsidRPr="00A33720">
        <w:rPr>
          <w:color w:val="000000"/>
        </w:rPr>
        <w:t xml:space="preserve"> Routinely with leaders inside and outside the organization such as department heads, City Councilors, public officials from other agencies, and/or community leaders.</w:t>
      </w:r>
    </w:p>
    <w:p w14:paraId="63FD2E29" w14:textId="77777777" w:rsidR="00FA112C" w:rsidRPr="00A33720" w:rsidRDefault="00FA112C" w:rsidP="00FA112C">
      <w:pPr>
        <w:pStyle w:val="ListParagraph"/>
        <w:numPr>
          <w:ilvl w:val="0"/>
          <w:numId w:val="32"/>
        </w:numPr>
        <w:rPr>
          <w:color w:val="000000"/>
        </w:rPr>
      </w:pPr>
      <w:r w:rsidRPr="00A33720">
        <w:rPr>
          <w:color w:val="000000"/>
        </w:rPr>
        <w:t xml:space="preserve">The communications may be </w:t>
      </w:r>
      <w:r>
        <w:rPr>
          <w:color w:val="000000"/>
        </w:rPr>
        <w:t>(</w:t>
      </w:r>
      <w:r w:rsidRPr="003E6EC8">
        <w:rPr>
          <w:i/>
          <w:iCs/>
          <w:color w:val="000000"/>
          <w:sz w:val="20"/>
          <w:szCs w:val="20"/>
        </w:rPr>
        <w:t>Check any that apply</w:t>
      </w:r>
      <w:r w:rsidRPr="00A33720">
        <w:rPr>
          <w:color w:val="000000"/>
        </w:rPr>
        <w:t>):</w:t>
      </w:r>
    </w:p>
    <w:p w14:paraId="02E0CAFE" w14:textId="1616A42F" w:rsidR="00FA112C" w:rsidRPr="00A33720" w:rsidRDefault="00C00F33" w:rsidP="00FA112C">
      <w:pPr>
        <w:pStyle w:val="ListParagraph"/>
        <w:ind w:left="1260"/>
        <w:rPr>
          <w:color w:val="000000"/>
        </w:rPr>
      </w:pPr>
      <w:sdt>
        <w:sdtPr>
          <w:rPr>
            <w:color w:val="000000"/>
          </w:rPr>
          <w:id w:val="1163741177"/>
          <w14:checkbox>
            <w14:checked w14:val="1"/>
            <w14:checkedState w14:val="2612" w14:font="MS Gothic"/>
            <w14:uncheckedState w14:val="2610" w14:font="MS Gothic"/>
          </w14:checkbox>
        </w:sdtPr>
        <w:sdtEndPr/>
        <w:sdtContent>
          <w:r w:rsidR="00FA112C">
            <w:rPr>
              <w:rFonts w:ascii="MS Gothic" w:eastAsia="MS Gothic" w:hAnsi="MS Gothic" w:hint="eastAsia"/>
              <w:color w:val="000000"/>
            </w:rPr>
            <w:t>☒</w:t>
          </w:r>
        </w:sdtContent>
      </w:sdt>
      <w:r w:rsidR="00FA112C" w:rsidRPr="00A33720">
        <w:rPr>
          <w:color w:val="000000"/>
        </w:rPr>
        <w:t xml:space="preserve">  Complex</w:t>
      </w:r>
    </w:p>
    <w:p w14:paraId="04D81B90" w14:textId="65F8A724" w:rsidR="00FA112C" w:rsidRPr="00A33720" w:rsidRDefault="00C00F33" w:rsidP="00FA112C">
      <w:pPr>
        <w:pStyle w:val="ListParagraph"/>
        <w:ind w:left="1260"/>
        <w:rPr>
          <w:color w:val="000000"/>
        </w:rPr>
      </w:pPr>
      <w:sdt>
        <w:sdtPr>
          <w:rPr>
            <w:color w:val="000000"/>
          </w:rPr>
          <w:id w:val="-690529594"/>
          <w14:checkbox>
            <w14:checked w14:val="1"/>
            <w14:checkedState w14:val="2612" w14:font="MS Gothic"/>
            <w14:uncheckedState w14:val="2610" w14:font="MS Gothic"/>
          </w14:checkbox>
        </w:sdtPr>
        <w:sdtEndPr/>
        <w:sdtContent>
          <w:r w:rsidR="00FA112C">
            <w:rPr>
              <w:rFonts w:ascii="MS Gothic" w:eastAsia="MS Gothic" w:hAnsi="MS Gothic" w:hint="eastAsia"/>
              <w:color w:val="000000"/>
            </w:rPr>
            <w:t>☒</w:t>
          </w:r>
        </w:sdtContent>
      </w:sdt>
      <w:r w:rsidR="00FA112C" w:rsidRPr="00A33720">
        <w:rPr>
          <w:color w:val="000000"/>
        </w:rPr>
        <w:t xml:space="preserve">  Controversial</w:t>
      </w:r>
    </w:p>
    <w:p w14:paraId="71A61A03" w14:textId="77777777" w:rsidR="00FA112C" w:rsidRPr="00A33720" w:rsidRDefault="00C00F33" w:rsidP="00FA112C">
      <w:pPr>
        <w:pStyle w:val="ListParagraph"/>
        <w:ind w:left="1260"/>
        <w:rPr>
          <w:color w:val="000000"/>
        </w:rPr>
      </w:pPr>
      <w:sdt>
        <w:sdtPr>
          <w:rPr>
            <w:color w:val="000000"/>
          </w:rPr>
          <w:id w:val="-1318192155"/>
          <w14:checkbox>
            <w14:checked w14:val="0"/>
            <w14:checkedState w14:val="2612" w14:font="MS Gothic"/>
            <w14:uncheckedState w14:val="2610" w14:font="MS Gothic"/>
          </w14:checkbox>
        </w:sdtPr>
        <w:sdtEndPr/>
        <w:sdtContent>
          <w:r w:rsidR="00FA112C" w:rsidRPr="00A33720">
            <w:rPr>
              <w:rFonts w:ascii="Segoe UI Symbol" w:eastAsia="MS Gothic" w:hAnsi="Segoe UI Symbol" w:cs="Segoe UI Symbol"/>
              <w:color w:val="000000"/>
            </w:rPr>
            <w:t>☐</w:t>
          </w:r>
        </w:sdtContent>
      </w:sdt>
      <w:r w:rsidR="00FA112C" w:rsidRPr="00A33720">
        <w:rPr>
          <w:color w:val="000000"/>
        </w:rPr>
        <w:t xml:space="preserve">  Confidential</w:t>
      </w:r>
    </w:p>
    <w:p w14:paraId="0C40C67E" w14:textId="5C24564D" w:rsidR="00FA112C" w:rsidRPr="00A33720" w:rsidRDefault="00C00F33" w:rsidP="00FA112C">
      <w:pPr>
        <w:pStyle w:val="ListParagraph"/>
        <w:tabs>
          <w:tab w:val="left" w:pos="1950"/>
        </w:tabs>
        <w:ind w:left="1620" w:hanging="360"/>
        <w:rPr>
          <w:color w:val="000000"/>
        </w:rPr>
      </w:pPr>
      <w:sdt>
        <w:sdtPr>
          <w:rPr>
            <w:color w:val="000000"/>
          </w:rPr>
          <w:id w:val="948890521"/>
          <w14:checkbox>
            <w14:checked w14:val="1"/>
            <w14:checkedState w14:val="2612" w14:font="MS Gothic"/>
            <w14:uncheckedState w14:val="2610" w14:font="MS Gothic"/>
          </w14:checkbox>
        </w:sdtPr>
        <w:sdtEndPr/>
        <w:sdtContent>
          <w:r w:rsidR="00FA112C">
            <w:rPr>
              <w:rFonts w:ascii="MS Gothic" w:eastAsia="MS Gothic" w:hAnsi="MS Gothic" w:hint="eastAsia"/>
              <w:color w:val="000000"/>
            </w:rPr>
            <w:t>☒</w:t>
          </w:r>
        </w:sdtContent>
      </w:sdt>
      <w:r w:rsidR="00FA112C" w:rsidRPr="00A33720">
        <w:rPr>
          <w:color w:val="000000"/>
        </w:rPr>
        <w:t xml:space="preserve">  Have significant impact (affect City services or reputation, or have legal or financial consequences)</w:t>
      </w:r>
      <w:r w:rsidR="00FA112C" w:rsidRPr="00A33720">
        <w:rPr>
          <w:color w:val="000000"/>
        </w:rPr>
        <w:tab/>
      </w:r>
    </w:p>
    <w:bookmarkEnd w:id="7"/>
    <w:p w14:paraId="2C0B7936" w14:textId="77777777" w:rsidR="00FA112C" w:rsidRPr="00A33720" w:rsidRDefault="00FA112C" w:rsidP="00FA112C">
      <w:pPr>
        <w:pStyle w:val="p14"/>
        <w:ind w:left="720" w:hanging="720"/>
        <w:jc w:val="both"/>
        <w:rPr>
          <w:rFonts w:ascii="Arial" w:hAnsi="Arial" w:cs="Arial"/>
          <w:color w:val="000000"/>
        </w:rPr>
      </w:pPr>
    </w:p>
    <w:p w14:paraId="6B4F5685" w14:textId="268F79F9" w:rsidR="00FA112C" w:rsidRPr="00A33720" w:rsidRDefault="00FA112C" w:rsidP="00FA112C">
      <w:pPr>
        <w:pStyle w:val="p14"/>
        <w:jc w:val="both"/>
        <w:rPr>
          <w:rFonts w:ascii="Arial" w:hAnsi="Arial" w:cs="Arial"/>
          <w:color w:val="000000"/>
        </w:rPr>
      </w:pPr>
      <w:bookmarkStart w:id="8" w:name="_Hlk536177022"/>
      <w:bookmarkStart w:id="9" w:name="_Hlk46989949"/>
      <w:r w:rsidRPr="009D5D31">
        <w:rPr>
          <w:rFonts w:ascii="Arial" w:hAnsi="Arial" w:cs="Arial"/>
          <w:b/>
          <w:bCs/>
          <w:color w:val="000000"/>
        </w:rPr>
        <w:t>7.</w:t>
      </w:r>
      <w:r w:rsidRPr="00A33720">
        <w:rPr>
          <w:rFonts w:ascii="Arial" w:hAnsi="Arial" w:cs="Arial"/>
          <w:color w:val="000000"/>
        </w:rPr>
        <w:t xml:space="preserve"> </w:t>
      </w:r>
      <w:r w:rsidRPr="00A33720">
        <w:rPr>
          <w:rFonts w:ascii="Arial" w:hAnsi="Arial" w:cs="Arial"/>
          <w:b/>
          <w:bCs/>
          <w:color w:val="000000"/>
        </w:rPr>
        <w:t>Cognitive Functions</w:t>
      </w:r>
      <w:r w:rsidRPr="00A33720">
        <w:rPr>
          <w:rFonts w:ascii="Arial" w:hAnsi="Arial" w:cs="Arial"/>
          <w:color w:val="000000"/>
        </w:rPr>
        <w:t xml:space="preserve">: </w:t>
      </w:r>
      <w:r w:rsidRPr="003E6EC8">
        <w:rPr>
          <w:rFonts w:ascii="Arial" w:hAnsi="Arial" w:cs="Arial"/>
          <w:i/>
          <w:iCs/>
          <w:color w:val="000000"/>
          <w:sz w:val="22"/>
          <w:szCs w:val="22"/>
        </w:rPr>
        <w:t>Check the one that most closely aligns to position:</w:t>
      </w:r>
      <w:r w:rsidRPr="003E6EC8">
        <w:rPr>
          <w:rFonts w:ascii="Arial" w:hAnsi="Arial" w:cs="Arial"/>
          <w:color w:val="000000"/>
          <w:sz w:val="22"/>
          <w:szCs w:val="22"/>
        </w:rPr>
        <w:t xml:space="preserve"> </w:t>
      </w:r>
    </w:p>
    <w:p w14:paraId="5DB71C2F" w14:textId="77777777" w:rsidR="00FA112C" w:rsidRDefault="00C00F33" w:rsidP="00FA112C">
      <w:pPr>
        <w:pStyle w:val="ListParagraph"/>
        <w:numPr>
          <w:ilvl w:val="0"/>
          <w:numId w:val="11"/>
        </w:numPr>
        <w:rPr>
          <w:color w:val="000000"/>
        </w:rPr>
      </w:pPr>
      <w:sdt>
        <w:sdtPr>
          <w:rPr>
            <w:color w:val="000000"/>
          </w:rPr>
          <w:id w:val="2089959542"/>
          <w14:checkbox>
            <w14:checked w14:val="0"/>
            <w14:checkedState w14:val="2612" w14:font="MS Gothic"/>
            <w14:uncheckedState w14:val="2610" w14:font="MS Gothic"/>
          </w14:checkbox>
        </w:sdtPr>
        <w:sdtEndPr/>
        <w:sdtContent>
          <w:r w:rsidR="00FA112C">
            <w:rPr>
              <w:rFonts w:ascii="MS Gothic" w:eastAsia="MS Gothic" w:hAnsi="MS Gothic" w:hint="eastAsia"/>
              <w:color w:val="000000"/>
            </w:rPr>
            <w:t>☐</w:t>
          </w:r>
        </w:sdtContent>
      </w:sdt>
      <w:r w:rsidR="00FA112C" w:rsidRPr="00A33720">
        <w:rPr>
          <w:color w:val="000000"/>
        </w:rPr>
        <w:tab/>
        <w:t xml:space="preserve">Tasks </w:t>
      </w:r>
      <w:r w:rsidR="00FA112C">
        <w:rPr>
          <w:color w:val="000000"/>
        </w:rPr>
        <w:t>require the employee to remember complex processes and/or be able to perform multi-step jobs without step-by-step instructions.  Requires a moderate level of independent thinking and reasoning.</w:t>
      </w:r>
      <w:r w:rsidR="00FA112C" w:rsidRPr="00A33720">
        <w:rPr>
          <w:color w:val="000000"/>
        </w:rPr>
        <w:t xml:space="preserve"> </w:t>
      </w:r>
    </w:p>
    <w:p w14:paraId="54C11841" w14:textId="77777777" w:rsidR="00FA112C" w:rsidRPr="009074B9" w:rsidRDefault="00C00F33" w:rsidP="00FA112C">
      <w:pPr>
        <w:pStyle w:val="ListParagraph"/>
        <w:numPr>
          <w:ilvl w:val="0"/>
          <w:numId w:val="11"/>
        </w:numPr>
        <w:rPr>
          <w:color w:val="000000"/>
        </w:rPr>
      </w:pPr>
      <w:sdt>
        <w:sdtPr>
          <w:rPr>
            <w:color w:val="000000"/>
          </w:rPr>
          <w:id w:val="1334179540"/>
          <w14:checkbox>
            <w14:checked w14:val="0"/>
            <w14:checkedState w14:val="2612" w14:font="MS Gothic"/>
            <w14:uncheckedState w14:val="2610" w14:font="MS Gothic"/>
          </w14:checkbox>
        </w:sdtPr>
        <w:sdtEndPr/>
        <w:sdtContent>
          <w:r w:rsidR="00FA112C">
            <w:rPr>
              <w:rFonts w:ascii="MS Gothic" w:eastAsia="MS Gothic" w:hAnsi="MS Gothic" w:hint="eastAsia"/>
              <w:color w:val="000000"/>
            </w:rPr>
            <w:t>☐</w:t>
          </w:r>
        </w:sdtContent>
      </w:sdt>
      <w:r w:rsidR="00FA112C" w:rsidRPr="00A33720">
        <w:rPr>
          <w:color w:val="000000"/>
        </w:rPr>
        <w:tab/>
        <w:t xml:space="preserve">Tasks are highly creative or complex and requires significant mental exertion </w:t>
      </w:r>
      <w:r w:rsidR="00FA112C">
        <w:rPr>
          <w:color w:val="000000"/>
        </w:rPr>
        <w:t>that</w:t>
      </w:r>
      <w:r w:rsidR="00FA112C" w:rsidRPr="00A33720">
        <w:rPr>
          <w:color w:val="000000"/>
        </w:rPr>
        <w:t xml:space="preserve"> would </w:t>
      </w:r>
      <w:r w:rsidR="00FA112C">
        <w:rPr>
          <w:color w:val="000000"/>
        </w:rPr>
        <w:t xml:space="preserve">typically </w:t>
      </w:r>
      <w:r w:rsidR="00FA112C" w:rsidRPr="00A33720">
        <w:rPr>
          <w:color w:val="000000"/>
        </w:rPr>
        <w:t xml:space="preserve">require specialized schooling, training, certification or a license to be able to accomplish. Employee has </w:t>
      </w:r>
      <w:r w:rsidR="00FA112C">
        <w:rPr>
          <w:color w:val="000000"/>
        </w:rPr>
        <w:t>some</w:t>
      </w:r>
      <w:r w:rsidR="00FA112C" w:rsidRPr="00A33720">
        <w:rPr>
          <w:color w:val="000000"/>
        </w:rPr>
        <w:t xml:space="preserve"> control over the planning and performance of the work, and may determine their own practices and procedures.</w:t>
      </w:r>
      <w:r w:rsidR="00FA112C">
        <w:rPr>
          <w:color w:val="000000"/>
        </w:rPr>
        <w:t xml:space="preserve">  </w:t>
      </w:r>
    </w:p>
    <w:p w14:paraId="0ECC6602" w14:textId="373D3BDB" w:rsidR="00FA112C" w:rsidRDefault="00C00F33" w:rsidP="00FA112C">
      <w:pPr>
        <w:pStyle w:val="ListParagraph"/>
        <w:numPr>
          <w:ilvl w:val="0"/>
          <w:numId w:val="11"/>
        </w:numPr>
        <w:rPr>
          <w:color w:val="000000"/>
        </w:rPr>
      </w:pPr>
      <w:sdt>
        <w:sdtPr>
          <w:rPr>
            <w:color w:val="000000"/>
          </w:rPr>
          <w:id w:val="-540589890"/>
          <w14:checkbox>
            <w14:checked w14:val="1"/>
            <w14:checkedState w14:val="2612" w14:font="MS Gothic"/>
            <w14:uncheckedState w14:val="2610" w14:font="MS Gothic"/>
          </w14:checkbox>
        </w:sdtPr>
        <w:sdtEndPr/>
        <w:sdtContent>
          <w:r w:rsidR="00FA112C">
            <w:rPr>
              <w:rFonts w:ascii="MS Gothic" w:eastAsia="MS Gothic" w:hAnsi="MS Gothic" w:hint="eastAsia"/>
              <w:color w:val="000000"/>
            </w:rPr>
            <w:t>☒</w:t>
          </w:r>
        </w:sdtContent>
      </w:sdt>
      <w:r w:rsidR="00FA112C" w:rsidRPr="00A33720">
        <w:rPr>
          <w:color w:val="000000"/>
        </w:rPr>
        <w:tab/>
        <w:t xml:space="preserve">Responsibilities </w:t>
      </w:r>
      <w:r w:rsidR="00FA112C">
        <w:rPr>
          <w:color w:val="000000"/>
        </w:rPr>
        <w:t>include</w:t>
      </w:r>
      <w:r w:rsidR="00FA112C" w:rsidRPr="00A33720">
        <w:rPr>
          <w:color w:val="000000"/>
        </w:rPr>
        <w:t xml:space="preserve"> significant accountability </w:t>
      </w:r>
      <w:r w:rsidR="00FA112C">
        <w:rPr>
          <w:color w:val="000000"/>
        </w:rPr>
        <w:t>(i.e.</w:t>
      </w:r>
      <w:r w:rsidR="00FA112C" w:rsidRPr="00A33720">
        <w:rPr>
          <w:color w:val="000000"/>
        </w:rPr>
        <w:t xml:space="preserve"> could expose the City to risk or liability, generate public censure, or impact the work or reputation of the City.</w:t>
      </w:r>
      <w:r w:rsidR="00FA112C">
        <w:rPr>
          <w:color w:val="000000"/>
        </w:rPr>
        <w:t xml:space="preserve">)  </w:t>
      </w:r>
      <w:r w:rsidR="00FA112C" w:rsidRPr="00A33720">
        <w:rPr>
          <w:color w:val="000000"/>
        </w:rPr>
        <w:t xml:space="preserve">Work is performed highly independently.  Employee has significant control over the planning and performance of the work, and may </w:t>
      </w:r>
      <w:r w:rsidR="00FA112C">
        <w:rPr>
          <w:color w:val="000000"/>
        </w:rPr>
        <w:t>develop or recommend new</w:t>
      </w:r>
      <w:r w:rsidR="00FA112C" w:rsidRPr="00A33720">
        <w:rPr>
          <w:color w:val="000000"/>
        </w:rPr>
        <w:t xml:space="preserve"> practices and procedures.</w:t>
      </w:r>
      <w:r w:rsidR="00FA112C">
        <w:rPr>
          <w:color w:val="000000"/>
        </w:rPr>
        <w:t xml:space="preserve">  </w:t>
      </w:r>
    </w:p>
    <w:p w14:paraId="52721FE2" w14:textId="77777777" w:rsidR="00FA112C" w:rsidRDefault="00C00F33" w:rsidP="00FA112C">
      <w:pPr>
        <w:pStyle w:val="ListParagraph"/>
        <w:numPr>
          <w:ilvl w:val="0"/>
          <w:numId w:val="11"/>
        </w:numPr>
        <w:rPr>
          <w:color w:val="000000"/>
        </w:rPr>
      </w:pPr>
      <w:sdt>
        <w:sdtPr>
          <w:rPr>
            <w:color w:val="000000"/>
          </w:rPr>
          <w:id w:val="-101267639"/>
          <w14:checkbox>
            <w14:checked w14:val="0"/>
            <w14:checkedState w14:val="2612" w14:font="MS Gothic"/>
            <w14:uncheckedState w14:val="2610" w14:font="MS Gothic"/>
          </w14:checkbox>
        </w:sdtPr>
        <w:sdtEndPr/>
        <w:sdtContent>
          <w:r w:rsidR="00FA112C" w:rsidRPr="00A33720">
            <w:rPr>
              <w:rFonts w:ascii="Segoe UI Symbol" w:eastAsia="MS Gothic" w:hAnsi="Segoe UI Symbol" w:cs="Segoe UI Symbol"/>
              <w:color w:val="000000"/>
            </w:rPr>
            <w:t>☐</w:t>
          </w:r>
        </w:sdtContent>
      </w:sdt>
      <w:r w:rsidR="00FA112C" w:rsidRPr="00A33720">
        <w:rPr>
          <w:color w:val="000000"/>
        </w:rPr>
        <w:tab/>
      </w:r>
      <w:r w:rsidR="00FA112C">
        <w:rPr>
          <w:color w:val="000000"/>
        </w:rPr>
        <w:t>Responsible for developing or approving programs/services; determining quantity and/or quality standards; and monitoring, evaluating, and analyzing program effectiveness to determine success or failure.  Routinely engages in autonomous problem-solving.  May include developing and implementing policies, procedures or regulations.</w:t>
      </w:r>
      <w:bookmarkEnd w:id="8"/>
    </w:p>
    <w:bookmarkEnd w:id="9"/>
    <w:p w14:paraId="780C7117" w14:textId="77777777" w:rsidR="00E9317B" w:rsidRPr="00FA112C" w:rsidRDefault="00E9317B" w:rsidP="00E9317B">
      <w:pPr>
        <w:pStyle w:val="p21"/>
        <w:ind w:left="720" w:hanging="720"/>
        <w:jc w:val="both"/>
        <w:rPr>
          <w:rFonts w:ascii="Arial" w:hAnsi="Arial" w:cs="Arial"/>
          <w:b/>
          <w:bCs/>
          <w:color w:val="000000"/>
        </w:rPr>
      </w:pPr>
    </w:p>
    <w:p w14:paraId="173F3DCC" w14:textId="4A2BFF2C" w:rsidR="00FA112C" w:rsidRPr="00FA112C" w:rsidRDefault="00FA112C" w:rsidP="00FA112C">
      <w:pPr>
        <w:rPr>
          <w:i/>
          <w:iCs/>
          <w:color w:val="000000"/>
          <w:sz w:val="20"/>
          <w:szCs w:val="20"/>
        </w:rPr>
      </w:pPr>
      <w:bookmarkStart w:id="10" w:name="_Hlk46990001"/>
      <w:r>
        <w:rPr>
          <w:b/>
          <w:bCs/>
          <w:color w:val="000000"/>
        </w:rPr>
        <w:t xml:space="preserve">8.  </w:t>
      </w:r>
      <w:r w:rsidRPr="00FA112C">
        <w:rPr>
          <w:b/>
          <w:bCs/>
          <w:color w:val="000000"/>
        </w:rPr>
        <w:t>Problem Solving:</w:t>
      </w:r>
      <w:r w:rsidRPr="00FA112C">
        <w:rPr>
          <w:color w:val="000000"/>
        </w:rPr>
        <w:t xml:space="preserve"> </w:t>
      </w:r>
      <w:r w:rsidRPr="00FA112C">
        <w:rPr>
          <w:i/>
          <w:iCs/>
          <w:color w:val="000000"/>
          <w:sz w:val="20"/>
          <w:szCs w:val="20"/>
        </w:rPr>
        <w:t xml:space="preserve">Indicate the nature of problems regularly encountered by this position. Check only one box. </w:t>
      </w:r>
    </w:p>
    <w:p w14:paraId="70326D62" w14:textId="77777777" w:rsidR="00FA112C" w:rsidRPr="00FC15D0" w:rsidRDefault="00C00F33" w:rsidP="00FA112C">
      <w:pPr>
        <w:pStyle w:val="p21"/>
        <w:ind w:left="1890" w:hanging="450"/>
        <w:jc w:val="both"/>
        <w:rPr>
          <w:rFonts w:ascii="Arial" w:hAnsi="Arial" w:cs="Arial"/>
          <w:color w:val="000000"/>
        </w:rPr>
      </w:pPr>
      <w:sdt>
        <w:sdtPr>
          <w:rPr>
            <w:color w:val="000000"/>
          </w:rPr>
          <w:id w:val="-272173345"/>
          <w14:checkbox>
            <w14:checked w14:val="0"/>
            <w14:checkedState w14:val="2612" w14:font="MS Gothic"/>
            <w14:uncheckedState w14:val="2610" w14:font="MS Gothic"/>
          </w14:checkbox>
        </w:sdtPr>
        <w:sdtEndPr/>
        <w:sdtContent>
          <w:r w:rsidR="00FA112C">
            <w:rPr>
              <w:rFonts w:ascii="MS Gothic" w:eastAsia="MS Gothic" w:hAnsi="MS Gothic" w:hint="eastAsia"/>
              <w:color w:val="000000"/>
            </w:rPr>
            <w:t>☐</w:t>
          </w:r>
        </w:sdtContent>
      </w:sdt>
      <w:r w:rsidR="00FA112C" w:rsidRPr="00A33720">
        <w:rPr>
          <w:color w:val="000000"/>
        </w:rPr>
        <w:tab/>
      </w:r>
      <w:r w:rsidR="00FA112C" w:rsidRPr="00FC15D0">
        <w:rPr>
          <w:rFonts w:ascii="Arial" w:hAnsi="Arial" w:cs="Arial"/>
          <w:color w:val="000000"/>
        </w:rPr>
        <w:t xml:space="preserve">Most situations </w:t>
      </w:r>
      <w:r w:rsidR="00FA112C">
        <w:rPr>
          <w:rFonts w:ascii="Arial" w:hAnsi="Arial" w:cs="Arial"/>
          <w:color w:val="000000"/>
        </w:rPr>
        <w:t xml:space="preserve">are </w:t>
      </w:r>
      <w:r w:rsidR="00FA112C" w:rsidRPr="00FC15D0">
        <w:rPr>
          <w:rFonts w:ascii="Arial" w:hAnsi="Arial" w:cs="Arial"/>
          <w:color w:val="000000"/>
        </w:rPr>
        <w:t>resolved using standard procedures and established guidelines</w:t>
      </w:r>
      <w:r w:rsidR="00FA112C">
        <w:rPr>
          <w:rFonts w:ascii="Arial" w:hAnsi="Arial" w:cs="Arial"/>
          <w:color w:val="000000"/>
        </w:rPr>
        <w:t>.</w:t>
      </w:r>
    </w:p>
    <w:p w14:paraId="599B443B" w14:textId="77777777" w:rsidR="00FA112C" w:rsidRPr="00FC15D0" w:rsidRDefault="00C00F33" w:rsidP="00FA112C">
      <w:pPr>
        <w:pStyle w:val="p21"/>
        <w:ind w:left="1890" w:hanging="450"/>
        <w:jc w:val="both"/>
        <w:rPr>
          <w:rFonts w:ascii="Arial" w:hAnsi="Arial" w:cs="Arial"/>
          <w:color w:val="000000"/>
        </w:rPr>
      </w:pPr>
      <w:sdt>
        <w:sdtPr>
          <w:rPr>
            <w:color w:val="000000"/>
          </w:rPr>
          <w:id w:val="-1425180871"/>
          <w14:checkbox>
            <w14:checked w14:val="0"/>
            <w14:checkedState w14:val="2612" w14:font="MS Gothic"/>
            <w14:uncheckedState w14:val="2610" w14:font="MS Gothic"/>
          </w14:checkbox>
        </w:sdtPr>
        <w:sdtEndPr/>
        <w:sdtContent>
          <w:r w:rsidR="00FA112C" w:rsidRPr="00A33720">
            <w:rPr>
              <w:rFonts w:ascii="Segoe UI Symbol" w:eastAsia="MS Gothic" w:hAnsi="Segoe UI Symbol" w:cs="Segoe UI Symbol"/>
              <w:color w:val="000000"/>
            </w:rPr>
            <w:t>☐</w:t>
          </w:r>
        </w:sdtContent>
      </w:sdt>
      <w:r w:rsidR="00FA112C" w:rsidRPr="00A33720">
        <w:rPr>
          <w:color w:val="000000"/>
        </w:rPr>
        <w:tab/>
      </w:r>
      <w:r w:rsidR="00FA112C" w:rsidRPr="00FC15D0">
        <w:rPr>
          <w:rFonts w:ascii="Arial" w:hAnsi="Arial" w:cs="Arial"/>
          <w:color w:val="000000"/>
        </w:rPr>
        <w:t xml:space="preserve">Situations </w:t>
      </w:r>
      <w:r w:rsidR="00FA112C">
        <w:rPr>
          <w:rFonts w:ascii="Arial" w:hAnsi="Arial" w:cs="Arial"/>
          <w:color w:val="000000"/>
        </w:rPr>
        <w:t xml:space="preserve">are </w:t>
      </w:r>
      <w:r w:rsidR="00FA112C" w:rsidRPr="00FC15D0">
        <w:rPr>
          <w:rFonts w:ascii="Arial" w:hAnsi="Arial" w:cs="Arial"/>
          <w:color w:val="000000"/>
        </w:rPr>
        <w:t>somewhat varied; requires application of specific technical skills and expertise</w:t>
      </w:r>
      <w:r w:rsidR="00FA112C">
        <w:rPr>
          <w:rFonts w:ascii="Arial" w:hAnsi="Arial" w:cs="Arial"/>
          <w:color w:val="000000"/>
        </w:rPr>
        <w:t>.</w:t>
      </w:r>
    </w:p>
    <w:p w14:paraId="3495808C" w14:textId="7A46C68F" w:rsidR="00FA112C" w:rsidRPr="00FC15D0" w:rsidRDefault="00C00F33" w:rsidP="00FA112C">
      <w:pPr>
        <w:pStyle w:val="p21"/>
        <w:ind w:left="1890" w:hanging="450"/>
        <w:jc w:val="both"/>
        <w:rPr>
          <w:rFonts w:ascii="Arial" w:hAnsi="Arial" w:cs="Arial"/>
          <w:color w:val="000000"/>
        </w:rPr>
      </w:pPr>
      <w:sdt>
        <w:sdtPr>
          <w:rPr>
            <w:color w:val="000000"/>
          </w:rPr>
          <w:id w:val="1192261186"/>
          <w14:checkbox>
            <w14:checked w14:val="1"/>
            <w14:checkedState w14:val="2612" w14:font="MS Gothic"/>
            <w14:uncheckedState w14:val="2610" w14:font="MS Gothic"/>
          </w14:checkbox>
        </w:sdtPr>
        <w:sdtEndPr/>
        <w:sdtContent>
          <w:r w:rsidR="00B50FEC">
            <w:rPr>
              <w:rFonts w:ascii="MS Gothic" w:eastAsia="MS Gothic" w:hAnsi="MS Gothic" w:hint="eastAsia"/>
              <w:color w:val="000000"/>
            </w:rPr>
            <w:t>☒</w:t>
          </w:r>
        </w:sdtContent>
      </w:sdt>
      <w:r w:rsidR="00FA112C" w:rsidRPr="00A33720">
        <w:rPr>
          <w:color w:val="000000"/>
        </w:rPr>
        <w:tab/>
      </w:r>
      <w:r w:rsidR="00FA112C" w:rsidRPr="00FC15D0">
        <w:rPr>
          <w:rFonts w:ascii="Arial" w:hAnsi="Arial" w:cs="Arial"/>
          <w:color w:val="000000"/>
        </w:rPr>
        <w:t>Varied situations that require significant analysis or interpretation; general precedents and practices used, but may be modified</w:t>
      </w:r>
      <w:r w:rsidR="00FA112C">
        <w:rPr>
          <w:rFonts w:ascii="Arial" w:hAnsi="Arial" w:cs="Arial"/>
          <w:color w:val="000000"/>
        </w:rPr>
        <w:t>.</w:t>
      </w:r>
    </w:p>
    <w:p w14:paraId="66715106" w14:textId="77777777" w:rsidR="00FA112C" w:rsidRDefault="00C00F33" w:rsidP="00FA112C">
      <w:pPr>
        <w:pStyle w:val="p21"/>
        <w:ind w:left="1890" w:hanging="450"/>
        <w:jc w:val="both"/>
        <w:rPr>
          <w:rFonts w:ascii="Arial" w:hAnsi="Arial" w:cs="Arial"/>
          <w:color w:val="000000"/>
        </w:rPr>
      </w:pPr>
      <w:sdt>
        <w:sdtPr>
          <w:rPr>
            <w:color w:val="000000"/>
          </w:rPr>
          <w:id w:val="-878474116"/>
          <w14:checkbox>
            <w14:checked w14:val="0"/>
            <w14:checkedState w14:val="2612" w14:font="MS Gothic"/>
            <w14:uncheckedState w14:val="2610" w14:font="MS Gothic"/>
          </w14:checkbox>
        </w:sdtPr>
        <w:sdtEndPr/>
        <w:sdtContent>
          <w:r w:rsidR="00FA112C" w:rsidRPr="00A33720">
            <w:rPr>
              <w:rFonts w:ascii="Segoe UI Symbol" w:eastAsia="MS Gothic" w:hAnsi="Segoe UI Symbol" w:cs="Segoe UI Symbol"/>
              <w:color w:val="000000"/>
            </w:rPr>
            <w:t>☐</w:t>
          </w:r>
        </w:sdtContent>
      </w:sdt>
      <w:r w:rsidR="00FA112C" w:rsidRPr="00A33720">
        <w:rPr>
          <w:color w:val="000000"/>
        </w:rPr>
        <w:tab/>
      </w:r>
      <w:r w:rsidR="00FA112C" w:rsidRPr="00FC15D0">
        <w:rPr>
          <w:rFonts w:ascii="Arial" w:hAnsi="Arial" w:cs="Arial"/>
          <w:color w:val="000000"/>
        </w:rPr>
        <w:t>Highly varied and unpredictable situations, complex and often non-recurring; new and creative approaches required</w:t>
      </w:r>
      <w:r w:rsidR="00FA112C">
        <w:rPr>
          <w:rFonts w:ascii="Arial" w:hAnsi="Arial" w:cs="Arial"/>
          <w:color w:val="000000"/>
        </w:rPr>
        <w:t>.</w:t>
      </w:r>
    </w:p>
    <w:bookmarkEnd w:id="10"/>
    <w:p w14:paraId="4DC22976" w14:textId="77777777" w:rsidR="00FA112C" w:rsidRDefault="00FA112C" w:rsidP="00523F73">
      <w:pPr>
        <w:pStyle w:val="p21"/>
        <w:ind w:left="720" w:hanging="720"/>
        <w:jc w:val="both"/>
        <w:rPr>
          <w:rFonts w:ascii="Arial" w:hAnsi="Arial" w:cs="Arial"/>
          <w:b/>
          <w:bCs/>
          <w:iCs/>
          <w:color w:val="000000"/>
        </w:rPr>
      </w:pPr>
    </w:p>
    <w:p w14:paraId="1A0AA55F" w14:textId="77777777" w:rsidR="00B50FEC" w:rsidRPr="00A33720" w:rsidRDefault="00B50FEC" w:rsidP="00B50FEC">
      <w:pPr>
        <w:pStyle w:val="p21"/>
        <w:ind w:left="720" w:hanging="720"/>
        <w:jc w:val="both"/>
        <w:rPr>
          <w:rFonts w:ascii="Arial" w:hAnsi="Arial" w:cs="Arial"/>
          <w:i/>
          <w:color w:val="000000"/>
          <w:sz w:val="20"/>
          <w:szCs w:val="20"/>
        </w:rPr>
      </w:pPr>
      <w:bookmarkStart w:id="11" w:name="_Hlk46990091"/>
      <w:r w:rsidRPr="00A33720">
        <w:rPr>
          <w:rFonts w:ascii="Arial" w:hAnsi="Arial" w:cs="Arial"/>
          <w:b/>
          <w:bCs/>
          <w:iCs/>
          <w:color w:val="000000"/>
        </w:rPr>
        <w:t>9.</w:t>
      </w:r>
      <w:r w:rsidRPr="00A33720">
        <w:rPr>
          <w:rFonts w:ascii="Arial" w:hAnsi="Arial" w:cs="Arial"/>
          <w:b/>
          <w:bCs/>
          <w:i/>
          <w:iCs/>
          <w:color w:val="000000"/>
        </w:rPr>
        <w:t xml:space="preserve"> </w:t>
      </w:r>
      <w:r w:rsidRPr="00A33720">
        <w:rPr>
          <w:rFonts w:ascii="Arial" w:hAnsi="Arial" w:cs="Arial"/>
          <w:b/>
          <w:bCs/>
          <w:color w:val="000000"/>
        </w:rPr>
        <w:t>Work Environment</w:t>
      </w:r>
      <w:r w:rsidRPr="00A33720">
        <w:rPr>
          <w:rFonts w:ascii="Arial" w:hAnsi="Arial" w:cs="Arial"/>
          <w:b/>
          <w:bCs/>
          <w:i/>
          <w:iCs/>
          <w:color w:val="000000"/>
        </w:rPr>
        <w:t xml:space="preserve">: </w:t>
      </w:r>
      <w:r w:rsidRPr="00A33720">
        <w:rPr>
          <w:rFonts w:ascii="Arial" w:hAnsi="Arial" w:cs="Arial"/>
          <w:i/>
          <w:color w:val="000000"/>
          <w:sz w:val="20"/>
          <w:szCs w:val="20"/>
        </w:rPr>
        <w:t>The work environment characteristics described here are representative of those an employee encounters while performing the essential functions of this job. Reasonable accommodations may be made to enable individuals with disabilities to perform the essential functions.</w:t>
      </w:r>
    </w:p>
    <w:p w14:paraId="2576E842" w14:textId="42AF9054" w:rsidR="00B50FEC" w:rsidRPr="00A33720" w:rsidRDefault="00B50FEC" w:rsidP="00B50FEC">
      <w:pPr>
        <w:pStyle w:val="p16"/>
        <w:numPr>
          <w:ilvl w:val="0"/>
          <w:numId w:val="33"/>
        </w:numPr>
        <w:ind w:left="1080"/>
        <w:jc w:val="both"/>
        <w:rPr>
          <w:rFonts w:ascii="Arial" w:hAnsi="Arial" w:cs="Arial"/>
          <w:color w:val="000000"/>
        </w:rPr>
      </w:pPr>
      <w:r w:rsidRPr="00A33720">
        <w:rPr>
          <w:rFonts w:ascii="Arial" w:hAnsi="Arial" w:cs="Arial"/>
          <w:color w:val="000000"/>
        </w:rPr>
        <w:t xml:space="preserve">Work is performed primarily </w:t>
      </w:r>
      <w:sdt>
        <w:sdtPr>
          <w:rPr>
            <w:rFonts w:ascii="Arial" w:hAnsi="Arial" w:cs="Arial"/>
            <w:color w:val="000000"/>
          </w:rPr>
          <w:id w:val="-828591682"/>
          <w:placeholder>
            <w:docPart w:val="C8B513CB5FDD44DCAC6A23DB2330BDF9"/>
          </w:placeholder>
          <w:dropDownList>
            <w:listItem w:value="Choose an item."/>
            <w:listItem w:displayText="indoors" w:value="indoors"/>
            <w:listItem w:displayText="outdoors" w:value="outdoors"/>
          </w:dropDownList>
        </w:sdtPr>
        <w:sdtEndPr/>
        <w:sdtContent>
          <w:r>
            <w:rPr>
              <w:rFonts w:ascii="Arial" w:hAnsi="Arial" w:cs="Arial"/>
              <w:color w:val="000000"/>
            </w:rPr>
            <w:t>indoors</w:t>
          </w:r>
        </w:sdtContent>
      </w:sdt>
      <w:r w:rsidRPr="00A33720">
        <w:rPr>
          <w:rFonts w:ascii="Arial" w:hAnsi="Arial" w:cs="Arial"/>
          <w:color w:val="000000"/>
        </w:rPr>
        <w:t xml:space="preserve">.   Work is most often </w:t>
      </w:r>
      <w:sdt>
        <w:sdtPr>
          <w:rPr>
            <w:rFonts w:ascii="Arial" w:hAnsi="Arial" w:cs="Arial"/>
            <w:color w:val="000000"/>
          </w:rPr>
          <w:id w:val="-1151513894"/>
          <w:placeholder>
            <w:docPart w:val="95DD5640186A46C096416C34EEA73EB7"/>
          </w:placeholder>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Pr>
              <w:rFonts w:ascii="Arial" w:hAnsi="Arial" w:cs="Arial"/>
              <w:color w:val="000000"/>
            </w:rPr>
            <w:t>in a temperature controlled office</w:t>
          </w:r>
        </w:sdtContent>
      </w:sdt>
      <w:r w:rsidRPr="00A33720">
        <w:rPr>
          <w:rFonts w:ascii="Arial" w:hAnsi="Arial" w:cs="Arial"/>
          <w:color w:val="000000"/>
        </w:rPr>
        <w:t xml:space="preserve">. </w:t>
      </w:r>
    </w:p>
    <w:p w14:paraId="5DB8EF09" w14:textId="66E9C119" w:rsidR="00B50FEC" w:rsidRPr="00A33720" w:rsidRDefault="00B50FEC" w:rsidP="00B50FEC">
      <w:pPr>
        <w:pStyle w:val="p22"/>
        <w:numPr>
          <w:ilvl w:val="0"/>
          <w:numId w:val="33"/>
        </w:numPr>
        <w:ind w:left="1080"/>
        <w:jc w:val="both"/>
        <w:rPr>
          <w:rFonts w:ascii="Arial" w:hAnsi="Arial" w:cs="Arial"/>
          <w:color w:val="000000"/>
        </w:rPr>
      </w:pPr>
      <w:r w:rsidRPr="00A33720">
        <w:rPr>
          <w:rFonts w:ascii="Arial" w:hAnsi="Arial" w:cs="Arial"/>
          <w:color w:val="000000"/>
        </w:rPr>
        <w:t xml:space="preserve">Strength Rating (see attached definitions) is: </w:t>
      </w:r>
      <w:sdt>
        <w:sdtPr>
          <w:rPr>
            <w:rFonts w:ascii="Arial" w:hAnsi="Arial" w:cs="Arial"/>
            <w:color w:val="000000"/>
          </w:rPr>
          <w:id w:val="-496045536"/>
          <w:placeholder>
            <w:docPart w:val="3906BF8E95944358B19091D3F4364288"/>
          </w:placeholder>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Pr>
              <w:rFonts w:ascii="Arial" w:hAnsi="Arial" w:cs="Arial"/>
              <w:color w:val="000000"/>
            </w:rPr>
            <w:t>Light</w:t>
          </w:r>
        </w:sdtContent>
      </w:sdt>
      <w:r w:rsidRPr="00A33720">
        <w:rPr>
          <w:rFonts w:ascii="Arial" w:hAnsi="Arial" w:cs="Arial"/>
          <w:color w:val="000000"/>
        </w:rPr>
        <w:t xml:space="preserve"> .</w:t>
      </w:r>
    </w:p>
    <w:p w14:paraId="1AB71BEA" w14:textId="77777777" w:rsidR="00B50FEC" w:rsidRDefault="00B50FEC" w:rsidP="00B50FEC">
      <w:pPr>
        <w:pStyle w:val="p22"/>
        <w:numPr>
          <w:ilvl w:val="0"/>
          <w:numId w:val="33"/>
        </w:numPr>
        <w:ind w:left="1080"/>
        <w:jc w:val="both"/>
        <w:rPr>
          <w:rFonts w:ascii="Arial" w:hAnsi="Arial" w:cs="Arial"/>
          <w:i/>
          <w:iCs/>
          <w:color w:val="000000"/>
          <w:sz w:val="20"/>
          <w:szCs w:val="20"/>
        </w:rPr>
      </w:pPr>
      <w:r w:rsidRPr="00A33720">
        <w:rPr>
          <w:rFonts w:ascii="Arial" w:hAnsi="Arial" w:cs="Arial"/>
          <w:color w:val="000000"/>
        </w:rPr>
        <w:t xml:space="preserve">Hazards include: </w:t>
      </w:r>
      <w:r w:rsidRPr="003942BC">
        <w:rPr>
          <w:rFonts w:ascii="Arial" w:hAnsi="Arial" w:cs="Arial"/>
          <w:i/>
          <w:iCs/>
          <w:color w:val="000000"/>
          <w:sz w:val="20"/>
          <w:szCs w:val="20"/>
        </w:rPr>
        <w:t>Check all that apply and include the percentage of time exposed to the listed hazard:</w:t>
      </w:r>
    </w:p>
    <w:p w14:paraId="7DB6AC35" w14:textId="5FC87A72" w:rsidR="00B50FEC" w:rsidRPr="009D5D31" w:rsidRDefault="00C00F33" w:rsidP="00B50FEC">
      <w:pPr>
        <w:pStyle w:val="p22"/>
        <w:ind w:left="1710" w:hanging="360"/>
        <w:jc w:val="both"/>
      </w:pPr>
      <w:sdt>
        <w:sdtPr>
          <w:rPr>
            <w:rFonts w:ascii="Arial" w:hAnsi="Arial" w:cs="Arial"/>
            <w:color w:val="000000"/>
          </w:rPr>
          <w:id w:val="2012717501"/>
          <w14:checkbox>
            <w14:checked w14:val="1"/>
            <w14:checkedState w14:val="2612" w14:font="MS Gothic"/>
            <w14:uncheckedState w14:val="2610" w14:font="MS Gothic"/>
          </w14:checkbox>
        </w:sdtPr>
        <w:sdtEndPr/>
        <w:sdtContent>
          <w:r w:rsidR="00B50FEC">
            <w:rPr>
              <w:rFonts w:ascii="MS Gothic" w:eastAsia="MS Gothic" w:hAnsi="MS Gothic" w:cs="Arial" w:hint="eastAsia"/>
              <w:color w:val="000000"/>
            </w:rPr>
            <w:t>☒</w:t>
          </w:r>
        </w:sdtContent>
      </w:sdt>
      <w:r w:rsidR="00B50FEC">
        <w:rPr>
          <w:rFonts w:ascii="Arial" w:hAnsi="Arial" w:cs="Arial"/>
          <w:color w:val="000000"/>
        </w:rPr>
        <w:tab/>
        <w:t>Office environment / no specific or unusual physical or environmental demands.</w:t>
      </w:r>
      <w:r w:rsidR="00B50FEC" w:rsidRPr="00B50FEC">
        <w:rPr>
          <w:rFonts w:ascii="Arial" w:hAnsi="Arial" w:cs="Arial"/>
          <w:color w:val="000000"/>
        </w:rPr>
        <w:t xml:space="preserve"> </w:t>
      </w:r>
      <w:r w:rsidR="00B50FEC">
        <w:rPr>
          <w:rFonts w:ascii="Arial" w:hAnsi="Arial" w:cs="Arial"/>
          <w:color w:val="000000"/>
        </w:rPr>
        <w:t>____%</w:t>
      </w:r>
    </w:p>
    <w:p w14:paraId="63F9630A" w14:textId="7819B26B" w:rsidR="00B50FEC" w:rsidRPr="00A33720" w:rsidRDefault="00C00F33" w:rsidP="00B50FEC">
      <w:pPr>
        <w:pStyle w:val="p22"/>
        <w:ind w:left="1710" w:hanging="360"/>
        <w:jc w:val="both"/>
        <w:rPr>
          <w:rFonts w:ascii="Arial" w:hAnsi="Arial" w:cs="Arial"/>
          <w:color w:val="000000"/>
        </w:rPr>
      </w:pPr>
      <w:sdt>
        <w:sdtPr>
          <w:rPr>
            <w:rFonts w:ascii="Arial" w:hAnsi="Arial" w:cs="Arial"/>
            <w:color w:val="000000"/>
          </w:rPr>
          <w:id w:val="-1381787210"/>
          <w14:checkbox>
            <w14:checked w14:val="1"/>
            <w14:checkedState w14:val="2612" w14:font="MS Gothic"/>
            <w14:uncheckedState w14:val="2610" w14:font="MS Gothic"/>
          </w14:checkbox>
        </w:sdtPr>
        <w:sdtEndPr/>
        <w:sdtContent>
          <w:r>
            <w:rPr>
              <w:rFonts w:ascii="MS Gothic" w:eastAsia="MS Gothic" w:hAnsi="MS Gothic" w:cs="Arial" w:hint="eastAsia"/>
              <w:color w:val="000000"/>
            </w:rPr>
            <w:t>☒</w:t>
          </w:r>
        </w:sdtContent>
      </w:sdt>
      <w:r w:rsidR="00B50FEC" w:rsidRPr="00A33720">
        <w:rPr>
          <w:rFonts w:ascii="Arial" w:hAnsi="Arial" w:cs="Arial"/>
          <w:color w:val="000000"/>
        </w:rPr>
        <w:t xml:space="preserve"> </w:t>
      </w:r>
      <w:r w:rsidR="00B50FEC">
        <w:rPr>
          <w:rFonts w:ascii="Arial" w:hAnsi="Arial" w:cs="Arial"/>
          <w:color w:val="000000"/>
        </w:rPr>
        <w:tab/>
      </w:r>
      <w:r w:rsidR="00B50FEC" w:rsidRPr="00A33720">
        <w:rPr>
          <w:rFonts w:ascii="Arial" w:hAnsi="Arial" w:cs="Arial"/>
          <w:color w:val="000000"/>
        </w:rPr>
        <w:t>Work on and around heavy construction equipment</w:t>
      </w:r>
      <w:r w:rsidR="00B50FEC">
        <w:rPr>
          <w:rFonts w:ascii="Arial" w:hAnsi="Arial" w:cs="Arial"/>
          <w:color w:val="000000"/>
        </w:rPr>
        <w:t xml:space="preserve"> ____%</w:t>
      </w:r>
    </w:p>
    <w:p w14:paraId="71596526" w14:textId="77777777" w:rsidR="00B50FEC" w:rsidRPr="00A33720" w:rsidRDefault="00C00F33" w:rsidP="00B50FEC">
      <w:pPr>
        <w:pStyle w:val="p22"/>
        <w:ind w:left="1710" w:hanging="360"/>
        <w:jc w:val="both"/>
        <w:rPr>
          <w:rFonts w:ascii="Arial" w:hAnsi="Arial" w:cs="Arial"/>
          <w:color w:val="000000"/>
        </w:rPr>
      </w:pPr>
      <w:sdt>
        <w:sdtPr>
          <w:rPr>
            <w:rFonts w:ascii="Arial" w:hAnsi="Arial" w:cs="Arial"/>
            <w:color w:val="000000"/>
          </w:rPr>
          <w:id w:val="808823970"/>
          <w14:checkbox>
            <w14:checked w14:val="0"/>
            <w14:checkedState w14:val="2612" w14:font="MS Gothic"/>
            <w14:uncheckedState w14:val="2610" w14:font="MS Gothic"/>
          </w14:checkbox>
        </w:sdtPr>
        <w:sdtEndPr/>
        <w:sdtContent>
          <w:r w:rsidR="00B50FEC" w:rsidRPr="00A33720">
            <w:rPr>
              <w:rFonts w:ascii="Segoe UI Symbol" w:eastAsia="MS Gothic" w:hAnsi="Segoe UI Symbol" w:cs="Segoe UI Symbol"/>
              <w:color w:val="000000"/>
            </w:rPr>
            <w:t>☐</w:t>
          </w:r>
        </w:sdtContent>
      </w:sdt>
      <w:r w:rsidR="00B50FEC" w:rsidRPr="00A33720">
        <w:rPr>
          <w:rFonts w:ascii="Arial" w:hAnsi="Arial" w:cs="Arial"/>
          <w:color w:val="000000"/>
        </w:rPr>
        <w:t xml:space="preserve"> </w:t>
      </w:r>
      <w:r w:rsidR="00B50FEC">
        <w:rPr>
          <w:rFonts w:ascii="Arial" w:hAnsi="Arial" w:cs="Arial"/>
          <w:color w:val="000000"/>
        </w:rPr>
        <w:tab/>
      </w:r>
      <w:r w:rsidR="00B50FEC" w:rsidRPr="00A33720">
        <w:rPr>
          <w:rFonts w:ascii="Arial" w:hAnsi="Arial" w:cs="Arial"/>
          <w:color w:val="000000"/>
        </w:rPr>
        <w:t>Exposure to toxic elements/hazardous chemicals</w:t>
      </w:r>
      <w:r w:rsidR="00B50FEC">
        <w:rPr>
          <w:rFonts w:ascii="Arial" w:hAnsi="Arial" w:cs="Arial"/>
          <w:color w:val="000000"/>
        </w:rPr>
        <w:t xml:space="preserve">  ____%</w:t>
      </w:r>
    </w:p>
    <w:p w14:paraId="0D8A5FF0" w14:textId="7E93E7DB" w:rsidR="00B50FEC" w:rsidRPr="00A33720" w:rsidRDefault="00C00F33" w:rsidP="00B50FEC">
      <w:pPr>
        <w:pStyle w:val="p22"/>
        <w:ind w:left="1710" w:hanging="360"/>
        <w:jc w:val="both"/>
        <w:rPr>
          <w:rFonts w:ascii="Arial" w:hAnsi="Arial" w:cs="Arial"/>
          <w:color w:val="000000"/>
        </w:rPr>
      </w:pPr>
      <w:sdt>
        <w:sdtPr>
          <w:rPr>
            <w:rFonts w:ascii="Arial" w:hAnsi="Arial" w:cs="Arial"/>
            <w:color w:val="000000"/>
          </w:rPr>
          <w:id w:val="1808117418"/>
          <w14:checkbox>
            <w14:checked w14:val="1"/>
            <w14:checkedState w14:val="2612" w14:font="MS Gothic"/>
            <w14:uncheckedState w14:val="2610" w14:font="MS Gothic"/>
          </w14:checkbox>
        </w:sdtPr>
        <w:sdtEndPr/>
        <w:sdtContent>
          <w:r w:rsidR="00B50FEC">
            <w:rPr>
              <w:rFonts w:ascii="MS Gothic" w:eastAsia="MS Gothic" w:hAnsi="MS Gothic" w:cs="Arial" w:hint="eastAsia"/>
              <w:color w:val="000000"/>
            </w:rPr>
            <w:t>☒</w:t>
          </w:r>
        </w:sdtContent>
      </w:sdt>
      <w:r w:rsidR="00B50FEC" w:rsidRPr="00A33720">
        <w:rPr>
          <w:rFonts w:ascii="Arial" w:hAnsi="Arial" w:cs="Arial"/>
          <w:color w:val="000000"/>
        </w:rPr>
        <w:t xml:space="preserve"> </w:t>
      </w:r>
      <w:r w:rsidR="00B50FEC">
        <w:rPr>
          <w:rFonts w:ascii="Arial" w:hAnsi="Arial" w:cs="Arial"/>
          <w:color w:val="000000"/>
        </w:rPr>
        <w:tab/>
      </w:r>
      <w:r w:rsidR="00B50FEC" w:rsidRPr="00A33720">
        <w:rPr>
          <w:rFonts w:ascii="Arial" w:hAnsi="Arial" w:cs="Arial"/>
          <w:color w:val="000000"/>
        </w:rPr>
        <w:t>Work at heights in excess of 20 feet</w:t>
      </w:r>
      <w:r w:rsidR="00B50FEC">
        <w:rPr>
          <w:rFonts w:ascii="Arial" w:hAnsi="Arial" w:cs="Arial"/>
          <w:color w:val="000000"/>
        </w:rPr>
        <w:t xml:space="preserve"> ___%</w:t>
      </w:r>
    </w:p>
    <w:p w14:paraId="108F3ADB" w14:textId="77777777" w:rsidR="00B50FEC" w:rsidRPr="00A33720" w:rsidRDefault="00C00F33" w:rsidP="00B50FEC">
      <w:pPr>
        <w:pStyle w:val="p22"/>
        <w:ind w:left="1710" w:hanging="360"/>
        <w:jc w:val="both"/>
        <w:rPr>
          <w:rFonts w:ascii="Arial" w:hAnsi="Arial" w:cs="Arial"/>
          <w:color w:val="000000"/>
        </w:rPr>
      </w:pPr>
      <w:sdt>
        <w:sdtPr>
          <w:rPr>
            <w:rFonts w:ascii="Arial" w:hAnsi="Arial" w:cs="Arial"/>
            <w:color w:val="000000"/>
          </w:rPr>
          <w:id w:val="-502049694"/>
          <w14:checkbox>
            <w14:checked w14:val="0"/>
            <w14:checkedState w14:val="2612" w14:font="MS Gothic"/>
            <w14:uncheckedState w14:val="2610" w14:font="MS Gothic"/>
          </w14:checkbox>
        </w:sdtPr>
        <w:sdtEndPr/>
        <w:sdtContent>
          <w:r w:rsidR="00B50FEC" w:rsidRPr="00A33720">
            <w:rPr>
              <w:rFonts w:ascii="Segoe UI Symbol" w:eastAsia="MS Gothic" w:hAnsi="Segoe UI Symbol" w:cs="Segoe UI Symbol"/>
              <w:color w:val="000000"/>
            </w:rPr>
            <w:t>☐</w:t>
          </w:r>
        </w:sdtContent>
      </w:sdt>
      <w:r w:rsidR="00B50FEC" w:rsidRPr="00A33720">
        <w:rPr>
          <w:rFonts w:ascii="Arial" w:hAnsi="Arial" w:cs="Arial"/>
          <w:color w:val="000000"/>
        </w:rPr>
        <w:t xml:space="preserve"> </w:t>
      </w:r>
      <w:r w:rsidR="00B50FEC">
        <w:rPr>
          <w:rFonts w:ascii="Arial" w:hAnsi="Arial" w:cs="Arial"/>
          <w:color w:val="000000"/>
        </w:rPr>
        <w:tab/>
      </w:r>
      <w:r w:rsidR="00B50FEC" w:rsidRPr="00A33720">
        <w:rPr>
          <w:rFonts w:ascii="Arial" w:hAnsi="Arial" w:cs="Arial"/>
          <w:color w:val="000000"/>
        </w:rPr>
        <w:t>More than occasional exposure to poor air quality (excessive dust, smoke, fumes, gases, etc.)</w:t>
      </w:r>
      <w:r w:rsidR="00B50FEC">
        <w:rPr>
          <w:rFonts w:ascii="Arial" w:hAnsi="Arial" w:cs="Arial"/>
          <w:color w:val="000000"/>
        </w:rPr>
        <w:t xml:space="preserve"> ____%</w:t>
      </w:r>
    </w:p>
    <w:p w14:paraId="61D18DAB" w14:textId="62F8326E" w:rsidR="00B50FEC" w:rsidRPr="00A33720" w:rsidRDefault="00C00F33" w:rsidP="00B50FEC">
      <w:pPr>
        <w:pStyle w:val="p22"/>
        <w:ind w:left="1710" w:hanging="360"/>
        <w:jc w:val="both"/>
        <w:rPr>
          <w:rFonts w:ascii="Arial" w:hAnsi="Arial" w:cs="Arial"/>
          <w:color w:val="000000"/>
        </w:rPr>
      </w:pPr>
      <w:sdt>
        <w:sdtPr>
          <w:rPr>
            <w:rFonts w:ascii="Arial" w:hAnsi="Arial" w:cs="Arial"/>
            <w:color w:val="000000"/>
          </w:rPr>
          <w:id w:val="-1593387345"/>
          <w14:checkbox>
            <w14:checked w14:val="1"/>
            <w14:checkedState w14:val="2612" w14:font="MS Gothic"/>
            <w14:uncheckedState w14:val="2610" w14:font="MS Gothic"/>
          </w14:checkbox>
        </w:sdtPr>
        <w:sdtEndPr/>
        <w:sdtContent>
          <w:r w:rsidR="00B50FEC">
            <w:rPr>
              <w:rFonts w:ascii="MS Gothic" w:eastAsia="MS Gothic" w:hAnsi="MS Gothic" w:cs="Arial" w:hint="eastAsia"/>
              <w:color w:val="000000"/>
            </w:rPr>
            <w:t>☒</w:t>
          </w:r>
        </w:sdtContent>
      </w:sdt>
      <w:r w:rsidR="00B50FEC" w:rsidRPr="00A33720">
        <w:rPr>
          <w:rFonts w:ascii="Arial" w:hAnsi="Arial" w:cs="Arial"/>
          <w:color w:val="000000"/>
        </w:rPr>
        <w:t xml:space="preserve"> </w:t>
      </w:r>
      <w:r w:rsidR="00B50FEC">
        <w:rPr>
          <w:rFonts w:ascii="Arial" w:hAnsi="Arial" w:cs="Arial"/>
          <w:color w:val="000000"/>
        </w:rPr>
        <w:tab/>
      </w:r>
      <w:r w:rsidR="00B50FEC" w:rsidRPr="00A33720">
        <w:rPr>
          <w:rFonts w:ascii="Arial" w:hAnsi="Arial" w:cs="Arial"/>
          <w:color w:val="000000"/>
        </w:rPr>
        <w:t>Exposure to weather or temperature extremes</w:t>
      </w:r>
      <w:r w:rsidR="00B50FEC">
        <w:rPr>
          <w:rFonts w:ascii="Arial" w:hAnsi="Arial" w:cs="Arial"/>
          <w:color w:val="000000"/>
        </w:rPr>
        <w:t xml:space="preserve"> ___%</w:t>
      </w:r>
    </w:p>
    <w:p w14:paraId="3F34B61C" w14:textId="77777777" w:rsidR="00B50FEC" w:rsidRPr="00A33720" w:rsidRDefault="00C00F33" w:rsidP="00B50FEC">
      <w:pPr>
        <w:pStyle w:val="Default"/>
        <w:ind w:left="1710" w:hanging="360"/>
        <w:rPr>
          <w:rFonts w:ascii="Arial" w:hAnsi="Arial" w:cs="Arial"/>
        </w:rPr>
      </w:pPr>
      <w:sdt>
        <w:sdtPr>
          <w:rPr>
            <w:rFonts w:ascii="Arial" w:hAnsi="Arial" w:cs="Arial"/>
          </w:rPr>
          <w:id w:val="1549645717"/>
          <w14:checkbox>
            <w14:checked w14:val="0"/>
            <w14:checkedState w14:val="2612" w14:font="MS Gothic"/>
            <w14:uncheckedState w14:val="2610" w14:font="MS Gothic"/>
          </w14:checkbox>
        </w:sdtPr>
        <w:sdtEndPr/>
        <w:sdtContent>
          <w:r w:rsidR="00B50FEC">
            <w:rPr>
              <w:rFonts w:ascii="MS Gothic" w:eastAsia="MS Gothic" w:hAnsi="MS Gothic" w:cs="Arial" w:hint="eastAsia"/>
            </w:rPr>
            <w:t>☐</w:t>
          </w:r>
        </w:sdtContent>
      </w:sdt>
      <w:r w:rsidR="00B50FEC" w:rsidRPr="00A33720">
        <w:rPr>
          <w:rFonts w:ascii="Arial" w:hAnsi="Arial" w:cs="Arial"/>
        </w:rPr>
        <w:t xml:space="preserve"> </w:t>
      </w:r>
      <w:r w:rsidR="00B50FEC">
        <w:rPr>
          <w:rFonts w:ascii="Arial" w:hAnsi="Arial" w:cs="Arial"/>
        </w:rPr>
        <w:tab/>
      </w:r>
      <w:r w:rsidR="00B50FEC" w:rsidRPr="00A33720">
        <w:rPr>
          <w:rFonts w:ascii="Arial" w:hAnsi="Arial" w:cs="Arial"/>
        </w:rPr>
        <w:t>Isolation</w:t>
      </w:r>
      <w:r w:rsidR="00B50FEC">
        <w:rPr>
          <w:rFonts w:ascii="Arial" w:hAnsi="Arial" w:cs="Arial"/>
        </w:rPr>
        <w:t xml:space="preserve"> ____%</w:t>
      </w:r>
    </w:p>
    <w:p w14:paraId="643B139B" w14:textId="77777777" w:rsidR="00B50FEC" w:rsidRPr="00A33720" w:rsidRDefault="00C00F33" w:rsidP="00B50FEC">
      <w:pPr>
        <w:pStyle w:val="Default"/>
        <w:ind w:left="1710" w:hanging="360"/>
        <w:rPr>
          <w:rFonts w:ascii="Arial" w:hAnsi="Arial" w:cs="Arial"/>
        </w:rPr>
      </w:pPr>
      <w:sdt>
        <w:sdtPr>
          <w:rPr>
            <w:rFonts w:ascii="Arial" w:hAnsi="Arial" w:cs="Arial"/>
          </w:rPr>
          <w:id w:val="-1744641646"/>
          <w14:checkbox>
            <w14:checked w14:val="0"/>
            <w14:checkedState w14:val="2612" w14:font="MS Gothic"/>
            <w14:uncheckedState w14:val="2610" w14:font="MS Gothic"/>
          </w14:checkbox>
        </w:sdtPr>
        <w:sdtEndPr/>
        <w:sdtContent>
          <w:r w:rsidR="00B50FEC" w:rsidRPr="00A33720">
            <w:rPr>
              <w:rFonts w:ascii="Segoe UI Symbol" w:eastAsia="MS Gothic" w:hAnsi="Segoe UI Symbol" w:cs="Segoe UI Symbol"/>
            </w:rPr>
            <w:t>☐</w:t>
          </w:r>
        </w:sdtContent>
      </w:sdt>
      <w:r w:rsidR="00B50FEC" w:rsidRPr="00A33720">
        <w:rPr>
          <w:rFonts w:ascii="Arial" w:hAnsi="Arial" w:cs="Arial"/>
        </w:rPr>
        <w:t xml:space="preserve"> </w:t>
      </w:r>
      <w:r w:rsidR="00B50FEC">
        <w:rPr>
          <w:rFonts w:ascii="Arial" w:hAnsi="Arial" w:cs="Arial"/>
        </w:rPr>
        <w:tab/>
      </w:r>
      <w:r w:rsidR="00B50FEC" w:rsidRPr="00A33720">
        <w:rPr>
          <w:rFonts w:ascii="Arial" w:hAnsi="Arial" w:cs="Arial"/>
        </w:rPr>
        <w:t>Exposure to light or noise extremes</w:t>
      </w:r>
      <w:r w:rsidR="00B50FEC">
        <w:rPr>
          <w:rFonts w:ascii="Arial" w:hAnsi="Arial" w:cs="Arial"/>
        </w:rPr>
        <w:t xml:space="preserve"> ____%</w:t>
      </w:r>
    </w:p>
    <w:p w14:paraId="496C0D6E" w14:textId="77777777" w:rsidR="00B50FEC" w:rsidRDefault="00C00F33" w:rsidP="00B50FEC">
      <w:pPr>
        <w:pStyle w:val="Default"/>
        <w:ind w:left="1710" w:hanging="360"/>
        <w:rPr>
          <w:rFonts w:ascii="Arial" w:hAnsi="Arial" w:cs="Arial"/>
        </w:rPr>
      </w:pPr>
      <w:sdt>
        <w:sdtPr>
          <w:rPr>
            <w:rFonts w:ascii="Arial" w:hAnsi="Arial" w:cs="Arial"/>
          </w:rPr>
          <w:id w:val="1655096034"/>
          <w14:checkbox>
            <w14:checked w14:val="0"/>
            <w14:checkedState w14:val="2612" w14:font="MS Gothic"/>
            <w14:uncheckedState w14:val="2610" w14:font="MS Gothic"/>
          </w14:checkbox>
        </w:sdtPr>
        <w:sdtEndPr/>
        <w:sdtContent>
          <w:r w:rsidR="00B50FEC" w:rsidRPr="00A33720">
            <w:rPr>
              <w:rFonts w:ascii="Segoe UI Symbol" w:eastAsia="MS Gothic" w:hAnsi="Segoe UI Symbol" w:cs="Segoe UI Symbol"/>
            </w:rPr>
            <w:t>☐</w:t>
          </w:r>
        </w:sdtContent>
      </w:sdt>
      <w:r w:rsidR="00B50FEC" w:rsidRPr="00A33720">
        <w:rPr>
          <w:rFonts w:ascii="Arial" w:hAnsi="Arial" w:cs="Arial"/>
        </w:rPr>
        <w:t xml:space="preserve"> </w:t>
      </w:r>
      <w:r w:rsidR="00B50FEC">
        <w:rPr>
          <w:rFonts w:ascii="Arial" w:hAnsi="Arial" w:cs="Arial"/>
        </w:rPr>
        <w:tab/>
      </w:r>
      <w:r w:rsidR="00B50FEC" w:rsidRPr="00A33720">
        <w:rPr>
          <w:rFonts w:ascii="Arial" w:hAnsi="Arial" w:cs="Arial"/>
        </w:rPr>
        <w:t>Regular travel outside the City</w:t>
      </w:r>
      <w:r w:rsidR="00B50FEC">
        <w:rPr>
          <w:rFonts w:ascii="Arial" w:hAnsi="Arial" w:cs="Arial"/>
        </w:rPr>
        <w:t xml:space="preserve"> ____%</w:t>
      </w:r>
    </w:p>
    <w:p w14:paraId="514C12EC" w14:textId="77777777" w:rsidR="00B50FEC" w:rsidRDefault="00C00F33" w:rsidP="00B50FEC">
      <w:pPr>
        <w:pStyle w:val="Default"/>
        <w:ind w:left="1710" w:hanging="360"/>
        <w:rPr>
          <w:rFonts w:ascii="Arial" w:hAnsi="Arial" w:cs="Arial"/>
        </w:rPr>
      </w:pPr>
      <w:sdt>
        <w:sdtPr>
          <w:rPr>
            <w:rFonts w:ascii="Arial" w:hAnsi="Arial" w:cs="Arial"/>
          </w:rPr>
          <w:id w:val="661744742"/>
          <w14:checkbox>
            <w14:checked w14:val="0"/>
            <w14:checkedState w14:val="2612" w14:font="MS Gothic"/>
            <w14:uncheckedState w14:val="2610" w14:font="MS Gothic"/>
          </w14:checkbox>
        </w:sdtPr>
        <w:sdtEndPr/>
        <w:sdtContent>
          <w:r w:rsidR="00B50FEC">
            <w:rPr>
              <w:rFonts w:ascii="MS Gothic" w:eastAsia="MS Gothic" w:hAnsi="MS Gothic" w:cs="Arial" w:hint="eastAsia"/>
            </w:rPr>
            <w:t>☐</w:t>
          </w:r>
        </w:sdtContent>
      </w:sdt>
      <w:r w:rsidR="00B50FEC" w:rsidRPr="00A33720">
        <w:rPr>
          <w:rFonts w:ascii="Arial" w:hAnsi="Arial" w:cs="Arial"/>
        </w:rPr>
        <w:t xml:space="preserve"> </w:t>
      </w:r>
      <w:r w:rsidR="00B50FEC">
        <w:rPr>
          <w:rFonts w:ascii="Arial" w:hAnsi="Arial" w:cs="Arial"/>
        </w:rPr>
        <w:tab/>
        <w:t>Risk of injury _______________________________(list) ____%</w:t>
      </w:r>
    </w:p>
    <w:p w14:paraId="6E7EB907" w14:textId="77777777" w:rsidR="00B50FEC" w:rsidRPr="00A33720" w:rsidRDefault="00C00F33" w:rsidP="00B50FEC">
      <w:pPr>
        <w:pStyle w:val="Default"/>
        <w:ind w:left="1710" w:hanging="360"/>
        <w:rPr>
          <w:rFonts w:ascii="Arial" w:hAnsi="Arial" w:cs="Arial"/>
        </w:rPr>
      </w:pPr>
      <w:sdt>
        <w:sdtPr>
          <w:rPr>
            <w:rFonts w:ascii="Arial" w:hAnsi="Arial" w:cs="Arial"/>
          </w:rPr>
          <w:id w:val="1412513085"/>
          <w14:checkbox>
            <w14:checked w14:val="0"/>
            <w14:checkedState w14:val="2612" w14:font="MS Gothic"/>
            <w14:uncheckedState w14:val="2610" w14:font="MS Gothic"/>
          </w14:checkbox>
        </w:sdtPr>
        <w:sdtEndPr/>
        <w:sdtContent>
          <w:r w:rsidR="00B50FEC">
            <w:rPr>
              <w:rFonts w:ascii="MS Gothic" w:eastAsia="MS Gothic" w:hAnsi="MS Gothic" w:cs="Arial" w:hint="eastAsia"/>
            </w:rPr>
            <w:t>☐</w:t>
          </w:r>
        </w:sdtContent>
      </w:sdt>
      <w:r w:rsidR="00B50FEC" w:rsidRPr="00A33720">
        <w:rPr>
          <w:rFonts w:ascii="Arial" w:hAnsi="Arial" w:cs="Arial"/>
        </w:rPr>
        <w:t xml:space="preserve"> </w:t>
      </w:r>
      <w:r w:rsidR="00B50FEC">
        <w:rPr>
          <w:rFonts w:ascii="Arial" w:hAnsi="Arial" w:cs="Arial"/>
        </w:rPr>
        <w:tab/>
        <w:t>Significant physical exertion required to_____________________    ___%</w:t>
      </w:r>
    </w:p>
    <w:p w14:paraId="197439FA" w14:textId="113F76A6" w:rsidR="00B50FEC" w:rsidRPr="00AE2108" w:rsidRDefault="00C00F33" w:rsidP="00B50FEC">
      <w:pPr>
        <w:pStyle w:val="p21"/>
        <w:ind w:left="1080"/>
        <w:jc w:val="both"/>
        <w:rPr>
          <w:rFonts w:ascii="Arial" w:hAnsi="Arial" w:cs="Arial"/>
          <w:color w:val="000000"/>
          <w:sz w:val="22"/>
          <w:szCs w:val="22"/>
        </w:rPr>
      </w:pPr>
      <w:sdt>
        <w:sdtPr>
          <w:rPr>
            <w:rFonts w:ascii="Arial" w:hAnsi="Arial" w:cs="Arial"/>
          </w:rPr>
          <w:id w:val="-476849215"/>
          <w14:checkbox>
            <w14:checked w14:val="1"/>
            <w14:checkedState w14:val="2612" w14:font="MS Gothic"/>
            <w14:uncheckedState w14:val="2610" w14:font="MS Gothic"/>
          </w14:checkbox>
        </w:sdtPr>
        <w:sdtEndPr/>
        <w:sdtContent>
          <w:r w:rsidR="00B50FEC">
            <w:rPr>
              <w:rFonts w:ascii="MS Gothic" w:eastAsia="MS Gothic" w:hAnsi="MS Gothic" w:cs="Arial" w:hint="eastAsia"/>
            </w:rPr>
            <w:t>☒</w:t>
          </w:r>
        </w:sdtContent>
      </w:sdt>
      <w:r w:rsidR="00B50FEC" w:rsidRPr="00A33720">
        <w:rPr>
          <w:rFonts w:ascii="Arial" w:hAnsi="Arial" w:cs="Arial"/>
        </w:rPr>
        <w:t xml:space="preserve"> </w:t>
      </w:r>
      <w:r w:rsidR="00B50FEC">
        <w:rPr>
          <w:rFonts w:ascii="Arial" w:hAnsi="Arial" w:cs="Arial"/>
        </w:rPr>
        <w:tab/>
      </w:r>
      <w:r w:rsidR="00B50FEC" w:rsidRPr="00A33720">
        <w:rPr>
          <w:rFonts w:ascii="Arial" w:hAnsi="Arial" w:cs="Arial"/>
        </w:rPr>
        <w:t xml:space="preserve">Other (describe) </w:t>
      </w:r>
      <w:r w:rsidR="00B50FEC" w:rsidRPr="00AE2108">
        <w:rPr>
          <w:rFonts w:ascii="Arial" w:hAnsi="Arial" w:cs="Arial"/>
          <w:sz w:val="22"/>
          <w:szCs w:val="22"/>
        </w:rPr>
        <w:t>Some outdoor work is required in the inspection of various land use developments and construction sites, including going into crawl spaces, attics, and on ladders, scaffolding, etc.</w:t>
      </w:r>
      <w:r w:rsidR="00B50FEC">
        <w:rPr>
          <w:rFonts w:ascii="Arial" w:hAnsi="Arial" w:cs="Arial"/>
          <w:sz w:val="22"/>
          <w:szCs w:val="22"/>
        </w:rPr>
        <w:t xml:space="preserve">; </w:t>
      </w:r>
      <w:r w:rsidR="00B50FEC" w:rsidRPr="00AE2108">
        <w:rPr>
          <w:rFonts w:ascii="Arial" w:hAnsi="Arial" w:cs="Arial"/>
          <w:sz w:val="22"/>
          <w:szCs w:val="22"/>
        </w:rPr>
        <w:t>Hand-eye coordination is necessary to operate computers and various pieces of office equipment</w:t>
      </w:r>
      <w:r w:rsidR="00B50FEC">
        <w:rPr>
          <w:rFonts w:ascii="Arial" w:hAnsi="Arial" w:cs="Arial"/>
          <w:sz w:val="22"/>
          <w:szCs w:val="22"/>
        </w:rPr>
        <w:t xml:space="preserve">; </w:t>
      </w:r>
      <w:r w:rsidR="00B50FEC" w:rsidRPr="00AE2108">
        <w:rPr>
          <w:rFonts w:ascii="Arial" w:hAnsi="Arial" w:cs="Arial"/>
          <w:sz w:val="22"/>
          <w:szCs w:val="22"/>
        </w:rPr>
        <w:t>occasionally required to stand; walk; use hands to finger, handle, feel or operate objects, tools, or controls; and reach with hands and arms</w:t>
      </w:r>
      <w:r w:rsidR="00B50FEC">
        <w:rPr>
          <w:rFonts w:ascii="Arial" w:hAnsi="Arial" w:cs="Arial"/>
          <w:sz w:val="22"/>
          <w:szCs w:val="22"/>
        </w:rPr>
        <w:t xml:space="preserve">, </w:t>
      </w:r>
      <w:r w:rsidR="00B50FEC" w:rsidRPr="00AE2108">
        <w:rPr>
          <w:rFonts w:ascii="Arial" w:hAnsi="Arial" w:cs="Arial"/>
          <w:sz w:val="22"/>
          <w:szCs w:val="22"/>
        </w:rPr>
        <w:t>sit; climb or balance; stoop, kneel, crouch, or crawl; talk or hear.  Specific vision abilities required by this job include close vision, distance vision, peripheral vision, depth perception, and the ability to adjust focus.</w:t>
      </w:r>
    </w:p>
    <w:p w14:paraId="0E8D44D2" w14:textId="1AE0EDC3" w:rsidR="00B50FEC" w:rsidRPr="00A33720" w:rsidRDefault="00B50FEC" w:rsidP="00B50FEC">
      <w:pPr>
        <w:pStyle w:val="Default"/>
        <w:ind w:left="1710" w:hanging="360"/>
        <w:rPr>
          <w:rFonts w:ascii="Arial" w:hAnsi="Arial" w:cs="Arial"/>
        </w:rPr>
      </w:pPr>
    </w:p>
    <w:p w14:paraId="5C95E8C1" w14:textId="0153021F" w:rsidR="00B50FEC" w:rsidRPr="00A33720" w:rsidRDefault="00B50FEC" w:rsidP="00B50FEC">
      <w:pPr>
        <w:pStyle w:val="p22"/>
        <w:numPr>
          <w:ilvl w:val="0"/>
          <w:numId w:val="33"/>
        </w:numPr>
        <w:ind w:left="1080"/>
        <w:jc w:val="both"/>
        <w:rPr>
          <w:rFonts w:ascii="Arial" w:hAnsi="Arial" w:cs="Arial"/>
          <w:color w:val="000000"/>
        </w:rPr>
      </w:pPr>
      <w:r w:rsidRPr="00A33720">
        <w:rPr>
          <w:rFonts w:ascii="Arial" w:hAnsi="Arial" w:cs="Arial"/>
          <w:color w:val="000000"/>
        </w:rPr>
        <w:t xml:space="preserve">General hours of work are 7:00 a.m. – </w:t>
      </w:r>
      <w:r>
        <w:rPr>
          <w:rFonts w:ascii="Arial" w:hAnsi="Arial" w:cs="Arial"/>
          <w:color w:val="000000"/>
        </w:rPr>
        <w:t>4:00</w:t>
      </w:r>
      <w:r w:rsidRPr="00A33720">
        <w:rPr>
          <w:rFonts w:ascii="Arial" w:hAnsi="Arial" w:cs="Arial"/>
          <w:color w:val="000000"/>
        </w:rPr>
        <w:t xml:space="preserve"> p.m. Monday – Friday</w:t>
      </w:r>
      <w:r>
        <w:rPr>
          <w:rFonts w:ascii="Arial" w:hAnsi="Arial" w:cs="Arial"/>
          <w:color w:val="000000"/>
        </w:rPr>
        <w:t>, but hours may vary to meet the demands of the job</w:t>
      </w:r>
      <w:r w:rsidRPr="00A33720">
        <w:rPr>
          <w:rFonts w:ascii="Arial" w:hAnsi="Arial" w:cs="Arial"/>
          <w:color w:val="000000"/>
        </w:rPr>
        <w:t>.  Variations include (check all that apply):</w:t>
      </w:r>
    </w:p>
    <w:p w14:paraId="7E0F245A" w14:textId="77777777" w:rsidR="00B50FEC" w:rsidRPr="00A33720" w:rsidRDefault="00C00F33" w:rsidP="00B50FEC">
      <w:pPr>
        <w:pStyle w:val="p22"/>
        <w:ind w:left="1080" w:firstLine="360"/>
        <w:jc w:val="both"/>
        <w:rPr>
          <w:rFonts w:ascii="Arial" w:hAnsi="Arial" w:cs="Arial"/>
          <w:color w:val="000000"/>
        </w:rPr>
      </w:pPr>
      <w:sdt>
        <w:sdtPr>
          <w:rPr>
            <w:rFonts w:ascii="Arial" w:hAnsi="Arial" w:cs="Arial"/>
            <w:color w:val="000000"/>
          </w:rPr>
          <w:id w:val="1665659374"/>
          <w14:checkbox>
            <w14:checked w14:val="0"/>
            <w14:checkedState w14:val="2612" w14:font="MS Gothic"/>
            <w14:uncheckedState w14:val="2610" w14:font="MS Gothic"/>
          </w14:checkbox>
        </w:sdtPr>
        <w:sdtEndPr/>
        <w:sdtContent>
          <w:r w:rsidR="00B50FEC" w:rsidRPr="00A33720">
            <w:rPr>
              <w:rFonts w:ascii="Segoe UI Symbol" w:eastAsia="MS Gothic" w:hAnsi="Segoe UI Symbol" w:cs="Segoe UI Symbol"/>
              <w:color w:val="000000"/>
            </w:rPr>
            <w:t>☐</w:t>
          </w:r>
        </w:sdtContent>
      </w:sdt>
      <w:r w:rsidR="00B50FEC" w:rsidRPr="00A33720">
        <w:rPr>
          <w:rFonts w:ascii="Arial" w:hAnsi="Arial" w:cs="Arial"/>
          <w:color w:val="000000"/>
        </w:rPr>
        <w:t xml:space="preserve"> Frequent or regular overtime</w:t>
      </w:r>
    </w:p>
    <w:p w14:paraId="25F294A5" w14:textId="77777777" w:rsidR="00B50FEC" w:rsidRPr="00A33720" w:rsidRDefault="00C00F33" w:rsidP="00B50FEC">
      <w:pPr>
        <w:pStyle w:val="p22"/>
        <w:ind w:left="1080" w:firstLine="360"/>
        <w:jc w:val="both"/>
        <w:rPr>
          <w:rFonts w:ascii="Arial" w:hAnsi="Arial" w:cs="Arial"/>
          <w:color w:val="000000"/>
        </w:rPr>
      </w:pPr>
      <w:sdt>
        <w:sdtPr>
          <w:rPr>
            <w:rFonts w:ascii="Arial" w:hAnsi="Arial" w:cs="Arial"/>
            <w:color w:val="000000"/>
          </w:rPr>
          <w:id w:val="1556276973"/>
          <w14:checkbox>
            <w14:checked w14:val="0"/>
            <w14:checkedState w14:val="2612" w14:font="MS Gothic"/>
            <w14:uncheckedState w14:val="2610" w14:font="MS Gothic"/>
          </w14:checkbox>
        </w:sdtPr>
        <w:sdtEndPr/>
        <w:sdtContent>
          <w:r w:rsidR="00B50FEC" w:rsidRPr="00A33720">
            <w:rPr>
              <w:rFonts w:ascii="Segoe UI Symbol" w:eastAsia="MS Gothic" w:hAnsi="Segoe UI Symbol" w:cs="Segoe UI Symbol"/>
              <w:color w:val="000000"/>
            </w:rPr>
            <w:t>☐</w:t>
          </w:r>
        </w:sdtContent>
      </w:sdt>
      <w:r w:rsidR="00B50FEC" w:rsidRPr="00A33720">
        <w:rPr>
          <w:rFonts w:ascii="Arial" w:hAnsi="Arial" w:cs="Arial"/>
          <w:color w:val="000000"/>
        </w:rPr>
        <w:t xml:space="preserve"> Subject to emergency call out</w:t>
      </w:r>
    </w:p>
    <w:p w14:paraId="663D52D5" w14:textId="77777777" w:rsidR="00B50FEC" w:rsidRPr="00A33720" w:rsidRDefault="00C00F33" w:rsidP="00B50FEC">
      <w:pPr>
        <w:pStyle w:val="p22"/>
        <w:ind w:left="1080" w:firstLine="360"/>
        <w:jc w:val="both"/>
        <w:rPr>
          <w:rFonts w:ascii="Arial" w:hAnsi="Arial" w:cs="Arial"/>
          <w:color w:val="000000"/>
        </w:rPr>
      </w:pPr>
      <w:sdt>
        <w:sdtPr>
          <w:rPr>
            <w:rFonts w:ascii="Arial" w:hAnsi="Arial" w:cs="Arial"/>
            <w:color w:val="000000"/>
          </w:rPr>
          <w:id w:val="704449636"/>
          <w14:checkbox>
            <w14:checked w14:val="0"/>
            <w14:checkedState w14:val="2612" w14:font="MS Gothic"/>
            <w14:uncheckedState w14:val="2610" w14:font="MS Gothic"/>
          </w14:checkbox>
        </w:sdtPr>
        <w:sdtEndPr/>
        <w:sdtContent>
          <w:r w:rsidR="00B50FEC" w:rsidRPr="00A33720">
            <w:rPr>
              <w:rFonts w:ascii="Segoe UI Symbol" w:eastAsia="MS Gothic" w:hAnsi="Segoe UI Symbol" w:cs="Segoe UI Symbol"/>
              <w:color w:val="000000"/>
            </w:rPr>
            <w:t>☐</w:t>
          </w:r>
        </w:sdtContent>
      </w:sdt>
      <w:r w:rsidR="00B50FEC" w:rsidRPr="00A33720">
        <w:rPr>
          <w:rFonts w:ascii="Arial" w:hAnsi="Arial" w:cs="Arial"/>
          <w:color w:val="000000"/>
        </w:rPr>
        <w:t xml:space="preserve"> </w:t>
      </w:r>
      <w:r w:rsidR="00B50FEC">
        <w:rPr>
          <w:rFonts w:ascii="Arial" w:hAnsi="Arial" w:cs="Arial"/>
          <w:color w:val="000000"/>
        </w:rPr>
        <w:t xml:space="preserve">Split or </w:t>
      </w:r>
      <w:r w:rsidR="00B50FEC" w:rsidRPr="00A33720">
        <w:rPr>
          <w:rFonts w:ascii="Arial" w:hAnsi="Arial" w:cs="Arial"/>
          <w:color w:val="000000"/>
        </w:rPr>
        <w:t>Night shift</w:t>
      </w:r>
      <w:r w:rsidR="00B50FEC">
        <w:rPr>
          <w:rFonts w:ascii="Arial" w:hAnsi="Arial" w:cs="Arial"/>
          <w:color w:val="000000"/>
        </w:rPr>
        <w:t>s</w:t>
      </w:r>
    </w:p>
    <w:bookmarkEnd w:id="11"/>
    <w:p w14:paraId="4CBF724E" w14:textId="77777777" w:rsidR="00E9317B" w:rsidRPr="00AE2108" w:rsidRDefault="00E9317B" w:rsidP="00B50FEC">
      <w:pPr>
        <w:pStyle w:val="Default"/>
        <w:rPr>
          <w:rFonts w:ascii="Arial" w:hAnsi="Arial" w:cs="Arial"/>
        </w:rPr>
      </w:pPr>
    </w:p>
    <w:p w14:paraId="5A88843B" w14:textId="77777777" w:rsidR="00B50FEC" w:rsidRPr="00A33720" w:rsidRDefault="00B50FEC" w:rsidP="00B50FEC">
      <w:pPr>
        <w:pStyle w:val="p14"/>
        <w:ind w:left="720" w:hanging="720"/>
        <w:jc w:val="both"/>
        <w:rPr>
          <w:rFonts w:ascii="Arial" w:hAnsi="Arial" w:cs="Arial"/>
          <w:color w:val="000000"/>
        </w:rPr>
      </w:pPr>
      <w:bookmarkStart w:id="12" w:name="_Hlk47004955"/>
      <w:r w:rsidRPr="009D5D31">
        <w:rPr>
          <w:rFonts w:ascii="Arial" w:hAnsi="Arial" w:cs="Arial"/>
          <w:b/>
          <w:bCs/>
          <w:color w:val="000000"/>
        </w:rPr>
        <w:t>10.</w:t>
      </w:r>
      <w:r w:rsidRPr="00A33720">
        <w:rPr>
          <w:rFonts w:ascii="Arial" w:hAnsi="Arial" w:cs="Arial"/>
          <w:color w:val="000000"/>
        </w:rPr>
        <w:t xml:space="preserve"> </w:t>
      </w:r>
      <w:r w:rsidRPr="00A33720">
        <w:rPr>
          <w:rFonts w:ascii="Arial" w:hAnsi="Arial" w:cs="Arial"/>
          <w:b/>
          <w:bCs/>
          <w:color w:val="000000"/>
        </w:rPr>
        <w:t xml:space="preserve">Resource Accountability: </w:t>
      </w:r>
    </w:p>
    <w:p w14:paraId="4245B24F" w14:textId="77777777" w:rsidR="00B50FEC" w:rsidRDefault="00B50FEC" w:rsidP="00B50FEC">
      <w:pPr>
        <w:pStyle w:val="p14"/>
        <w:numPr>
          <w:ilvl w:val="0"/>
          <w:numId w:val="34"/>
        </w:numPr>
        <w:jc w:val="both"/>
        <w:rPr>
          <w:rFonts w:ascii="Arial" w:hAnsi="Arial" w:cs="Arial"/>
          <w:color w:val="000000"/>
        </w:rPr>
      </w:pPr>
      <w:r>
        <w:rPr>
          <w:rFonts w:ascii="Arial" w:hAnsi="Arial" w:cs="Arial"/>
          <w:color w:val="000000"/>
        </w:rPr>
        <w:t>Check item(s) that describe involvement in the budgetary process:</w:t>
      </w:r>
    </w:p>
    <w:p w14:paraId="06D6699A" w14:textId="57B32310" w:rsidR="00B50FEC" w:rsidRPr="006F5A7C" w:rsidRDefault="00C00F33" w:rsidP="00B50FEC">
      <w:pPr>
        <w:pStyle w:val="Default"/>
        <w:ind w:left="360" w:firstLine="720"/>
        <w:rPr>
          <w:rFonts w:ascii="Arial" w:hAnsi="Arial" w:cs="Arial"/>
        </w:rPr>
      </w:pPr>
      <w:sdt>
        <w:sdtPr>
          <w:rPr>
            <w:rFonts w:ascii="Arial" w:hAnsi="Arial" w:cs="Arial"/>
          </w:rPr>
          <w:id w:val="-2008976288"/>
          <w14:checkbox>
            <w14:checked w14:val="0"/>
            <w14:checkedState w14:val="2612" w14:font="MS Gothic"/>
            <w14:uncheckedState w14:val="2610" w14:font="MS Gothic"/>
          </w14:checkbox>
        </w:sdtPr>
        <w:sdtEndPr/>
        <w:sdtContent>
          <w:r w:rsidR="00B50FEC">
            <w:rPr>
              <w:rFonts w:ascii="MS Gothic" w:eastAsia="MS Gothic" w:hAnsi="MS Gothic" w:cs="Arial" w:hint="eastAsia"/>
            </w:rPr>
            <w:t>☐</w:t>
          </w:r>
        </w:sdtContent>
      </w:sdt>
      <w:r w:rsidR="00B50FEC">
        <w:rPr>
          <w:rFonts w:ascii="Arial" w:hAnsi="Arial" w:cs="Arial"/>
        </w:rPr>
        <w:t xml:space="preserve"> Not applicable </w:t>
      </w:r>
      <w:r w:rsidR="00B50FEC" w:rsidRPr="006F5A7C">
        <w:rPr>
          <w:rFonts w:ascii="Arial" w:hAnsi="Arial" w:cs="Arial"/>
        </w:rPr>
        <w:t xml:space="preserve"> </w:t>
      </w:r>
      <w:sdt>
        <w:sdtPr>
          <w:rPr>
            <w:rFonts w:ascii="Arial" w:hAnsi="Arial" w:cs="Arial"/>
          </w:rPr>
          <w:id w:val="-1918314932"/>
          <w14:checkbox>
            <w14:checked w14:val="1"/>
            <w14:checkedState w14:val="2612" w14:font="MS Gothic"/>
            <w14:uncheckedState w14:val="2610" w14:font="MS Gothic"/>
          </w14:checkbox>
        </w:sdtPr>
        <w:sdtEndPr/>
        <w:sdtContent>
          <w:r w:rsidR="00B50FEC">
            <w:rPr>
              <w:rFonts w:ascii="MS Gothic" w:eastAsia="MS Gothic" w:hAnsi="MS Gothic" w:cs="Arial" w:hint="eastAsia"/>
            </w:rPr>
            <w:t>☒</w:t>
          </w:r>
        </w:sdtContent>
      </w:sdt>
      <w:r w:rsidR="00B50FEC">
        <w:rPr>
          <w:rFonts w:ascii="Arial" w:hAnsi="Arial" w:cs="Arial"/>
        </w:rPr>
        <w:t xml:space="preserve"> Input</w:t>
      </w:r>
      <w:r w:rsidR="00B50FEC" w:rsidRPr="006F5A7C">
        <w:rPr>
          <w:rFonts w:ascii="Arial" w:hAnsi="Arial" w:cs="Arial"/>
        </w:rPr>
        <w:t xml:space="preserve"> </w:t>
      </w:r>
      <w:sdt>
        <w:sdtPr>
          <w:rPr>
            <w:rFonts w:ascii="Arial" w:hAnsi="Arial" w:cs="Arial"/>
          </w:rPr>
          <w:id w:val="-480232959"/>
          <w14:checkbox>
            <w14:checked w14:val="1"/>
            <w14:checkedState w14:val="2612" w14:font="MS Gothic"/>
            <w14:uncheckedState w14:val="2610" w14:font="MS Gothic"/>
          </w14:checkbox>
        </w:sdtPr>
        <w:sdtEndPr/>
        <w:sdtContent>
          <w:r w:rsidR="00B50FEC">
            <w:rPr>
              <w:rFonts w:ascii="MS Gothic" w:eastAsia="MS Gothic" w:hAnsi="MS Gothic" w:cs="Arial" w:hint="eastAsia"/>
            </w:rPr>
            <w:t>☒</w:t>
          </w:r>
        </w:sdtContent>
      </w:sdt>
      <w:r w:rsidR="00B50FEC">
        <w:rPr>
          <w:rFonts w:ascii="Arial" w:hAnsi="Arial" w:cs="Arial"/>
        </w:rPr>
        <w:t xml:space="preserve"> Prepare </w:t>
      </w:r>
      <w:sdt>
        <w:sdtPr>
          <w:rPr>
            <w:rFonts w:ascii="Arial" w:hAnsi="Arial" w:cs="Arial"/>
          </w:rPr>
          <w:id w:val="1373806141"/>
          <w14:checkbox>
            <w14:checked w14:val="1"/>
            <w14:checkedState w14:val="2612" w14:font="MS Gothic"/>
            <w14:uncheckedState w14:val="2610" w14:font="MS Gothic"/>
          </w14:checkbox>
        </w:sdtPr>
        <w:sdtEndPr/>
        <w:sdtContent>
          <w:r w:rsidR="00B50FEC">
            <w:rPr>
              <w:rFonts w:ascii="MS Gothic" w:eastAsia="MS Gothic" w:hAnsi="MS Gothic" w:cs="Arial" w:hint="eastAsia"/>
            </w:rPr>
            <w:t>☒</w:t>
          </w:r>
        </w:sdtContent>
      </w:sdt>
      <w:r w:rsidR="00B50FEC">
        <w:rPr>
          <w:rFonts w:ascii="Arial" w:hAnsi="Arial" w:cs="Arial"/>
        </w:rPr>
        <w:t xml:space="preserve"> Forecast </w:t>
      </w:r>
      <w:r w:rsidR="00B50FEC" w:rsidRPr="006F5A7C">
        <w:rPr>
          <w:rFonts w:ascii="Arial" w:hAnsi="Arial" w:cs="Arial"/>
        </w:rPr>
        <w:t xml:space="preserve"> </w:t>
      </w:r>
      <w:sdt>
        <w:sdtPr>
          <w:rPr>
            <w:rFonts w:ascii="Arial" w:hAnsi="Arial" w:cs="Arial"/>
          </w:rPr>
          <w:id w:val="1062907697"/>
          <w14:checkbox>
            <w14:checked w14:val="1"/>
            <w14:checkedState w14:val="2612" w14:font="MS Gothic"/>
            <w14:uncheckedState w14:val="2610" w14:font="MS Gothic"/>
          </w14:checkbox>
        </w:sdtPr>
        <w:sdtEndPr/>
        <w:sdtContent>
          <w:r w:rsidR="00B50FEC">
            <w:rPr>
              <w:rFonts w:ascii="MS Gothic" w:eastAsia="MS Gothic" w:hAnsi="MS Gothic" w:cs="Arial" w:hint="eastAsia"/>
            </w:rPr>
            <w:t>☒</w:t>
          </w:r>
        </w:sdtContent>
      </w:sdt>
      <w:r w:rsidR="00B50FEC">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B50FEC" w:rsidRPr="006F5A7C">
            <w:rPr>
              <w:rFonts w:ascii="Segoe UI Symbol" w:eastAsia="MS Gothic" w:hAnsi="Segoe UI Symbol" w:cs="Segoe UI Symbol"/>
            </w:rPr>
            <w:t>☐</w:t>
          </w:r>
        </w:sdtContent>
      </w:sdt>
      <w:r w:rsidR="00B50FEC">
        <w:rPr>
          <w:rFonts w:ascii="Arial" w:hAnsi="Arial" w:cs="Arial"/>
        </w:rPr>
        <w:t xml:space="preserve"> Approve</w:t>
      </w:r>
    </w:p>
    <w:p w14:paraId="6A9DF7CF" w14:textId="77777777" w:rsidR="00B50FEC" w:rsidRDefault="00B50FEC" w:rsidP="00B50FEC">
      <w:pPr>
        <w:pStyle w:val="ListParagraph"/>
        <w:numPr>
          <w:ilvl w:val="0"/>
          <w:numId w:val="34"/>
        </w:numPr>
        <w:rPr>
          <w:color w:val="000000"/>
        </w:rPr>
      </w:pPr>
      <w:r w:rsidRPr="00A33720">
        <w:rPr>
          <w:color w:val="000000"/>
        </w:rPr>
        <w:t xml:space="preserve">This position has resource accountability for </w:t>
      </w:r>
      <w:r>
        <w:rPr>
          <w:color w:val="000000"/>
        </w:rPr>
        <w:t>the following level of assets (choose one):</w:t>
      </w:r>
      <w:r w:rsidRPr="009346FB">
        <w:rPr>
          <w:color w:val="000000"/>
        </w:rPr>
        <w:t xml:space="preserve"> </w:t>
      </w:r>
    </w:p>
    <w:p w14:paraId="4938A940" w14:textId="77777777" w:rsidR="00B50FEC" w:rsidRPr="00A33720" w:rsidRDefault="00C00F33" w:rsidP="00B50FEC">
      <w:pPr>
        <w:pStyle w:val="ListParagraph"/>
        <w:ind w:left="1080"/>
        <w:rPr>
          <w:color w:val="000000"/>
        </w:rPr>
      </w:pPr>
      <w:sdt>
        <w:sdtPr>
          <w:rPr>
            <w:color w:val="000000"/>
          </w:rPr>
          <w:id w:val="-566028884"/>
          <w14:checkbox>
            <w14:checked w14:val="0"/>
            <w14:checkedState w14:val="2612" w14:font="MS Gothic"/>
            <w14:uncheckedState w14:val="2610" w14:font="MS Gothic"/>
          </w14:checkbox>
        </w:sdtPr>
        <w:sdtEndPr/>
        <w:sdtContent>
          <w:r w:rsidR="00B50FEC">
            <w:rPr>
              <w:rFonts w:ascii="MS Gothic" w:eastAsia="MS Gothic" w:hAnsi="MS Gothic" w:hint="eastAsia"/>
              <w:color w:val="000000"/>
            </w:rPr>
            <w:t>☐</w:t>
          </w:r>
        </w:sdtContent>
      </w:sdt>
      <w:r w:rsidR="00B50FEC" w:rsidRPr="00A33720">
        <w:rPr>
          <w:color w:val="000000"/>
        </w:rPr>
        <w:tab/>
      </w:r>
      <w:r w:rsidR="00B50FEC">
        <w:rPr>
          <w:color w:val="000000"/>
        </w:rPr>
        <w:t xml:space="preserve">Significant – as would be typified by purchasing authorization up to $25,000, or responsibility for operation or use of very high-level equipment/assets.  </w:t>
      </w:r>
    </w:p>
    <w:p w14:paraId="1DC1C90E" w14:textId="58BAA8DC" w:rsidR="00B50FEC" w:rsidRPr="00A33720" w:rsidRDefault="00C00F33" w:rsidP="00B50FEC">
      <w:pPr>
        <w:pStyle w:val="ListParagraph"/>
        <w:ind w:left="1080"/>
        <w:rPr>
          <w:color w:val="000000"/>
        </w:rPr>
      </w:pPr>
      <w:sdt>
        <w:sdtPr>
          <w:rPr>
            <w:color w:val="000000"/>
          </w:rPr>
          <w:id w:val="-1286347166"/>
          <w14:checkbox>
            <w14:checked w14:val="1"/>
            <w14:checkedState w14:val="2612" w14:font="MS Gothic"/>
            <w14:uncheckedState w14:val="2610" w14:font="MS Gothic"/>
          </w14:checkbox>
        </w:sdtPr>
        <w:sdtEndPr/>
        <w:sdtContent>
          <w:r w:rsidR="00B50FEC">
            <w:rPr>
              <w:rFonts w:ascii="MS Gothic" w:eastAsia="MS Gothic" w:hAnsi="MS Gothic" w:hint="eastAsia"/>
              <w:color w:val="000000"/>
            </w:rPr>
            <w:t>☒</w:t>
          </w:r>
        </w:sdtContent>
      </w:sdt>
      <w:r w:rsidR="00B50FEC" w:rsidRPr="00A33720">
        <w:rPr>
          <w:color w:val="000000"/>
        </w:rPr>
        <w:tab/>
      </w:r>
      <w:r w:rsidR="00B50FEC">
        <w:rPr>
          <w:color w:val="000000"/>
        </w:rPr>
        <w:t xml:space="preserve">Moderate – as would be typified by purchasing authority up to $5,000 or responsibility for operation or use of equipment/assets of moderate value.  </w:t>
      </w:r>
    </w:p>
    <w:p w14:paraId="2E4AD888" w14:textId="00119C56" w:rsidR="00B50FEC" w:rsidRDefault="00C00F33" w:rsidP="00B50FEC">
      <w:pPr>
        <w:pStyle w:val="ListParagraph"/>
        <w:ind w:left="1080"/>
        <w:rPr>
          <w:color w:val="000000"/>
        </w:rPr>
      </w:pPr>
      <w:sdt>
        <w:sdtPr>
          <w:rPr>
            <w:color w:val="000000"/>
          </w:rPr>
          <w:id w:val="-1393964146"/>
          <w14:checkbox>
            <w14:checked w14:val="0"/>
            <w14:checkedState w14:val="2612" w14:font="MS Gothic"/>
            <w14:uncheckedState w14:val="2610" w14:font="MS Gothic"/>
          </w14:checkbox>
        </w:sdtPr>
        <w:sdtEndPr/>
        <w:sdtContent>
          <w:r w:rsidR="00B50FEC">
            <w:rPr>
              <w:rFonts w:ascii="MS Gothic" w:eastAsia="MS Gothic" w:hAnsi="MS Gothic" w:hint="eastAsia"/>
              <w:color w:val="000000"/>
            </w:rPr>
            <w:t>☐</w:t>
          </w:r>
        </w:sdtContent>
      </w:sdt>
      <w:r w:rsidR="00B50FEC" w:rsidRPr="00A33720">
        <w:rPr>
          <w:color w:val="000000"/>
        </w:rPr>
        <w:tab/>
      </w:r>
      <w:r w:rsidR="00B50FEC">
        <w:rPr>
          <w:color w:val="000000"/>
        </w:rPr>
        <w:t xml:space="preserve">None/Low – employees with no purchasing authority or responsibility for operation or use of equipment/assets of modest value.  </w:t>
      </w:r>
    </w:p>
    <w:p w14:paraId="0861A6F6" w14:textId="77777777" w:rsidR="00B50FEC" w:rsidRPr="00A33720" w:rsidRDefault="00B50FEC" w:rsidP="00B50FEC">
      <w:pPr>
        <w:pStyle w:val="p14"/>
        <w:numPr>
          <w:ilvl w:val="0"/>
          <w:numId w:val="34"/>
        </w:numPr>
        <w:jc w:val="both"/>
        <w:rPr>
          <w:rFonts w:ascii="Arial" w:hAnsi="Arial" w:cs="Arial"/>
          <w:color w:val="000000"/>
        </w:rPr>
      </w:pPr>
      <w:r w:rsidRPr="00A33720">
        <w:rPr>
          <w:rFonts w:ascii="Arial" w:hAnsi="Arial" w:cs="Arial"/>
          <w:color w:val="000000"/>
        </w:rPr>
        <w:t xml:space="preserve">Persons in this classification are responsible to make purchasing decisions resulting in the most efficient solution for the lowest cost. </w:t>
      </w:r>
    </w:p>
    <w:bookmarkEnd w:id="12"/>
    <w:p w14:paraId="3B3E1504" w14:textId="77777777" w:rsidR="00E9317B" w:rsidRPr="00E9317B" w:rsidRDefault="00E9317B" w:rsidP="00E9317B">
      <w:pPr>
        <w:pStyle w:val="Default"/>
        <w:rPr>
          <w:rFonts w:ascii="Arial" w:hAnsi="Arial" w:cs="Arial"/>
        </w:rPr>
      </w:pPr>
    </w:p>
    <w:p w14:paraId="57B8FF03" w14:textId="77777777" w:rsidR="00E9317B" w:rsidRPr="00AE2108" w:rsidRDefault="00E9317B" w:rsidP="00E9317B">
      <w:pPr>
        <w:pStyle w:val="p23"/>
        <w:jc w:val="both"/>
        <w:rPr>
          <w:rFonts w:ascii="Arial" w:hAnsi="Arial" w:cs="Arial"/>
          <w:color w:val="000000"/>
          <w:sz w:val="20"/>
          <w:szCs w:val="20"/>
        </w:rPr>
      </w:pPr>
      <w:r w:rsidRPr="00AE2108">
        <w:rPr>
          <w:rFonts w:ascii="Arial" w:hAnsi="Arial" w:cs="Arial"/>
          <w:i/>
          <w:iCs/>
          <w:color w:val="000000"/>
          <w:sz w:val="20"/>
          <w:szCs w:val="20"/>
        </w:rPr>
        <w:t xml:space="preserve">The job classification description does not constitute an employment agreement between the employer and employee and is subject to change by the employer as the needs of the employer and requirements of the job change. </w:t>
      </w:r>
    </w:p>
    <w:p w14:paraId="6F1BF7A5" w14:textId="77777777" w:rsidR="00E9317B" w:rsidRPr="00E9317B" w:rsidRDefault="00E9317B" w:rsidP="00E9317B">
      <w:pPr>
        <w:pStyle w:val="t20"/>
        <w:jc w:val="both"/>
        <w:rPr>
          <w:rFonts w:ascii="Arial" w:hAnsi="Arial" w:cs="Arial"/>
          <w:color w:val="000000"/>
        </w:rPr>
      </w:pPr>
    </w:p>
    <w:p w14:paraId="1EF861D1" w14:textId="77777777" w:rsidR="00E9317B" w:rsidRPr="00E9317B" w:rsidRDefault="00E9317B" w:rsidP="00E9317B">
      <w:pPr>
        <w:pStyle w:val="t20"/>
        <w:jc w:val="both"/>
        <w:rPr>
          <w:rFonts w:ascii="Arial" w:hAnsi="Arial" w:cs="Arial"/>
          <w:color w:val="000000"/>
        </w:rPr>
      </w:pPr>
      <w:r w:rsidRPr="00E9317B">
        <w:rPr>
          <w:rFonts w:ascii="Arial" w:hAnsi="Arial" w:cs="Arial"/>
          <w:color w:val="000000"/>
        </w:rPr>
        <w:t xml:space="preserve">Drafted: </w:t>
      </w:r>
      <w:r w:rsidR="003474D4">
        <w:rPr>
          <w:rFonts w:ascii="Arial" w:hAnsi="Arial" w:cs="Arial"/>
          <w:color w:val="000000"/>
        </w:rPr>
        <w:t>February, 2019</w:t>
      </w:r>
      <w:r w:rsidRPr="00E9317B">
        <w:rPr>
          <w:rFonts w:ascii="Arial" w:hAnsi="Arial" w:cs="Arial"/>
          <w:color w:val="000000"/>
        </w:rPr>
        <w:t xml:space="preserve"> </w:t>
      </w:r>
    </w:p>
    <w:p w14:paraId="39CD3F8E" w14:textId="77777777" w:rsidR="00E9317B" w:rsidRPr="00E9317B" w:rsidRDefault="00E9317B" w:rsidP="00E9317B">
      <w:pPr>
        <w:pStyle w:val="p13"/>
        <w:jc w:val="both"/>
        <w:rPr>
          <w:rFonts w:ascii="Arial" w:hAnsi="Arial" w:cs="Arial"/>
          <w:color w:val="000000"/>
        </w:rPr>
      </w:pPr>
      <w:r w:rsidRPr="00E9317B">
        <w:rPr>
          <w:rFonts w:ascii="Arial" w:hAnsi="Arial" w:cs="Arial"/>
          <w:color w:val="000000"/>
        </w:rPr>
        <w:t xml:space="preserve">Adopted: </w:t>
      </w:r>
    </w:p>
    <w:p w14:paraId="120C0002" w14:textId="24F53487" w:rsidR="00276602" w:rsidRDefault="00E9317B" w:rsidP="00E9317B">
      <w:pPr>
        <w:rPr>
          <w:b/>
        </w:rPr>
      </w:pPr>
      <w:r w:rsidRPr="00E9317B">
        <w:rPr>
          <w:color w:val="000000"/>
        </w:rPr>
        <w:lastRenderedPageBreak/>
        <w:t xml:space="preserve">Revised: </w:t>
      </w:r>
      <w:r w:rsidR="00B50FEC">
        <w:rPr>
          <w:color w:val="000000"/>
        </w:rPr>
        <w:t>July, 2020</w:t>
      </w:r>
    </w:p>
    <w:p w14:paraId="716902E6" w14:textId="77777777" w:rsidR="00276602" w:rsidRDefault="00276602" w:rsidP="0040547F">
      <w:pPr>
        <w:rPr>
          <w:b/>
        </w:rPr>
      </w:pPr>
    </w:p>
    <w:p w14:paraId="64A117E8" w14:textId="77777777" w:rsidR="004D39D1" w:rsidRDefault="004D39D1" w:rsidP="0040547F">
      <w:pPr>
        <w:rPr>
          <w:b/>
        </w:rPr>
      </w:pPr>
    </w:p>
    <w:p w14:paraId="131EFDEB" w14:textId="77777777" w:rsidR="004D39D1" w:rsidRDefault="004D39D1" w:rsidP="0040547F">
      <w:pPr>
        <w:rPr>
          <w:b/>
        </w:rPr>
      </w:pPr>
    </w:p>
    <w:p w14:paraId="26FFE3A9" w14:textId="77777777" w:rsidR="0040547F" w:rsidRPr="00EE3DFE" w:rsidRDefault="0040547F" w:rsidP="0040547F">
      <w:pPr>
        <w:rPr>
          <w:b/>
        </w:rPr>
      </w:pPr>
    </w:p>
    <w:p w14:paraId="41CD8237" w14:textId="77777777" w:rsidR="0040547F" w:rsidRPr="00EE3DFE" w:rsidRDefault="0040547F" w:rsidP="0040547F">
      <w:pPr>
        <w:rPr>
          <w:b/>
        </w:rPr>
      </w:pPr>
      <w:r w:rsidRPr="00EE3DFE">
        <w:rPr>
          <w:b/>
        </w:rPr>
        <w:t>____________________________________</w:t>
      </w:r>
      <w:r w:rsidRPr="00EE3DFE">
        <w:rPr>
          <w:b/>
        </w:rPr>
        <w:tab/>
        <w:t>________________________________</w:t>
      </w:r>
    </w:p>
    <w:p w14:paraId="04095E30" w14:textId="77777777" w:rsidR="0040547F" w:rsidRPr="00EE3DFE" w:rsidRDefault="0040547F" w:rsidP="0040547F">
      <w:r w:rsidRPr="00EE3DFE">
        <w:t xml:space="preserve">Employee </w:t>
      </w:r>
      <w:r w:rsidR="00AE2108">
        <w:t>Acknowledgement</w:t>
      </w:r>
      <w:r w:rsidRPr="00EE3DFE">
        <w:t>/Date</w:t>
      </w:r>
      <w:r w:rsidRPr="00EE3DFE">
        <w:tab/>
      </w:r>
      <w:r w:rsidRPr="00EE3DFE">
        <w:tab/>
      </w:r>
      <w:r w:rsidR="00AE2108">
        <w:t>Supervisor</w:t>
      </w:r>
      <w:r w:rsidRPr="00EE3DFE">
        <w:t xml:space="preserve"> Approval/Date</w:t>
      </w:r>
      <w:r w:rsidRPr="00EE3DFE">
        <w:tab/>
      </w:r>
    </w:p>
    <w:p w14:paraId="766F019E" w14:textId="77777777" w:rsidR="0040547F" w:rsidRPr="00EE3DFE" w:rsidRDefault="0040547F" w:rsidP="0040547F"/>
    <w:p w14:paraId="1B9E14B8" w14:textId="77777777" w:rsidR="0040547F" w:rsidRPr="00EE3DFE" w:rsidRDefault="0040547F" w:rsidP="0040547F"/>
    <w:p w14:paraId="1A8D9650" w14:textId="77777777" w:rsidR="0040547F" w:rsidRPr="00EE3DFE" w:rsidRDefault="0040547F" w:rsidP="0040547F">
      <w:r w:rsidRPr="00EE3DFE">
        <w:t>____________________________________</w:t>
      </w:r>
      <w:r w:rsidRPr="00EE3DFE">
        <w:tab/>
        <w:t>__________________________________</w:t>
      </w:r>
    </w:p>
    <w:p w14:paraId="44CC28C5" w14:textId="77777777" w:rsidR="0040547F" w:rsidRPr="00EE3DFE" w:rsidRDefault="0040547F" w:rsidP="0040547F">
      <w:r w:rsidRPr="00EE3DFE">
        <w:t>Department Head Approval/Date</w:t>
      </w:r>
      <w:r w:rsidRPr="00EE3DFE">
        <w:tab/>
      </w:r>
      <w:r w:rsidRPr="00EE3DFE">
        <w:tab/>
      </w:r>
      <w:r w:rsidRPr="00EE3DFE">
        <w:tab/>
        <w:t>Administration Approval/Date</w:t>
      </w:r>
    </w:p>
    <w:p w14:paraId="6744DFC3" w14:textId="77777777" w:rsidR="00EB2BBA" w:rsidRPr="00EE3DFE" w:rsidRDefault="00EB2BBA" w:rsidP="0040547F"/>
    <w:p w14:paraId="58491FA5" w14:textId="77777777" w:rsidR="00EB2BBA" w:rsidRDefault="00EB2BBA" w:rsidP="00EB2BBA">
      <w:pPr>
        <w:jc w:val="center"/>
        <w:rPr>
          <w:sz w:val="20"/>
          <w:szCs w:val="20"/>
        </w:rPr>
      </w:pPr>
      <w:r>
        <w:rPr>
          <w:sz w:val="20"/>
          <w:szCs w:val="20"/>
        </w:rPr>
        <w:br w:type="page"/>
      </w:r>
      <w:r>
        <w:rPr>
          <w:sz w:val="20"/>
          <w:szCs w:val="20"/>
        </w:rPr>
        <w:lastRenderedPageBreak/>
        <w:t>Overall Job Strength Rating Definitions</w:t>
      </w:r>
    </w:p>
    <w:p w14:paraId="084FD4B0" w14:textId="77777777" w:rsidR="00EB2BBA" w:rsidRDefault="00EB2BBA" w:rsidP="00EB2BBA">
      <w:pPr>
        <w:jc w:val="center"/>
        <w:rPr>
          <w:sz w:val="20"/>
          <w:szCs w:val="20"/>
        </w:rPr>
      </w:pPr>
      <w:r>
        <w:rPr>
          <w:sz w:val="20"/>
          <w:szCs w:val="20"/>
        </w:rPr>
        <w:t>(</w:t>
      </w:r>
      <w:smartTag w:uri="urn:schemas-microsoft-com:office:smarttags" w:element="place">
        <w:smartTag w:uri="urn:schemas-microsoft-com:office:smarttags" w:element="State">
          <w:r>
            <w:rPr>
              <w:sz w:val="20"/>
              <w:szCs w:val="20"/>
            </w:rPr>
            <w:t>Oregon</w:t>
          </w:r>
        </w:smartTag>
      </w:smartTag>
      <w:r>
        <w:rPr>
          <w:sz w:val="20"/>
          <w:szCs w:val="20"/>
        </w:rPr>
        <w:t xml:space="preserve"> Workers’ Compensation Rules, Div. 436-035-0012)</w:t>
      </w:r>
    </w:p>
    <w:p w14:paraId="799F0BF2" w14:textId="77777777" w:rsidR="00EB2BBA" w:rsidRDefault="00EB2BBA" w:rsidP="00EB2BBA">
      <w:pPr>
        <w:jc w:val="center"/>
        <w:rPr>
          <w:sz w:val="20"/>
          <w:szCs w:val="20"/>
        </w:rPr>
      </w:pPr>
    </w:p>
    <w:p w14:paraId="659A42F7" w14:textId="77777777" w:rsidR="00AB6D54" w:rsidRPr="00AB6D54" w:rsidRDefault="00AB6D54" w:rsidP="00AB6D54">
      <w:pPr>
        <w:pStyle w:val="BodyText"/>
        <w:rPr>
          <w:i w:val="0"/>
          <w:iCs w:val="0"/>
          <w:sz w:val="20"/>
          <w:szCs w:val="20"/>
        </w:rPr>
      </w:pPr>
      <w:r w:rsidRPr="00AB6D54">
        <w:rPr>
          <w:b/>
          <w:bCs/>
          <w:i w:val="0"/>
          <w:iCs w:val="0"/>
          <w:sz w:val="20"/>
          <w:szCs w:val="20"/>
        </w:rPr>
        <w:t>S - Sedentary</w:t>
      </w:r>
      <w:r w:rsidRPr="00AB6D54">
        <w:rPr>
          <w:i w:val="0"/>
          <w:iCs w:val="0"/>
          <w:sz w:val="20"/>
          <w:szCs w:val="20"/>
        </w:rPr>
        <w:t xml:space="preserve"> </w:t>
      </w:r>
      <w:r>
        <w:rPr>
          <w:i w:val="0"/>
          <w:iCs w:val="0"/>
          <w:sz w:val="20"/>
          <w:szCs w:val="20"/>
        </w:rPr>
        <w:t>– exerting up to 10 pounds of force occasionally, or a negligible amount of force frequently to lift, carry, push, pull, or otherwise move objects</w:t>
      </w:r>
      <w:r w:rsidRPr="00AB6D54">
        <w:rPr>
          <w:i w:val="0"/>
          <w:iCs w:val="0"/>
          <w:sz w:val="20"/>
          <w:szCs w:val="20"/>
        </w:rPr>
        <w:t xml:space="preserve">.  Job is mostly sitting, but </w:t>
      </w:r>
      <w:r>
        <w:rPr>
          <w:i w:val="0"/>
          <w:iCs w:val="0"/>
          <w:sz w:val="20"/>
          <w:szCs w:val="20"/>
        </w:rPr>
        <w:t>brief</w:t>
      </w:r>
      <w:r w:rsidRPr="00AB6D54">
        <w:rPr>
          <w:i w:val="0"/>
          <w:iCs w:val="0"/>
          <w:sz w:val="20"/>
          <w:szCs w:val="20"/>
        </w:rPr>
        <w:t xml:space="preserve"> walking and/or standing</w:t>
      </w:r>
      <w:r>
        <w:rPr>
          <w:i w:val="0"/>
          <w:iCs w:val="0"/>
          <w:sz w:val="20"/>
          <w:szCs w:val="20"/>
        </w:rPr>
        <w:t xml:space="preserve"> (occasionally)</w:t>
      </w:r>
      <w:r w:rsidRPr="00AB6D54">
        <w:rPr>
          <w:i w:val="0"/>
          <w:iCs w:val="0"/>
          <w:sz w:val="20"/>
          <w:szCs w:val="20"/>
        </w:rPr>
        <w:t xml:space="preserve"> may be required. </w:t>
      </w:r>
    </w:p>
    <w:p w14:paraId="6A07E7E7" w14:textId="77777777" w:rsidR="00AB6D54" w:rsidRPr="00AB6D54" w:rsidRDefault="00AB6D54" w:rsidP="00AB6D54">
      <w:pPr>
        <w:pStyle w:val="BodyText"/>
        <w:rPr>
          <w:i w:val="0"/>
          <w:iCs w:val="0"/>
          <w:sz w:val="20"/>
          <w:szCs w:val="20"/>
        </w:rPr>
      </w:pPr>
    </w:p>
    <w:p w14:paraId="4C587184" w14:textId="77777777" w:rsidR="00AB6D54" w:rsidRPr="00AB6D54" w:rsidRDefault="00AB6D54" w:rsidP="00AB6D54">
      <w:pPr>
        <w:pStyle w:val="BodyText"/>
        <w:rPr>
          <w:i w:val="0"/>
          <w:iCs w:val="0"/>
          <w:sz w:val="20"/>
          <w:szCs w:val="20"/>
        </w:rPr>
      </w:pPr>
      <w:r w:rsidRPr="00AB6D54">
        <w:rPr>
          <w:b/>
          <w:bCs/>
          <w:i w:val="0"/>
          <w:iCs w:val="0"/>
          <w:sz w:val="20"/>
          <w:szCs w:val="20"/>
        </w:rPr>
        <w:t xml:space="preserve">L – Light </w:t>
      </w:r>
      <w:r w:rsidRPr="00AB6D54">
        <w:rPr>
          <w:i w:val="0"/>
          <w:iCs w:val="0"/>
          <w:sz w:val="20"/>
          <w:szCs w:val="20"/>
        </w:rPr>
        <w:t xml:space="preserve"> - </w:t>
      </w:r>
      <w:r>
        <w:rPr>
          <w:i w:val="0"/>
          <w:iCs w:val="0"/>
          <w:sz w:val="20"/>
          <w:szCs w:val="20"/>
        </w:rPr>
        <w:t xml:space="preserve">exerting up to </w:t>
      </w:r>
      <w:r w:rsidRPr="00AB6D54">
        <w:rPr>
          <w:i w:val="0"/>
          <w:iCs w:val="0"/>
          <w:sz w:val="20"/>
          <w:szCs w:val="20"/>
        </w:rPr>
        <w:t>20 pounds</w:t>
      </w:r>
      <w:r>
        <w:rPr>
          <w:i w:val="0"/>
          <w:iCs w:val="0"/>
          <w:sz w:val="20"/>
          <w:szCs w:val="20"/>
        </w:rPr>
        <w:t xml:space="preserve"> of force occasionally,  or up to 10 pounds of force </w:t>
      </w:r>
      <w:r w:rsidRPr="00AB6D54">
        <w:rPr>
          <w:i w:val="0"/>
          <w:iCs w:val="0"/>
          <w:sz w:val="20"/>
          <w:szCs w:val="20"/>
        </w:rPr>
        <w:t>frequently</w:t>
      </w:r>
      <w:r>
        <w:rPr>
          <w:i w:val="0"/>
          <w:iCs w:val="0"/>
          <w:sz w:val="20"/>
          <w:szCs w:val="20"/>
        </w:rPr>
        <w:t>, or a negligible amount of force continually to</w:t>
      </w:r>
      <w:r w:rsidRPr="00AB6D54">
        <w:rPr>
          <w:i w:val="0"/>
          <w:iCs w:val="0"/>
          <w:sz w:val="20"/>
          <w:szCs w:val="20"/>
        </w:rPr>
        <w:t xml:space="preserve"> lift, carry, push, pull</w:t>
      </w:r>
      <w:r>
        <w:rPr>
          <w:i w:val="0"/>
          <w:iCs w:val="0"/>
          <w:sz w:val="20"/>
          <w:szCs w:val="20"/>
        </w:rPr>
        <w:t xml:space="preserve"> or move</w:t>
      </w:r>
      <w:r w:rsidRPr="00AB6D54">
        <w:rPr>
          <w:i w:val="0"/>
          <w:iCs w:val="0"/>
          <w:sz w:val="20"/>
          <w:szCs w:val="20"/>
        </w:rPr>
        <w:t xml:space="preserve"> objects</w:t>
      </w:r>
      <w:r>
        <w:rPr>
          <w:i w:val="0"/>
          <w:iCs w:val="0"/>
          <w:sz w:val="20"/>
          <w:szCs w:val="20"/>
        </w:rPr>
        <w:t>.</w:t>
      </w:r>
      <w:r w:rsidRPr="00AB6D54">
        <w:rPr>
          <w:i w:val="0"/>
          <w:iCs w:val="0"/>
          <w:sz w:val="20"/>
          <w:szCs w:val="20"/>
        </w:rPr>
        <w:t xml:space="preserve">  Job is largely sitting, but more than sedentary walking or standing may be required. Work is light if job tasks are done sitting, but considerable upper body or arm movement</w:t>
      </w:r>
      <w:r>
        <w:rPr>
          <w:i w:val="0"/>
          <w:iCs w:val="0"/>
          <w:sz w:val="20"/>
          <w:szCs w:val="20"/>
        </w:rPr>
        <w:t xml:space="preserve"> or use of leg controls</w:t>
      </w:r>
      <w:r w:rsidRPr="00AB6D54">
        <w:rPr>
          <w:i w:val="0"/>
          <w:iCs w:val="0"/>
          <w:sz w:val="20"/>
          <w:szCs w:val="20"/>
        </w:rPr>
        <w:t xml:space="preserve"> is involved.  </w:t>
      </w:r>
    </w:p>
    <w:p w14:paraId="7807C4AB" w14:textId="77777777" w:rsidR="00AB6D54" w:rsidRPr="00AB6D54" w:rsidRDefault="00AB6D54" w:rsidP="00AB6D54">
      <w:pPr>
        <w:pStyle w:val="BodyText"/>
        <w:rPr>
          <w:i w:val="0"/>
          <w:iCs w:val="0"/>
          <w:sz w:val="20"/>
          <w:szCs w:val="20"/>
        </w:rPr>
      </w:pPr>
    </w:p>
    <w:p w14:paraId="5D10CDA7" w14:textId="77777777" w:rsidR="00AB6D54" w:rsidRPr="00AB6D54" w:rsidRDefault="00AB6D54" w:rsidP="00AB6D54">
      <w:pPr>
        <w:pStyle w:val="BodyText"/>
        <w:rPr>
          <w:i w:val="0"/>
          <w:iCs w:val="0"/>
          <w:sz w:val="20"/>
          <w:szCs w:val="20"/>
        </w:rPr>
      </w:pPr>
      <w:r w:rsidRPr="00AB6D54">
        <w:rPr>
          <w:b/>
          <w:bCs/>
          <w:i w:val="0"/>
          <w:iCs w:val="0"/>
          <w:sz w:val="20"/>
          <w:szCs w:val="20"/>
        </w:rPr>
        <w:t>M – Medium</w:t>
      </w:r>
      <w:r w:rsidRPr="00AB6D54">
        <w:rPr>
          <w:b/>
          <w:bCs/>
          <w:sz w:val="20"/>
          <w:szCs w:val="20"/>
        </w:rPr>
        <w:t xml:space="preserve"> </w:t>
      </w:r>
      <w:r w:rsidRPr="00AB6D54">
        <w:rPr>
          <w:i w:val="0"/>
          <w:iCs w:val="0"/>
          <w:sz w:val="20"/>
          <w:szCs w:val="20"/>
        </w:rPr>
        <w:t xml:space="preserve">- </w:t>
      </w:r>
      <w:r>
        <w:rPr>
          <w:i w:val="0"/>
          <w:iCs w:val="0"/>
          <w:sz w:val="20"/>
          <w:szCs w:val="20"/>
        </w:rPr>
        <w:t xml:space="preserve"> exerting 20 to 50 pounds of force occasionally, or 10 to 25 pounds of force frequently, or greater than negligible up to 10 pounds of force continually to lif</w:t>
      </w:r>
      <w:r w:rsidRPr="00AB6D54">
        <w:rPr>
          <w:i w:val="0"/>
          <w:iCs w:val="0"/>
          <w:sz w:val="20"/>
          <w:szCs w:val="20"/>
        </w:rPr>
        <w:t>t, carry, push, pull</w:t>
      </w:r>
      <w:r>
        <w:rPr>
          <w:i w:val="0"/>
          <w:iCs w:val="0"/>
          <w:sz w:val="20"/>
          <w:szCs w:val="20"/>
        </w:rPr>
        <w:t xml:space="preserve"> or move objects. </w:t>
      </w:r>
      <w:r w:rsidRPr="00AB6D54">
        <w:rPr>
          <w:i w:val="0"/>
          <w:iCs w:val="0"/>
          <w:sz w:val="20"/>
          <w:szCs w:val="20"/>
        </w:rPr>
        <w:t xml:space="preserve">  Standing, walking, and/or other positional physical movements may be occasional to frequent. </w:t>
      </w:r>
    </w:p>
    <w:p w14:paraId="68AE717B" w14:textId="77777777" w:rsidR="00AB6D54" w:rsidRPr="00AB6D54" w:rsidRDefault="00AB6D54" w:rsidP="00AB6D54">
      <w:pPr>
        <w:pStyle w:val="BodyText"/>
        <w:rPr>
          <w:i w:val="0"/>
          <w:iCs w:val="0"/>
          <w:sz w:val="20"/>
          <w:szCs w:val="20"/>
        </w:rPr>
      </w:pPr>
    </w:p>
    <w:p w14:paraId="07447885" w14:textId="77777777" w:rsidR="00AB6D54" w:rsidRPr="00AB6D54" w:rsidRDefault="00AB6D54" w:rsidP="00AB6D54">
      <w:pPr>
        <w:pStyle w:val="BodyText"/>
        <w:rPr>
          <w:i w:val="0"/>
          <w:iCs w:val="0"/>
          <w:sz w:val="20"/>
          <w:szCs w:val="20"/>
        </w:rPr>
      </w:pPr>
      <w:r w:rsidRPr="00AB6D54">
        <w:rPr>
          <w:b/>
          <w:bCs/>
          <w:i w:val="0"/>
          <w:iCs w:val="0"/>
          <w:sz w:val="20"/>
          <w:szCs w:val="20"/>
        </w:rPr>
        <w:t xml:space="preserve">H – Heavy </w:t>
      </w:r>
      <w:r w:rsidR="00417266">
        <w:rPr>
          <w:sz w:val="20"/>
          <w:szCs w:val="20"/>
        </w:rPr>
        <w:t>–</w:t>
      </w:r>
      <w:r w:rsidRPr="00AB6D54">
        <w:rPr>
          <w:sz w:val="20"/>
          <w:szCs w:val="20"/>
        </w:rPr>
        <w:t xml:space="preserve"> </w:t>
      </w:r>
      <w:r w:rsidR="00417266">
        <w:rPr>
          <w:i w:val="0"/>
          <w:sz w:val="20"/>
          <w:szCs w:val="20"/>
        </w:rPr>
        <w:t xml:space="preserve">exerting 50 to 100 pounds of force occasionally, or 25 to 50 pounds of force frequently, or 10 to 20 pounds of force continually to </w:t>
      </w:r>
      <w:r w:rsidRPr="00AB6D54">
        <w:rPr>
          <w:i w:val="0"/>
          <w:iCs w:val="0"/>
          <w:sz w:val="20"/>
          <w:szCs w:val="20"/>
        </w:rPr>
        <w:t>lift, carry, push, pull</w:t>
      </w:r>
      <w:r w:rsidR="00417266">
        <w:rPr>
          <w:i w:val="0"/>
          <w:iCs w:val="0"/>
          <w:sz w:val="20"/>
          <w:szCs w:val="20"/>
        </w:rPr>
        <w:t xml:space="preserve">, or move </w:t>
      </w:r>
      <w:r w:rsidRPr="00AB6D54">
        <w:rPr>
          <w:i w:val="0"/>
          <w:iCs w:val="0"/>
          <w:sz w:val="20"/>
          <w:szCs w:val="20"/>
        </w:rPr>
        <w:t>objects</w:t>
      </w:r>
      <w:r w:rsidR="00417266">
        <w:rPr>
          <w:i w:val="0"/>
          <w:iCs w:val="0"/>
          <w:sz w:val="20"/>
          <w:szCs w:val="20"/>
        </w:rPr>
        <w:t>. Wa</w:t>
      </w:r>
      <w:r w:rsidRPr="00AB6D54">
        <w:rPr>
          <w:i w:val="0"/>
          <w:iCs w:val="0"/>
          <w:sz w:val="20"/>
          <w:szCs w:val="20"/>
        </w:rPr>
        <w:t xml:space="preserve">lking, standing, and other positional physical requirements may be frequent to continual.  </w:t>
      </w:r>
    </w:p>
    <w:p w14:paraId="68D02AF4" w14:textId="77777777" w:rsidR="00AB6D54" w:rsidRPr="00AB6D54" w:rsidRDefault="00AB6D54" w:rsidP="00AB6D54">
      <w:pPr>
        <w:pStyle w:val="BodyText"/>
        <w:rPr>
          <w:i w:val="0"/>
          <w:iCs w:val="0"/>
          <w:sz w:val="20"/>
          <w:szCs w:val="20"/>
        </w:rPr>
      </w:pPr>
    </w:p>
    <w:p w14:paraId="150CCC07" w14:textId="77777777" w:rsidR="00AB6D54" w:rsidRPr="00AB6D54" w:rsidRDefault="00AB6D54" w:rsidP="00AB6D54">
      <w:pPr>
        <w:pStyle w:val="BodyText"/>
        <w:rPr>
          <w:i w:val="0"/>
          <w:iCs w:val="0"/>
          <w:sz w:val="20"/>
          <w:szCs w:val="20"/>
        </w:rPr>
      </w:pPr>
      <w:r w:rsidRPr="00AB6D54">
        <w:rPr>
          <w:b/>
          <w:bCs/>
          <w:i w:val="0"/>
          <w:iCs w:val="0"/>
          <w:sz w:val="20"/>
          <w:szCs w:val="20"/>
        </w:rPr>
        <w:t xml:space="preserve">V/H – Very Heavy </w:t>
      </w:r>
      <w:r w:rsidRPr="00AB6D54">
        <w:rPr>
          <w:i w:val="0"/>
          <w:iCs w:val="0"/>
          <w:sz w:val="20"/>
          <w:szCs w:val="20"/>
        </w:rPr>
        <w:t xml:space="preserve">– </w:t>
      </w:r>
      <w:r w:rsidR="00417266">
        <w:rPr>
          <w:i w:val="0"/>
          <w:iCs w:val="0"/>
          <w:sz w:val="20"/>
          <w:szCs w:val="20"/>
        </w:rPr>
        <w:t>exerting in excess of 100 pounds of force</w:t>
      </w:r>
      <w:r w:rsidRPr="00AB6D54">
        <w:rPr>
          <w:i w:val="0"/>
          <w:iCs w:val="0"/>
          <w:sz w:val="20"/>
          <w:szCs w:val="20"/>
        </w:rPr>
        <w:t xml:space="preserve"> occasionally</w:t>
      </w:r>
      <w:r w:rsidR="00417266">
        <w:rPr>
          <w:i w:val="0"/>
          <w:iCs w:val="0"/>
          <w:sz w:val="20"/>
          <w:szCs w:val="20"/>
        </w:rPr>
        <w:t>, or in excess of 50 pounds of force frequently, or in excess of 20 pounds of force continually to</w:t>
      </w:r>
      <w:r w:rsidRPr="00AB6D54">
        <w:rPr>
          <w:i w:val="0"/>
          <w:iCs w:val="0"/>
          <w:sz w:val="20"/>
          <w:szCs w:val="20"/>
        </w:rPr>
        <w:t xml:space="preserve"> lift, carry, push, pull</w:t>
      </w:r>
      <w:r w:rsidR="00417266">
        <w:rPr>
          <w:i w:val="0"/>
          <w:iCs w:val="0"/>
          <w:sz w:val="20"/>
          <w:szCs w:val="20"/>
        </w:rPr>
        <w:t xml:space="preserve">, or move objects. Walking, standing, and other positional physical requirements may be frequent to continual.  </w:t>
      </w:r>
      <w:r w:rsidRPr="00AB6D54">
        <w:rPr>
          <w:i w:val="0"/>
          <w:iCs w:val="0"/>
          <w:sz w:val="20"/>
          <w:szCs w:val="20"/>
        </w:rPr>
        <w:t xml:space="preserve">  </w:t>
      </w:r>
    </w:p>
    <w:p w14:paraId="26FBE5E9" w14:textId="77777777" w:rsidR="00EB2BBA" w:rsidRPr="00AB6D54" w:rsidRDefault="00EB2BBA" w:rsidP="00AB6D54">
      <w:pPr>
        <w:rPr>
          <w:sz w:val="20"/>
          <w:szCs w:val="20"/>
        </w:rPr>
      </w:pPr>
    </w:p>
    <w:sectPr w:rsidR="00EB2BBA" w:rsidRPr="00AB6D54" w:rsidSect="00AE74A7">
      <w:pgSz w:w="12240" w:h="15840"/>
      <w:pgMar w:top="1080" w:right="1296" w:bottom="1440" w:left="1296"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Andrea Denton" w:date="2019-01-10T14:25:00Z" w:initials="AD">
    <w:p w14:paraId="183E0C65" w14:textId="77777777" w:rsidR="00FA112C" w:rsidRDefault="00FA112C" w:rsidP="00FA112C">
      <w:pPr>
        <w:pStyle w:val="CommentText"/>
      </w:pPr>
      <w:r>
        <w:rPr>
          <w:rStyle w:val="CommentReference"/>
        </w:rPr>
        <w:annotationRef/>
      </w:r>
      <w:r>
        <w:rPr>
          <w:i/>
          <w:color w:val="000000"/>
          <w:sz w:val="22"/>
          <w:szCs w:val="22"/>
        </w:rPr>
        <w:t xml:space="preserve">Use only if alternatives to requirements listed above are appropriate, i.e. if the position requires a BA and 5 years experience, could 10 years </w:t>
      </w:r>
      <w:r>
        <w:rPr>
          <w:i/>
          <w:noProof/>
          <w:color w:val="000000"/>
          <w:sz w:val="22"/>
          <w:szCs w:val="22"/>
        </w:rPr>
        <w:t xml:space="preserve">of </w:t>
      </w:r>
      <w:r>
        <w:rPr>
          <w:i/>
          <w:color w:val="000000"/>
          <w:sz w:val="22"/>
          <w:szCs w:val="22"/>
        </w:rPr>
        <w:t>experience</w:t>
      </w:r>
      <w:r>
        <w:rPr>
          <w:i/>
          <w:noProof/>
          <w:color w:val="000000"/>
          <w:sz w:val="22"/>
          <w:szCs w:val="22"/>
        </w:rPr>
        <w:t xml:space="preserve"> with no degree</w:t>
      </w:r>
      <w:r>
        <w:rPr>
          <w:i/>
          <w:color w:val="000000"/>
          <w:sz w:val="22"/>
          <w:szCs w:val="22"/>
        </w:rPr>
        <w:t xml:space="preserve"> substitute? Or </w:t>
      </w:r>
      <w:r>
        <w:rPr>
          <w:i/>
          <w:noProof/>
          <w:color w:val="000000"/>
          <w:sz w:val="22"/>
          <w:szCs w:val="22"/>
        </w:rPr>
        <w:t xml:space="preserve">could </w:t>
      </w:r>
      <w:r>
        <w:rPr>
          <w:i/>
          <w:color w:val="000000"/>
          <w:sz w:val="22"/>
          <w:szCs w:val="22"/>
        </w:rPr>
        <w:t xml:space="preserve">2 relevant degrees </w:t>
      </w:r>
      <w:r>
        <w:rPr>
          <w:i/>
          <w:noProof/>
          <w:color w:val="000000"/>
          <w:sz w:val="22"/>
          <w:szCs w:val="22"/>
        </w:rPr>
        <w:t xml:space="preserve">with </w:t>
      </w:r>
      <w:r>
        <w:rPr>
          <w:i/>
          <w:color w:val="000000"/>
          <w:sz w:val="22"/>
          <w:szCs w:val="22"/>
        </w:rPr>
        <w:t>only 2 years experience</w:t>
      </w:r>
      <w:r>
        <w:rPr>
          <w:i/>
          <w:noProof/>
          <w:color w:val="000000"/>
          <w:sz w:val="22"/>
          <w:szCs w:val="22"/>
        </w:rPr>
        <w:t xml:space="preserve"> substitute</w:t>
      </w:r>
      <w:r>
        <w:rPr>
          <w:i/>
          <w:color w:val="000000"/>
          <w:sz w:val="22"/>
          <w:szCs w:val="22"/>
        </w:rPr>
        <w:t xml:space="preserve">?  Not all jobs may allow substitutes, i.e. a Registered Nurse </w:t>
      </w:r>
      <w:r w:rsidRPr="00B42114">
        <w:rPr>
          <w:i/>
          <w:color w:val="000000"/>
          <w:sz w:val="22"/>
          <w:szCs w:val="22"/>
          <w:u w:val="single"/>
        </w:rPr>
        <w:t>requires</w:t>
      </w:r>
      <w:r>
        <w:rPr>
          <w:i/>
          <w:color w:val="000000"/>
          <w:sz w:val="22"/>
          <w:szCs w:val="22"/>
        </w:rPr>
        <w:t xml:space="preserve"> a RN license.</w:t>
      </w:r>
    </w:p>
  </w:comment>
  <w:comment w:id="6" w:author="Andrea Denton" w:date="2019-01-10T14:35:00Z" w:initials="AD">
    <w:p w14:paraId="1939420C" w14:textId="77777777" w:rsidR="00FA112C" w:rsidRDefault="00FA112C" w:rsidP="00FA112C">
      <w:pPr>
        <w:pStyle w:val="CommentText"/>
      </w:pPr>
      <w:r>
        <w:rPr>
          <w:rStyle w:val="CommentReference"/>
        </w:rPr>
        <w:annotationRef/>
      </w:r>
      <w:r>
        <w:rPr>
          <w:noProof/>
        </w:rPr>
        <w:t>"Supervision" includes authority (or significant input into) hiring, firing, discipline, assigning and directing work, evaluating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83E0C65" w15:done="0"/>
  <w15:commentEx w15:paraId="1939420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83E0C65" w16cid:durableId="1FE1D452"/>
  <w16cid:commentId w16cid:paraId="1939420C" w16cid:durableId="1FE1D6B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84691"/>
    <w:multiLevelType w:val="hybridMultilevel"/>
    <w:tmpl w:val="AF76D186"/>
    <w:lvl w:ilvl="0" w:tplc="8C1EF16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B94345"/>
    <w:multiLevelType w:val="hybridMultilevel"/>
    <w:tmpl w:val="195AFDF2"/>
    <w:lvl w:ilvl="0" w:tplc="C0C6F5BE">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2" w15:restartNumberingAfterBreak="0">
    <w:nsid w:val="0E823908"/>
    <w:multiLevelType w:val="hybridMultilevel"/>
    <w:tmpl w:val="48429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718B0"/>
    <w:multiLevelType w:val="hybridMultilevel"/>
    <w:tmpl w:val="7F80DCDE"/>
    <w:lvl w:ilvl="0" w:tplc="04090017">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7473FC2"/>
    <w:multiLevelType w:val="hybridMultilevel"/>
    <w:tmpl w:val="48429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745F82"/>
    <w:multiLevelType w:val="hybridMultilevel"/>
    <w:tmpl w:val="E556D280"/>
    <w:lvl w:ilvl="0" w:tplc="5C687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4E5DC4"/>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BF7873"/>
    <w:multiLevelType w:val="hybridMultilevel"/>
    <w:tmpl w:val="52E47BF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C296BE5"/>
    <w:multiLevelType w:val="hybridMultilevel"/>
    <w:tmpl w:val="A0AEB232"/>
    <w:lvl w:ilvl="0" w:tplc="FEC8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741618"/>
    <w:multiLevelType w:val="hybridMultilevel"/>
    <w:tmpl w:val="AF62D3A2"/>
    <w:lvl w:ilvl="0" w:tplc="478C17F6">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10" w15:restartNumberingAfterBreak="0">
    <w:nsid w:val="2C916530"/>
    <w:multiLevelType w:val="hybridMultilevel"/>
    <w:tmpl w:val="D226A3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01A247C"/>
    <w:multiLevelType w:val="multilevel"/>
    <w:tmpl w:val="2676E1D4"/>
    <w:lvl w:ilvl="0">
      <w:start w:val="1"/>
      <w:numFmt w:val="decimal"/>
      <w:lvlText w:val="%1."/>
      <w:lvlJc w:val="left"/>
      <w:pPr>
        <w:tabs>
          <w:tab w:val="num" w:pos="360"/>
        </w:tabs>
        <w:ind w:left="360" w:firstLine="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10956A3"/>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6B1AC6"/>
    <w:multiLevelType w:val="hybridMultilevel"/>
    <w:tmpl w:val="0A4A195E"/>
    <w:lvl w:ilvl="0" w:tplc="92C03268">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2965AEB"/>
    <w:multiLevelType w:val="multilevel"/>
    <w:tmpl w:val="79229EB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82772BB"/>
    <w:multiLevelType w:val="hybridMultilevel"/>
    <w:tmpl w:val="79229EB2"/>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2B28E2"/>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0291415"/>
    <w:multiLevelType w:val="hybridMultilevel"/>
    <w:tmpl w:val="345CF7D2"/>
    <w:lvl w:ilvl="0" w:tplc="9E56BFD2">
      <w:start w:val="2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982840"/>
    <w:multiLevelType w:val="hybridMultilevel"/>
    <w:tmpl w:val="6AD8702A"/>
    <w:lvl w:ilvl="0" w:tplc="E6F61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5BE602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3E57F2"/>
    <w:multiLevelType w:val="hybridMultilevel"/>
    <w:tmpl w:val="528AFD86"/>
    <w:lvl w:ilvl="0" w:tplc="B8262A0E">
      <w:start w:val="1"/>
      <w:numFmt w:val="lowerLetter"/>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46156C1"/>
    <w:multiLevelType w:val="hybridMultilevel"/>
    <w:tmpl w:val="EAA676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865722D"/>
    <w:multiLevelType w:val="hybridMultilevel"/>
    <w:tmpl w:val="007CCB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5C9F7D05"/>
    <w:multiLevelType w:val="hybridMultilevel"/>
    <w:tmpl w:val="829C41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EA824B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22F7D90"/>
    <w:multiLevelType w:val="hybridMultilevel"/>
    <w:tmpl w:val="C852A0DA"/>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3CE19AD"/>
    <w:multiLevelType w:val="hybridMultilevel"/>
    <w:tmpl w:val="46A8FDD0"/>
    <w:lvl w:ilvl="0" w:tplc="F8E4D8A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8" w15:restartNumberingAfterBreak="0">
    <w:nsid w:val="6404405D"/>
    <w:multiLevelType w:val="hybridMultilevel"/>
    <w:tmpl w:val="B23C2982"/>
    <w:lvl w:ilvl="0" w:tplc="AAC2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7876F4B"/>
    <w:multiLevelType w:val="hybridMultilevel"/>
    <w:tmpl w:val="D226A3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B8E6C41"/>
    <w:multiLevelType w:val="hybridMultilevel"/>
    <w:tmpl w:val="5A62F3EC"/>
    <w:lvl w:ilvl="0" w:tplc="8D6AB8E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31" w15:restartNumberingAfterBreak="0">
    <w:nsid w:val="7693469F"/>
    <w:multiLevelType w:val="multilevel"/>
    <w:tmpl w:val="B8E8266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84428CD"/>
    <w:multiLevelType w:val="hybridMultilevel"/>
    <w:tmpl w:val="5608C428"/>
    <w:lvl w:ilvl="0" w:tplc="B17EAB26">
      <w:start w:val="1"/>
      <w:numFmt w:val="low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3" w15:restartNumberingAfterBreak="0">
    <w:nsid w:val="7EAE3F9A"/>
    <w:multiLevelType w:val="hybridMultilevel"/>
    <w:tmpl w:val="829C41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31"/>
  </w:num>
  <w:num w:numId="3">
    <w:abstractNumId w:val="11"/>
  </w:num>
  <w:num w:numId="4">
    <w:abstractNumId w:val="15"/>
  </w:num>
  <w:num w:numId="5">
    <w:abstractNumId w:val="14"/>
  </w:num>
  <w:num w:numId="6">
    <w:abstractNumId w:val="17"/>
  </w:num>
  <w:num w:numId="7">
    <w:abstractNumId w:val="22"/>
  </w:num>
  <w:num w:numId="8">
    <w:abstractNumId w:val="13"/>
  </w:num>
  <w:num w:numId="9">
    <w:abstractNumId w:val="7"/>
  </w:num>
  <w:num w:numId="10">
    <w:abstractNumId w:val="18"/>
  </w:num>
  <w:num w:numId="11">
    <w:abstractNumId w:val="21"/>
  </w:num>
  <w:num w:numId="12">
    <w:abstractNumId w:val="9"/>
  </w:num>
  <w:num w:numId="13">
    <w:abstractNumId w:val="19"/>
  </w:num>
  <w:num w:numId="14">
    <w:abstractNumId w:val="1"/>
  </w:num>
  <w:num w:numId="15">
    <w:abstractNumId w:val="29"/>
  </w:num>
  <w:num w:numId="16">
    <w:abstractNumId w:val="8"/>
  </w:num>
  <w:num w:numId="17">
    <w:abstractNumId w:val="33"/>
  </w:num>
  <w:num w:numId="18">
    <w:abstractNumId w:val="5"/>
  </w:num>
  <w:num w:numId="19">
    <w:abstractNumId w:val="12"/>
  </w:num>
  <w:num w:numId="20">
    <w:abstractNumId w:val="28"/>
  </w:num>
  <w:num w:numId="21">
    <w:abstractNumId w:val="3"/>
  </w:num>
  <w:num w:numId="22">
    <w:abstractNumId w:val="26"/>
  </w:num>
  <w:num w:numId="23">
    <w:abstractNumId w:val="32"/>
  </w:num>
  <w:num w:numId="24">
    <w:abstractNumId w:val="16"/>
  </w:num>
  <w:num w:numId="25">
    <w:abstractNumId w:val="27"/>
  </w:num>
  <w:num w:numId="26">
    <w:abstractNumId w:val="30"/>
  </w:num>
  <w:num w:numId="27">
    <w:abstractNumId w:val="4"/>
  </w:num>
  <w:num w:numId="28">
    <w:abstractNumId w:val="2"/>
  </w:num>
  <w:num w:numId="29">
    <w:abstractNumId w:val="0"/>
  </w:num>
  <w:num w:numId="30">
    <w:abstractNumId w:val="23"/>
  </w:num>
  <w:num w:numId="31">
    <w:abstractNumId w:val="10"/>
  </w:num>
  <w:num w:numId="32">
    <w:abstractNumId w:val="24"/>
  </w:num>
  <w:num w:numId="33">
    <w:abstractNumId w:val="20"/>
  </w:num>
  <w:num w:numId="3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drea Denton">
    <w15:presenceInfo w15:providerId="AD" w15:userId="S-1-5-21-4229154915-566067475-425190487-3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BA"/>
    <w:rsid w:val="00005A2D"/>
    <w:rsid w:val="000474F1"/>
    <w:rsid w:val="000B0D29"/>
    <w:rsid w:val="000E2081"/>
    <w:rsid w:val="00163A52"/>
    <w:rsid w:val="001717AA"/>
    <w:rsid w:val="001C724C"/>
    <w:rsid w:val="001E5CB6"/>
    <w:rsid w:val="00203BD1"/>
    <w:rsid w:val="00276602"/>
    <w:rsid w:val="002D0CAB"/>
    <w:rsid w:val="003474D4"/>
    <w:rsid w:val="00376F7A"/>
    <w:rsid w:val="00385550"/>
    <w:rsid w:val="003E1F3C"/>
    <w:rsid w:val="0040547F"/>
    <w:rsid w:val="00417266"/>
    <w:rsid w:val="004349FB"/>
    <w:rsid w:val="004802B9"/>
    <w:rsid w:val="004D39D1"/>
    <w:rsid w:val="004D7978"/>
    <w:rsid w:val="00523F73"/>
    <w:rsid w:val="00533D53"/>
    <w:rsid w:val="00576902"/>
    <w:rsid w:val="005A3BA2"/>
    <w:rsid w:val="005B0478"/>
    <w:rsid w:val="005F419B"/>
    <w:rsid w:val="0060792D"/>
    <w:rsid w:val="00635209"/>
    <w:rsid w:val="0063544E"/>
    <w:rsid w:val="00662859"/>
    <w:rsid w:val="006B7B0B"/>
    <w:rsid w:val="006F4E1C"/>
    <w:rsid w:val="00705E2F"/>
    <w:rsid w:val="00714AF3"/>
    <w:rsid w:val="007224A7"/>
    <w:rsid w:val="0077192D"/>
    <w:rsid w:val="0077470E"/>
    <w:rsid w:val="007909D5"/>
    <w:rsid w:val="007B11C1"/>
    <w:rsid w:val="007F51E5"/>
    <w:rsid w:val="008D4FDE"/>
    <w:rsid w:val="008E3AFE"/>
    <w:rsid w:val="00985038"/>
    <w:rsid w:val="009B54B0"/>
    <w:rsid w:val="009D5590"/>
    <w:rsid w:val="00A268C9"/>
    <w:rsid w:val="00A8240B"/>
    <w:rsid w:val="00AA352D"/>
    <w:rsid w:val="00AB6D54"/>
    <w:rsid w:val="00AE2108"/>
    <w:rsid w:val="00AE74A7"/>
    <w:rsid w:val="00B25303"/>
    <w:rsid w:val="00B27A3D"/>
    <w:rsid w:val="00B4308E"/>
    <w:rsid w:val="00B50F17"/>
    <w:rsid w:val="00B50FEC"/>
    <w:rsid w:val="00BD601B"/>
    <w:rsid w:val="00C00F33"/>
    <w:rsid w:val="00C748D7"/>
    <w:rsid w:val="00CA068B"/>
    <w:rsid w:val="00CB2970"/>
    <w:rsid w:val="00D202C4"/>
    <w:rsid w:val="00D44767"/>
    <w:rsid w:val="00D44AB9"/>
    <w:rsid w:val="00D7473A"/>
    <w:rsid w:val="00D8396A"/>
    <w:rsid w:val="00DE1F37"/>
    <w:rsid w:val="00E4526B"/>
    <w:rsid w:val="00E86DEF"/>
    <w:rsid w:val="00E9317B"/>
    <w:rsid w:val="00EA2012"/>
    <w:rsid w:val="00EB185C"/>
    <w:rsid w:val="00EB2BBA"/>
    <w:rsid w:val="00ED4367"/>
    <w:rsid w:val="00EE3DFE"/>
    <w:rsid w:val="00EE6EB3"/>
    <w:rsid w:val="00F1039C"/>
    <w:rsid w:val="00F13456"/>
    <w:rsid w:val="00F333D4"/>
    <w:rsid w:val="00FA1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F87FE7D"/>
  <w15:docId w15:val="{14BD3195-FD01-4BC1-ABB2-7D20407E0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AB6D5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B6D54"/>
    <w:pPr>
      <w:jc w:val="both"/>
    </w:pPr>
    <w:rPr>
      <w:i/>
      <w:iCs/>
    </w:rPr>
  </w:style>
  <w:style w:type="paragraph" w:styleId="Header">
    <w:name w:val="header"/>
    <w:basedOn w:val="Normal"/>
    <w:rsid w:val="00AB6D54"/>
    <w:pPr>
      <w:tabs>
        <w:tab w:val="center" w:pos="4320"/>
        <w:tab w:val="right" w:pos="8640"/>
      </w:tabs>
    </w:pPr>
    <w:rPr>
      <w:rFonts w:cs="Times New Roman"/>
    </w:rPr>
  </w:style>
  <w:style w:type="paragraph" w:customStyle="1" w:styleId="Default">
    <w:name w:val="Default"/>
    <w:rsid w:val="00E9317B"/>
    <w:pPr>
      <w:autoSpaceDE w:val="0"/>
      <w:autoSpaceDN w:val="0"/>
      <w:adjustRightInd w:val="0"/>
    </w:pPr>
    <w:rPr>
      <w:color w:val="000000"/>
      <w:sz w:val="24"/>
      <w:szCs w:val="24"/>
    </w:rPr>
  </w:style>
  <w:style w:type="paragraph" w:customStyle="1" w:styleId="p6">
    <w:name w:val="p6"/>
    <w:basedOn w:val="Default"/>
    <w:next w:val="Default"/>
    <w:rsid w:val="00E9317B"/>
    <w:rPr>
      <w:color w:val="auto"/>
    </w:rPr>
  </w:style>
  <w:style w:type="paragraph" w:customStyle="1" w:styleId="p13">
    <w:name w:val="p13"/>
    <w:basedOn w:val="Default"/>
    <w:next w:val="Default"/>
    <w:rsid w:val="00E9317B"/>
    <w:rPr>
      <w:color w:val="auto"/>
    </w:rPr>
  </w:style>
  <w:style w:type="paragraph" w:customStyle="1" w:styleId="p14">
    <w:name w:val="p14"/>
    <w:basedOn w:val="Default"/>
    <w:next w:val="Default"/>
    <w:rsid w:val="00E9317B"/>
    <w:rPr>
      <w:color w:val="auto"/>
    </w:rPr>
  </w:style>
  <w:style w:type="paragraph" w:customStyle="1" w:styleId="p15">
    <w:name w:val="p15"/>
    <w:basedOn w:val="Default"/>
    <w:next w:val="Default"/>
    <w:rsid w:val="00E9317B"/>
    <w:rPr>
      <w:color w:val="auto"/>
    </w:rPr>
  </w:style>
  <w:style w:type="paragraph" w:customStyle="1" w:styleId="p16">
    <w:name w:val="p16"/>
    <w:basedOn w:val="Default"/>
    <w:next w:val="Default"/>
    <w:rsid w:val="00E9317B"/>
    <w:rPr>
      <w:color w:val="auto"/>
    </w:rPr>
  </w:style>
  <w:style w:type="paragraph" w:customStyle="1" w:styleId="p17">
    <w:name w:val="p17"/>
    <w:basedOn w:val="Default"/>
    <w:next w:val="Default"/>
    <w:rsid w:val="00E9317B"/>
    <w:rPr>
      <w:color w:val="auto"/>
    </w:rPr>
  </w:style>
  <w:style w:type="paragraph" w:customStyle="1" w:styleId="p18">
    <w:name w:val="p18"/>
    <w:basedOn w:val="Default"/>
    <w:next w:val="Default"/>
    <w:rsid w:val="00E9317B"/>
    <w:rPr>
      <w:color w:val="auto"/>
    </w:rPr>
  </w:style>
  <w:style w:type="paragraph" w:customStyle="1" w:styleId="p21">
    <w:name w:val="p21"/>
    <w:basedOn w:val="Default"/>
    <w:next w:val="Default"/>
    <w:rsid w:val="00E9317B"/>
    <w:rPr>
      <w:color w:val="auto"/>
    </w:rPr>
  </w:style>
  <w:style w:type="paragraph" w:customStyle="1" w:styleId="p22">
    <w:name w:val="p22"/>
    <w:basedOn w:val="Default"/>
    <w:next w:val="Default"/>
    <w:rsid w:val="00E9317B"/>
    <w:rPr>
      <w:color w:val="auto"/>
    </w:rPr>
  </w:style>
  <w:style w:type="paragraph" w:customStyle="1" w:styleId="p23">
    <w:name w:val="p23"/>
    <w:basedOn w:val="Default"/>
    <w:next w:val="Default"/>
    <w:rsid w:val="00E9317B"/>
    <w:rPr>
      <w:color w:val="auto"/>
    </w:rPr>
  </w:style>
  <w:style w:type="paragraph" w:customStyle="1" w:styleId="t20">
    <w:name w:val="t20"/>
    <w:basedOn w:val="Default"/>
    <w:next w:val="Default"/>
    <w:rsid w:val="00E9317B"/>
    <w:rPr>
      <w:color w:val="auto"/>
    </w:rPr>
  </w:style>
  <w:style w:type="table" w:styleId="TableGrid">
    <w:name w:val="Table Grid"/>
    <w:basedOn w:val="TableNormal"/>
    <w:rsid w:val="00AE7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F73"/>
    <w:pPr>
      <w:ind w:left="720"/>
      <w:contextualSpacing/>
    </w:pPr>
  </w:style>
  <w:style w:type="paragraph" w:styleId="BalloonText">
    <w:name w:val="Balloon Text"/>
    <w:basedOn w:val="Normal"/>
    <w:link w:val="BalloonTextChar"/>
    <w:rsid w:val="0063544E"/>
    <w:rPr>
      <w:rFonts w:ascii="Tahoma" w:hAnsi="Tahoma" w:cs="Tahoma"/>
      <w:sz w:val="16"/>
      <w:szCs w:val="16"/>
    </w:rPr>
  </w:style>
  <w:style w:type="character" w:customStyle="1" w:styleId="BalloonTextChar">
    <w:name w:val="Balloon Text Char"/>
    <w:basedOn w:val="DefaultParagraphFont"/>
    <w:link w:val="BalloonText"/>
    <w:rsid w:val="0063544E"/>
    <w:rPr>
      <w:rFonts w:ascii="Tahoma" w:hAnsi="Tahoma" w:cs="Tahoma"/>
      <w:sz w:val="16"/>
      <w:szCs w:val="16"/>
    </w:rPr>
  </w:style>
  <w:style w:type="character" w:styleId="CommentReference">
    <w:name w:val="annotation reference"/>
    <w:unhideWhenUsed/>
    <w:rsid w:val="00FA112C"/>
    <w:rPr>
      <w:sz w:val="16"/>
      <w:szCs w:val="16"/>
    </w:rPr>
  </w:style>
  <w:style w:type="paragraph" w:styleId="CommentText">
    <w:name w:val="annotation text"/>
    <w:basedOn w:val="Normal"/>
    <w:link w:val="CommentTextChar"/>
    <w:unhideWhenUsed/>
    <w:rsid w:val="00FA112C"/>
    <w:rPr>
      <w:sz w:val="20"/>
      <w:szCs w:val="20"/>
    </w:rPr>
  </w:style>
  <w:style w:type="character" w:customStyle="1" w:styleId="CommentTextChar">
    <w:name w:val="Comment Text Char"/>
    <w:basedOn w:val="DefaultParagraphFont"/>
    <w:link w:val="CommentText"/>
    <w:rsid w:val="00FA112C"/>
    <w:rPr>
      <w:rFonts w:ascii="Arial" w:hAnsi="Arial" w:cs="Arial"/>
    </w:rPr>
  </w:style>
  <w:style w:type="character" w:styleId="PlaceholderText">
    <w:name w:val="Placeholder Text"/>
    <w:basedOn w:val="DefaultParagraphFont"/>
    <w:uiPriority w:val="99"/>
    <w:semiHidden/>
    <w:rsid w:val="00FA112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F:\Job%20Analysis%20Files%20Forms\CIS%20JD%20format%203%207%2006.do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4496F1AE028438097D4157CE955C9A2"/>
        <w:category>
          <w:name w:val="General"/>
          <w:gallery w:val="placeholder"/>
        </w:category>
        <w:types>
          <w:type w:val="bbPlcHdr"/>
        </w:types>
        <w:behaviors>
          <w:behavior w:val="content"/>
        </w:behaviors>
        <w:guid w:val="{ED40E27C-7D7E-48A9-8078-234DF9268B85}"/>
      </w:docPartPr>
      <w:docPartBody>
        <w:p w:rsidR="00750C76" w:rsidRDefault="00F75017" w:rsidP="00F75017">
          <w:pPr>
            <w:pStyle w:val="F4496F1AE028438097D4157CE955C9A2"/>
          </w:pPr>
          <w:r w:rsidRPr="00A33720">
            <w:rPr>
              <w:rStyle w:val="PlaceholderText"/>
              <w:rFonts w:ascii="Arial" w:hAnsi="Arial" w:cs="Arial"/>
            </w:rPr>
            <w:t>Choose an item.</w:t>
          </w:r>
        </w:p>
      </w:docPartBody>
    </w:docPart>
    <w:docPart>
      <w:docPartPr>
        <w:name w:val="C8B513CB5FDD44DCAC6A23DB2330BDF9"/>
        <w:category>
          <w:name w:val="General"/>
          <w:gallery w:val="placeholder"/>
        </w:category>
        <w:types>
          <w:type w:val="bbPlcHdr"/>
        </w:types>
        <w:behaviors>
          <w:behavior w:val="content"/>
        </w:behaviors>
        <w:guid w:val="{4B185C30-11FB-4006-A566-E493D7F7AF8C}"/>
      </w:docPartPr>
      <w:docPartBody>
        <w:p w:rsidR="00750C76" w:rsidRDefault="00F75017" w:rsidP="00F75017">
          <w:pPr>
            <w:pStyle w:val="C8B513CB5FDD44DCAC6A23DB2330BDF9"/>
          </w:pPr>
          <w:r w:rsidRPr="00A33720">
            <w:rPr>
              <w:rStyle w:val="PlaceholderText"/>
              <w:rFonts w:ascii="Arial" w:hAnsi="Arial" w:cs="Arial"/>
            </w:rPr>
            <w:t>Choose an item.</w:t>
          </w:r>
        </w:p>
      </w:docPartBody>
    </w:docPart>
    <w:docPart>
      <w:docPartPr>
        <w:name w:val="95DD5640186A46C096416C34EEA73EB7"/>
        <w:category>
          <w:name w:val="General"/>
          <w:gallery w:val="placeholder"/>
        </w:category>
        <w:types>
          <w:type w:val="bbPlcHdr"/>
        </w:types>
        <w:behaviors>
          <w:behavior w:val="content"/>
        </w:behaviors>
        <w:guid w:val="{348ECC01-FFE6-4EA7-A64D-1956BAF71309}"/>
      </w:docPartPr>
      <w:docPartBody>
        <w:p w:rsidR="00750C76" w:rsidRDefault="00F75017" w:rsidP="00F75017">
          <w:pPr>
            <w:pStyle w:val="95DD5640186A46C096416C34EEA73EB7"/>
          </w:pPr>
          <w:r w:rsidRPr="00A33720">
            <w:rPr>
              <w:rStyle w:val="PlaceholderText"/>
              <w:rFonts w:ascii="Arial" w:hAnsi="Arial" w:cs="Arial"/>
            </w:rPr>
            <w:t>Choose an item.</w:t>
          </w:r>
        </w:p>
      </w:docPartBody>
    </w:docPart>
    <w:docPart>
      <w:docPartPr>
        <w:name w:val="3906BF8E95944358B19091D3F4364288"/>
        <w:category>
          <w:name w:val="General"/>
          <w:gallery w:val="placeholder"/>
        </w:category>
        <w:types>
          <w:type w:val="bbPlcHdr"/>
        </w:types>
        <w:behaviors>
          <w:behavior w:val="content"/>
        </w:behaviors>
        <w:guid w:val="{9A66FFE1-0C60-429F-BFDD-6414A8667B53}"/>
      </w:docPartPr>
      <w:docPartBody>
        <w:p w:rsidR="00750C76" w:rsidRDefault="00F75017" w:rsidP="00F75017">
          <w:pPr>
            <w:pStyle w:val="3906BF8E95944358B19091D3F4364288"/>
          </w:pPr>
          <w:r w:rsidRPr="00A33720">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017"/>
    <w:rsid w:val="00750C76"/>
    <w:rsid w:val="00F75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5017"/>
    <w:rPr>
      <w:color w:val="808080"/>
    </w:rPr>
  </w:style>
  <w:style w:type="paragraph" w:customStyle="1" w:styleId="F4496F1AE028438097D4157CE955C9A2">
    <w:name w:val="F4496F1AE028438097D4157CE955C9A2"/>
    <w:rsid w:val="00F75017"/>
  </w:style>
  <w:style w:type="paragraph" w:customStyle="1" w:styleId="22DB2E775ED6432A8D606D042D1B2713">
    <w:name w:val="22DB2E775ED6432A8D606D042D1B2713"/>
    <w:rsid w:val="00F75017"/>
  </w:style>
  <w:style w:type="paragraph" w:customStyle="1" w:styleId="C8B513CB5FDD44DCAC6A23DB2330BDF9">
    <w:name w:val="C8B513CB5FDD44DCAC6A23DB2330BDF9"/>
    <w:rsid w:val="00F75017"/>
  </w:style>
  <w:style w:type="paragraph" w:customStyle="1" w:styleId="95DD5640186A46C096416C34EEA73EB7">
    <w:name w:val="95DD5640186A46C096416C34EEA73EB7"/>
    <w:rsid w:val="00F75017"/>
  </w:style>
  <w:style w:type="paragraph" w:customStyle="1" w:styleId="3906BF8E95944358B19091D3F4364288">
    <w:name w:val="3906BF8E95944358B19091D3F4364288"/>
    <w:rsid w:val="00F750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787F6-5017-4BC7-8DF2-933310C76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CIS JD format 3 7 06.doc</Template>
  <TotalTime>5</TotalTime>
  <Pages>8</Pages>
  <Words>2638</Words>
  <Characters>15700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Job Title</vt:lpstr>
    </vt:vector>
  </TitlesOfParts>
  <Company>City County Insurance Services</Company>
  <LinksUpToDate>false</LinksUpToDate>
  <CharactersWithSpaces>18302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creator>msnodgrass</dc:creator>
  <cp:lastModifiedBy>Andrea Denton</cp:lastModifiedBy>
  <cp:revision>3</cp:revision>
  <cp:lastPrinted>2012-08-01T15:04:00Z</cp:lastPrinted>
  <dcterms:created xsi:type="dcterms:W3CDTF">2020-07-30T21:16:00Z</dcterms:created>
  <dcterms:modified xsi:type="dcterms:W3CDTF">2020-08-11T16:24:00Z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