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5DE5D" w14:textId="77777777" w:rsidR="00AE74A7" w:rsidRPr="00490F4F" w:rsidRDefault="007224A7" w:rsidP="00AE74A7">
      <w:pPr>
        <w:framePr w:w="2199" w:h="2160" w:hRule="exact" w:hSpace="240" w:vSpace="240" w:wrap="auto" w:vAnchor="text" w:hAnchor="page" w:x="1224" w:y="-353"/>
        <w:pBdr>
          <w:top w:val="single" w:sz="6" w:space="0" w:color="FFFFFF"/>
          <w:left w:val="single" w:sz="6" w:space="0" w:color="FFFFFF"/>
          <w:bottom w:val="single" w:sz="6" w:space="0" w:color="FFFFFF"/>
          <w:right w:val="single" w:sz="6" w:space="0" w:color="FFFFFF"/>
        </w:pBdr>
      </w:pPr>
      <w:r w:rsidRPr="00490F4F">
        <w:rPr>
          <w:noProof/>
        </w:rPr>
        <w:drawing>
          <wp:inline distT="0" distB="0" distL="0" distR="0" wp14:anchorId="341E06AE" wp14:editId="7EF31AE6">
            <wp:extent cx="119126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42" t="-842" r="-842" b="-842"/>
                    <a:stretch>
                      <a:fillRect/>
                    </a:stretch>
                  </pic:blipFill>
                  <pic:spPr bwMode="auto">
                    <a:xfrm>
                      <a:off x="0" y="0"/>
                      <a:ext cx="1191260" cy="1249680"/>
                    </a:xfrm>
                    <a:prstGeom prst="rect">
                      <a:avLst/>
                    </a:prstGeom>
                    <a:noFill/>
                    <a:ln>
                      <a:noFill/>
                    </a:ln>
                  </pic:spPr>
                </pic:pic>
              </a:graphicData>
            </a:graphic>
          </wp:inline>
        </w:drawing>
      </w:r>
    </w:p>
    <w:p w14:paraId="3B707E89" w14:textId="77777777" w:rsidR="00AE74A7" w:rsidRPr="00490F4F" w:rsidRDefault="00AE74A7" w:rsidP="00AE74A7">
      <w:pPr>
        <w:rPr>
          <w:b/>
          <w:sz w:val="36"/>
          <w:szCs w:val="36"/>
        </w:rPr>
      </w:pPr>
      <w:r w:rsidRPr="00490F4F">
        <w:rPr>
          <w:b/>
          <w:sz w:val="36"/>
          <w:szCs w:val="36"/>
        </w:rPr>
        <w:tab/>
        <w:t xml:space="preserve">     City of </w:t>
      </w:r>
      <w:smartTag w:uri="urn:schemas-microsoft-com:office:smarttags" w:element="City">
        <w:smartTag w:uri="urn:schemas-microsoft-com:office:smarttags" w:element="place">
          <w:r w:rsidRPr="00490F4F">
            <w:rPr>
              <w:b/>
              <w:sz w:val="36"/>
              <w:szCs w:val="36"/>
            </w:rPr>
            <w:t>Pendleton</w:t>
          </w:r>
        </w:smartTag>
      </w:smartTag>
    </w:p>
    <w:p w14:paraId="65B3250F" w14:textId="77777777" w:rsidR="00AE74A7" w:rsidRPr="00490F4F" w:rsidRDefault="00AE74A7" w:rsidP="00AE74A7">
      <w:pPr>
        <w:rPr>
          <w:b/>
          <w:sz w:val="36"/>
          <w:szCs w:val="36"/>
        </w:rPr>
      </w:pPr>
      <w:r w:rsidRPr="00490F4F">
        <w:rPr>
          <w:b/>
          <w:sz w:val="36"/>
          <w:szCs w:val="36"/>
        </w:rPr>
        <w:tab/>
        <w:t xml:space="preserve">      Job Description</w:t>
      </w:r>
      <w:r w:rsidRPr="00490F4F">
        <w:rPr>
          <w:b/>
          <w:sz w:val="36"/>
          <w:szCs w:val="36"/>
        </w:rPr>
        <w:tab/>
      </w:r>
    </w:p>
    <w:p w14:paraId="24A1A1BE" w14:textId="77777777" w:rsidR="00AE74A7" w:rsidRPr="00490F4F" w:rsidRDefault="00AE74A7" w:rsidP="00AE74A7">
      <w:pPr>
        <w:rPr>
          <w:b/>
          <w:sz w:val="36"/>
          <w:szCs w:val="36"/>
        </w:rPr>
      </w:pPr>
      <w:r w:rsidRPr="00490F4F">
        <w:rPr>
          <w:b/>
          <w:sz w:val="36"/>
          <w:szCs w:val="36"/>
        </w:rPr>
        <w:tab/>
        <w:t xml:space="preserve">         </w:t>
      </w:r>
      <w:r w:rsidR="00AA1BDA" w:rsidRPr="00490F4F">
        <w:rPr>
          <w:b/>
          <w:sz w:val="36"/>
          <w:szCs w:val="36"/>
        </w:rPr>
        <w:t>City Manager</w:t>
      </w:r>
    </w:p>
    <w:p w14:paraId="67C6C213" w14:textId="77777777" w:rsidR="00AE74A7" w:rsidRPr="00490F4F" w:rsidRDefault="00AE74A7" w:rsidP="00AE74A7">
      <w:pPr>
        <w:jc w:val="center"/>
        <w:rPr>
          <w:b/>
          <w:sz w:val="28"/>
          <w:szCs w:val="28"/>
        </w:rPr>
      </w:pPr>
    </w:p>
    <w:p w14:paraId="4F103AC1" w14:textId="77777777" w:rsidR="00AE74A7" w:rsidRPr="00490F4F" w:rsidRDefault="00AE74A7" w:rsidP="00AE74A7"/>
    <w:p w14:paraId="3CAACE83" w14:textId="77777777" w:rsidR="00AE74A7" w:rsidRPr="00490F4F" w:rsidRDefault="00AE74A7" w:rsidP="00AE7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6"/>
        <w:gridCol w:w="3932"/>
      </w:tblGrid>
      <w:tr w:rsidR="00AE74A7" w:rsidRPr="00F81C09" w14:paraId="05E68D94" w14:textId="77777777" w:rsidTr="007909D5">
        <w:tc>
          <w:tcPr>
            <w:tcW w:w="5859" w:type="dxa"/>
            <w:shd w:val="clear" w:color="auto" w:fill="auto"/>
          </w:tcPr>
          <w:p w14:paraId="7FC14D9B" w14:textId="77777777" w:rsidR="00AE74A7" w:rsidRPr="00F81C09" w:rsidRDefault="00AE74A7" w:rsidP="00AE74A7">
            <w:r w:rsidRPr="00F81C09">
              <w:rPr>
                <w:b/>
                <w:color w:val="0000FF"/>
              </w:rPr>
              <w:t>Department</w:t>
            </w:r>
            <w:r w:rsidRPr="00F81C09">
              <w:t>:</w:t>
            </w:r>
            <w:r w:rsidRPr="00F81C09">
              <w:tab/>
            </w:r>
          </w:p>
          <w:p w14:paraId="35CB213B" w14:textId="77777777" w:rsidR="00AE74A7" w:rsidRPr="00F81C09" w:rsidRDefault="00AA1BDA" w:rsidP="00AE74A7">
            <w:r w:rsidRPr="00F81C09">
              <w:t>Administration</w:t>
            </w:r>
            <w:r w:rsidR="00AE74A7" w:rsidRPr="00F81C09">
              <w:tab/>
            </w:r>
            <w:r w:rsidR="00AE74A7" w:rsidRPr="00F81C09">
              <w:tab/>
            </w:r>
          </w:p>
        </w:tc>
        <w:tc>
          <w:tcPr>
            <w:tcW w:w="4005" w:type="dxa"/>
            <w:shd w:val="clear" w:color="auto" w:fill="auto"/>
          </w:tcPr>
          <w:p w14:paraId="4CC699E4" w14:textId="77777777" w:rsidR="00AE74A7" w:rsidRPr="00F81C09" w:rsidRDefault="00AE74A7" w:rsidP="00AE74A7">
            <w:r w:rsidRPr="00F81C09">
              <w:rPr>
                <w:b/>
                <w:color w:val="0000FF"/>
              </w:rPr>
              <w:t>FLSA</w:t>
            </w:r>
            <w:r w:rsidRPr="00F81C09">
              <w:t>:</w:t>
            </w:r>
            <w:r w:rsidRPr="00F81C09">
              <w:tab/>
              <w:t xml:space="preserve"> </w:t>
            </w:r>
          </w:p>
          <w:p w14:paraId="7A0AA846" w14:textId="77777777" w:rsidR="00D44AB9" w:rsidRPr="00F81C09" w:rsidRDefault="00AA1BDA" w:rsidP="00AE74A7">
            <w:r w:rsidRPr="00F81C09">
              <w:t>Exempt</w:t>
            </w:r>
          </w:p>
        </w:tc>
      </w:tr>
      <w:tr w:rsidR="00AE74A7" w:rsidRPr="00F81C09" w14:paraId="14FD2F70" w14:textId="77777777" w:rsidTr="007909D5">
        <w:tc>
          <w:tcPr>
            <w:tcW w:w="5859" w:type="dxa"/>
            <w:shd w:val="clear" w:color="auto" w:fill="auto"/>
          </w:tcPr>
          <w:p w14:paraId="78D21BE3" w14:textId="77777777" w:rsidR="00AE74A7" w:rsidRPr="00F81C09" w:rsidRDefault="00AE74A7" w:rsidP="00AE74A7">
            <w:r w:rsidRPr="00F81C09">
              <w:rPr>
                <w:b/>
                <w:color w:val="0000FF"/>
              </w:rPr>
              <w:t>Reports to</w:t>
            </w:r>
            <w:r w:rsidRPr="00F81C09">
              <w:t>:</w:t>
            </w:r>
            <w:r w:rsidRPr="00F81C09">
              <w:tab/>
            </w:r>
          </w:p>
          <w:p w14:paraId="2F84CB5A" w14:textId="77777777" w:rsidR="00AE74A7" w:rsidRPr="00F81C09" w:rsidRDefault="00AA1BDA" w:rsidP="00AE74A7">
            <w:r w:rsidRPr="00F81C09">
              <w:t>City Council</w:t>
            </w:r>
            <w:r w:rsidR="00AE74A7" w:rsidRPr="00F81C09">
              <w:tab/>
            </w:r>
            <w:r w:rsidR="00AE74A7" w:rsidRPr="00F81C09">
              <w:tab/>
            </w:r>
          </w:p>
        </w:tc>
        <w:tc>
          <w:tcPr>
            <w:tcW w:w="4005" w:type="dxa"/>
            <w:shd w:val="clear" w:color="auto" w:fill="auto"/>
          </w:tcPr>
          <w:p w14:paraId="147A0727" w14:textId="77777777" w:rsidR="00AE74A7" w:rsidRPr="00F81C09" w:rsidRDefault="00AE74A7" w:rsidP="00AE74A7">
            <w:r w:rsidRPr="00F81C09">
              <w:rPr>
                <w:b/>
                <w:color w:val="0000FF"/>
              </w:rPr>
              <w:t>Representation</w:t>
            </w:r>
            <w:r w:rsidRPr="00F81C09">
              <w:t xml:space="preserve">: </w:t>
            </w:r>
          </w:p>
          <w:p w14:paraId="28711346" w14:textId="77777777" w:rsidR="00D44AB9" w:rsidRPr="00F81C09" w:rsidRDefault="00AA1BDA" w:rsidP="00AE74A7">
            <w:r w:rsidRPr="00F81C09">
              <w:t>None</w:t>
            </w:r>
          </w:p>
        </w:tc>
      </w:tr>
      <w:tr w:rsidR="00AE74A7" w:rsidRPr="00F81C09" w14:paraId="1E578769" w14:textId="77777777" w:rsidTr="007909D5">
        <w:tc>
          <w:tcPr>
            <w:tcW w:w="5859" w:type="dxa"/>
            <w:shd w:val="clear" w:color="auto" w:fill="auto"/>
          </w:tcPr>
          <w:p w14:paraId="50118858" w14:textId="77777777" w:rsidR="00AE74A7" w:rsidRPr="00F81C09" w:rsidRDefault="00AE74A7" w:rsidP="00AE74A7">
            <w:r w:rsidRPr="00F81C09">
              <w:rPr>
                <w:b/>
                <w:color w:val="0000FF"/>
              </w:rPr>
              <w:t>Pay Range</w:t>
            </w:r>
            <w:r w:rsidRPr="00F81C09">
              <w:t xml:space="preserve">: </w:t>
            </w:r>
            <w:r w:rsidRPr="00F81C09">
              <w:tab/>
            </w:r>
          </w:p>
          <w:p w14:paraId="4BA87BB3" w14:textId="77777777" w:rsidR="00AE74A7" w:rsidRPr="00F81C09" w:rsidRDefault="00AA1BDA" w:rsidP="00AE74A7">
            <w:r w:rsidRPr="00F81C09">
              <w:t>Contracted</w:t>
            </w:r>
            <w:r w:rsidR="00AE74A7" w:rsidRPr="00F81C09">
              <w:tab/>
            </w:r>
            <w:r w:rsidR="00AE74A7" w:rsidRPr="00F81C09">
              <w:tab/>
            </w:r>
          </w:p>
        </w:tc>
        <w:tc>
          <w:tcPr>
            <w:tcW w:w="4005" w:type="dxa"/>
            <w:shd w:val="clear" w:color="auto" w:fill="auto"/>
          </w:tcPr>
          <w:p w14:paraId="199E52CD" w14:textId="77777777" w:rsidR="00D44AB9" w:rsidRPr="00F81C09" w:rsidRDefault="00AE74A7" w:rsidP="00AE74A7">
            <w:r w:rsidRPr="00F81C09">
              <w:rPr>
                <w:b/>
                <w:color w:val="0000FF"/>
              </w:rPr>
              <w:t>Date</w:t>
            </w:r>
            <w:r w:rsidRPr="00F81C09">
              <w:t xml:space="preserve">: </w:t>
            </w:r>
          </w:p>
          <w:p w14:paraId="69DB54F7" w14:textId="77777777" w:rsidR="00AE74A7" w:rsidRPr="00F81C09" w:rsidRDefault="00AA1BDA" w:rsidP="00AE74A7">
            <w:r w:rsidRPr="00F81C09">
              <w:t>November, 2015</w:t>
            </w:r>
            <w:r w:rsidR="00AE74A7" w:rsidRPr="00F81C09">
              <w:t xml:space="preserve"> </w:t>
            </w:r>
          </w:p>
        </w:tc>
      </w:tr>
    </w:tbl>
    <w:p w14:paraId="1EF28E67" w14:textId="77777777" w:rsidR="0040547F" w:rsidRPr="00F81C09" w:rsidRDefault="0040547F" w:rsidP="0040547F"/>
    <w:p w14:paraId="5A4DD54A" w14:textId="77777777" w:rsidR="0040547F" w:rsidRPr="00F81C09" w:rsidRDefault="0040547F" w:rsidP="0040547F"/>
    <w:p w14:paraId="76FC69D9" w14:textId="77777777" w:rsidR="0040547F" w:rsidRPr="00F81C09" w:rsidRDefault="0040547F" w:rsidP="0040547F">
      <w:r w:rsidRPr="00F81C09">
        <w:rPr>
          <w:b/>
        </w:rPr>
        <w:t>GENERAL POSITION SUMMARY:</w:t>
      </w:r>
      <w:r w:rsidR="00662859" w:rsidRPr="00F81C09">
        <w:rPr>
          <w:b/>
        </w:rPr>
        <w:t xml:space="preserve"> </w:t>
      </w:r>
      <w:r w:rsidR="00662859" w:rsidRPr="00F81C09">
        <w:rPr>
          <w:i/>
          <w:sz w:val="20"/>
        </w:rPr>
        <w:t>(why does this position exist)</w:t>
      </w:r>
    </w:p>
    <w:p w14:paraId="4C758E3C" w14:textId="77777777" w:rsidR="0040547F" w:rsidRPr="00F81C09" w:rsidRDefault="00121602" w:rsidP="00610EC8">
      <w:pPr>
        <w:autoSpaceDE w:val="0"/>
        <w:autoSpaceDN w:val="0"/>
        <w:adjustRightInd w:val="0"/>
        <w:rPr>
          <w:b/>
        </w:rPr>
      </w:pPr>
      <w:r w:rsidRPr="00F81C09">
        <w:t xml:space="preserve">As the Chief Administrative Officer for the City, </w:t>
      </w:r>
      <w:r w:rsidR="00610EC8" w:rsidRPr="00F81C09">
        <w:t xml:space="preserve">performs high level administrative, technical and professional work in directing and supervising the administration of city government, including </w:t>
      </w:r>
      <w:r w:rsidRPr="00F81C09">
        <w:t>plan</w:t>
      </w:r>
      <w:r w:rsidR="00610EC8" w:rsidRPr="00F81C09">
        <w:t>ning</w:t>
      </w:r>
      <w:r w:rsidRPr="00F81C09">
        <w:t xml:space="preserve"> and direct</w:t>
      </w:r>
      <w:r w:rsidR="00610EC8" w:rsidRPr="00F81C09">
        <w:t>ing</w:t>
      </w:r>
      <w:r w:rsidRPr="00F81C09">
        <w:t xml:space="preserve"> the activities of all</w:t>
      </w:r>
      <w:r w:rsidR="00610EC8" w:rsidRPr="00F81C09">
        <w:t xml:space="preserve"> </w:t>
      </w:r>
      <w:r w:rsidRPr="00F81C09">
        <w:t>City departments, through subordinate department managers and others. Perform various duties as contained</w:t>
      </w:r>
      <w:r w:rsidR="00610EC8" w:rsidRPr="00F81C09">
        <w:t xml:space="preserve"> </w:t>
      </w:r>
      <w:r w:rsidRPr="00F81C09">
        <w:t>in City Charter</w:t>
      </w:r>
      <w:r w:rsidR="00521943">
        <w:t xml:space="preserve"> (in </w:t>
      </w:r>
      <w:r w:rsidR="00521943" w:rsidRPr="00521943">
        <w:rPr>
          <w:color w:val="FF0000"/>
        </w:rPr>
        <w:t>red</w:t>
      </w:r>
      <w:r w:rsidR="00521943">
        <w:t>)</w:t>
      </w:r>
      <w:r w:rsidRPr="00F81C09">
        <w:t xml:space="preserve">. Act as the City's Budget Officer. </w:t>
      </w:r>
    </w:p>
    <w:p w14:paraId="54DE7CEC" w14:textId="77777777" w:rsidR="0040547F" w:rsidRPr="00F81C09" w:rsidRDefault="0040547F" w:rsidP="0040547F">
      <w:pPr>
        <w:rPr>
          <w:b/>
        </w:rPr>
      </w:pPr>
    </w:p>
    <w:p w14:paraId="766B3D80" w14:textId="77777777" w:rsidR="0040547F" w:rsidRPr="00F81C09" w:rsidRDefault="0040547F" w:rsidP="0040547F">
      <w:pPr>
        <w:rPr>
          <w:b/>
        </w:rPr>
      </w:pPr>
    </w:p>
    <w:p w14:paraId="0B235A8E" w14:textId="77777777" w:rsidR="00385550" w:rsidRPr="00F81C09" w:rsidRDefault="0040547F" w:rsidP="00385550">
      <w:pPr>
        <w:tabs>
          <w:tab w:val="left" w:pos="-1080"/>
          <w:tab w:val="left" w:pos="-360"/>
          <w:tab w:val="left" w:pos="588"/>
          <w:tab w:val="left" w:pos="1176"/>
          <w:tab w:val="left" w:pos="1764"/>
          <w:tab w:val="left" w:pos="2352"/>
          <w:tab w:val="left" w:pos="2952"/>
          <w:tab w:val="left" w:pos="3600"/>
          <w:tab w:val="left" w:pos="4116"/>
          <w:tab w:val="left" w:pos="4704"/>
          <w:tab w:val="left" w:pos="5292"/>
          <w:tab w:val="left" w:pos="5880"/>
          <w:tab w:val="left" w:pos="6468"/>
          <w:tab w:val="left" w:pos="7056"/>
          <w:tab w:val="left" w:pos="7644"/>
          <w:tab w:val="left" w:pos="8232"/>
          <w:tab w:val="left" w:pos="8820"/>
          <w:tab w:val="left" w:pos="9432"/>
          <w:tab w:val="left" w:pos="10080"/>
          <w:tab w:val="left" w:pos="10728"/>
        </w:tabs>
        <w:suppressAutoHyphens/>
        <w:jc w:val="both"/>
        <w:rPr>
          <w:i/>
          <w:spacing w:val="-3"/>
          <w:sz w:val="20"/>
        </w:rPr>
      </w:pPr>
      <w:r w:rsidRPr="00F81C09">
        <w:rPr>
          <w:b/>
        </w:rPr>
        <w:t>ESSENTIAL FUNCTIONS/MAJOR RESPONSIBILITIES:</w:t>
      </w:r>
      <w:r w:rsidR="00276602" w:rsidRPr="00F81C09">
        <w:rPr>
          <w:b/>
        </w:rPr>
        <w:t xml:space="preserve"> </w:t>
      </w:r>
      <w:r w:rsidR="00276602" w:rsidRPr="00F81C09">
        <w:rPr>
          <w:i/>
          <w:sz w:val="20"/>
        </w:rPr>
        <w:t>(list those tasks that HAVE TO BE DONE to accomplish the Job Purpose</w:t>
      </w:r>
      <w:r w:rsidR="00385550" w:rsidRPr="00F81C09">
        <w:rPr>
          <w:i/>
          <w:sz w:val="20"/>
        </w:rPr>
        <w:t xml:space="preserve">. </w:t>
      </w:r>
      <w:r w:rsidR="00F81C09">
        <w:rPr>
          <w:i/>
          <w:spacing w:val="-3"/>
          <w:sz w:val="20"/>
        </w:rPr>
        <w:t>D</w:t>
      </w:r>
      <w:r w:rsidR="00385550" w:rsidRPr="00F81C09">
        <w:rPr>
          <w:i/>
          <w:spacing w:val="-3"/>
          <w:sz w:val="20"/>
        </w:rPr>
        <w:t xml:space="preserve">escribe the various tasks performed on the job which are critical to the successful performance of the job </w:t>
      </w:r>
      <w:r w:rsidR="00385550" w:rsidRPr="00F81C09">
        <w:rPr>
          <w:b/>
          <w:i/>
          <w:spacing w:val="-3"/>
          <w:sz w:val="20"/>
          <w:u w:val="single"/>
        </w:rPr>
        <w:t>or</w:t>
      </w:r>
      <w:r w:rsidR="00385550" w:rsidRPr="00F81C09">
        <w:rPr>
          <w:i/>
          <w:spacing w:val="-3"/>
          <w:sz w:val="20"/>
        </w:rPr>
        <w:t xml:space="preserve"> occupy more than 5 percent of </w:t>
      </w:r>
      <w:r w:rsidR="00F81C09">
        <w:rPr>
          <w:i/>
          <w:spacing w:val="-3"/>
          <w:sz w:val="20"/>
        </w:rPr>
        <w:t xml:space="preserve">the </w:t>
      </w:r>
      <w:r w:rsidR="00385550" w:rsidRPr="00F81C09">
        <w:rPr>
          <w:i/>
          <w:spacing w:val="-3"/>
          <w:sz w:val="20"/>
        </w:rPr>
        <w:t xml:space="preserve">time.  </w:t>
      </w:r>
      <w:r w:rsidR="00F81C09">
        <w:rPr>
          <w:i/>
          <w:spacing w:val="-3"/>
          <w:sz w:val="20"/>
        </w:rPr>
        <w:t>Describe</w:t>
      </w:r>
      <w:r w:rsidR="00385550" w:rsidRPr="00F81C09">
        <w:rPr>
          <w:i/>
          <w:spacing w:val="-3"/>
          <w:sz w:val="20"/>
        </w:rPr>
        <w:t xml:space="preserve"> WHAT </w:t>
      </w:r>
      <w:r w:rsidR="00F81C09">
        <w:rPr>
          <w:i/>
          <w:spacing w:val="-3"/>
          <w:sz w:val="20"/>
        </w:rPr>
        <w:t>is</w:t>
      </w:r>
      <w:r w:rsidR="00385550" w:rsidRPr="00F81C09">
        <w:rPr>
          <w:i/>
          <w:spacing w:val="-3"/>
          <w:sz w:val="20"/>
        </w:rPr>
        <w:t xml:space="preserve"> do</w:t>
      </w:r>
      <w:r w:rsidR="00F81C09">
        <w:rPr>
          <w:i/>
          <w:spacing w:val="-3"/>
          <w:sz w:val="20"/>
        </w:rPr>
        <w:t>ne</w:t>
      </w:r>
      <w:r w:rsidR="00385550" w:rsidRPr="00F81C09">
        <w:rPr>
          <w:i/>
          <w:spacing w:val="-3"/>
          <w:sz w:val="20"/>
        </w:rPr>
        <w:t xml:space="preserve">, NOT HOW </w:t>
      </w:r>
      <w:r w:rsidR="00F81C09">
        <w:rPr>
          <w:i/>
          <w:spacing w:val="-3"/>
          <w:sz w:val="20"/>
        </w:rPr>
        <w:t>it is done</w:t>
      </w:r>
      <w:r w:rsidR="00385550" w:rsidRPr="00F81C09">
        <w:rPr>
          <w:i/>
          <w:spacing w:val="-3"/>
          <w:sz w:val="20"/>
        </w:rPr>
        <w:t xml:space="preserve">. Group tasks which require similar skills/knowledge together.  Describe them in such a way as to be clear to someone who does not </w:t>
      </w:r>
      <w:r w:rsidR="00A15B4C" w:rsidRPr="00F81C09">
        <w:rPr>
          <w:i/>
          <w:spacing w:val="-3"/>
          <w:sz w:val="20"/>
        </w:rPr>
        <w:t>understand the work performed.</w:t>
      </w:r>
      <w:r w:rsidR="00385550" w:rsidRPr="00F81C09">
        <w:rPr>
          <w:i/>
          <w:spacing w:val="-3"/>
          <w:sz w:val="20"/>
        </w:rPr>
        <w:t>)</w:t>
      </w:r>
    </w:p>
    <w:p w14:paraId="6655A139" w14:textId="77777777" w:rsidR="0040547F" w:rsidRPr="00F81C09" w:rsidRDefault="0040547F" w:rsidP="0040547F">
      <w:pPr>
        <w:rPr>
          <w:i/>
        </w:rPr>
      </w:pPr>
    </w:p>
    <w:p w14:paraId="7E16E4EA" w14:textId="77777777" w:rsidR="00490F4F" w:rsidRPr="00F81C09" w:rsidRDefault="00CA1FB3" w:rsidP="00642BB2">
      <w:pPr>
        <w:pStyle w:val="ListParagraph"/>
        <w:numPr>
          <w:ilvl w:val="0"/>
          <w:numId w:val="32"/>
        </w:numPr>
      </w:pPr>
      <w:r w:rsidRPr="00F81C09">
        <w:rPr>
          <w:b/>
          <w:u w:val="single"/>
        </w:rPr>
        <w:t>Serve City Council</w:t>
      </w:r>
      <w:r w:rsidRPr="00F81C09">
        <w:t xml:space="preserve"> - </w:t>
      </w:r>
      <w:r w:rsidR="00610EC8" w:rsidRPr="00F81C09">
        <w:rPr>
          <w:color w:val="FF0000"/>
        </w:rPr>
        <w:t>To devote full time to the discharge of official duties; attend all meetings of the Council; keep the Council advised at all times of the affairs and needs of the city; and make annual reports, or more frequently if requested by the Council, of all the affairs and departments of the city.</w:t>
      </w:r>
      <w:r w:rsidRPr="00F81C09">
        <w:t xml:space="preserve">  Provides professional advice to the City Council directly or through subordinate professional staff.  </w:t>
      </w:r>
      <w:r w:rsidR="00FD5819" w:rsidRPr="00F81C09">
        <w:t>Facilitates the development of</w:t>
      </w:r>
      <w:r w:rsidRPr="00F81C09">
        <w:t xml:space="preserve"> the Council</w:t>
      </w:r>
      <w:r w:rsidR="00FD5819" w:rsidRPr="00F81C09">
        <w:t xml:space="preserve">’s </w:t>
      </w:r>
      <w:r w:rsidRPr="00F81C09">
        <w:t>goals. Responsible to carry out directives</w:t>
      </w:r>
      <w:r w:rsidR="00FD5819" w:rsidRPr="00F81C09">
        <w:t xml:space="preserve"> of the City Council and take action to achieve goals and objectives</w:t>
      </w:r>
      <w:r w:rsidRPr="00F81C09">
        <w:t xml:space="preserve"> of Council, including, where appropriate, effectively delegating responsibilities, while ensuring accountability for those responsibilities.</w:t>
      </w:r>
    </w:p>
    <w:p w14:paraId="4F58E3B6" w14:textId="77777777" w:rsidR="00490F4F" w:rsidRPr="00F81C09" w:rsidRDefault="00490F4F" w:rsidP="00490F4F">
      <w:pPr>
        <w:ind w:left="360"/>
        <w:rPr>
          <w:b/>
          <w:u w:val="single"/>
        </w:rPr>
      </w:pPr>
    </w:p>
    <w:p w14:paraId="20249CF4" w14:textId="77777777" w:rsidR="00490F4F" w:rsidRPr="00F81C09" w:rsidRDefault="00490F4F" w:rsidP="00642BB2">
      <w:pPr>
        <w:pStyle w:val="ListParagraph"/>
        <w:numPr>
          <w:ilvl w:val="0"/>
          <w:numId w:val="32"/>
        </w:numPr>
      </w:pPr>
      <w:r w:rsidRPr="00F81C09">
        <w:rPr>
          <w:b/>
          <w:u w:val="single"/>
        </w:rPr>
        <w:t>Management</w:t>
      </w:r>
      <w:r w:rsidRPr="00F81C09">
        <w:t xml:space="preserve">  </w:t>
      </w:r>
      <w:r w:rsidRPr="00F81C09">
        <w:rPr>
          <w:color w:val="FF0000"/>
        </w:rPr>
        <w:t>To appoint all city officers and employees, except the Municipal Judge and Treasurer, and remove them at pleasure, and have general super</w:t>
      </w:r>
      <w:r w:rsidRPr="00F81C09">
        <w:rPr>
          <w:color w:val="FF0000"/>
        </w:rPr>
        <w:softHyphen/>
        <w:t>vision and control over them and their work with power to transfer an employee from one department to another; to exercise supervision and control over the departments to the end of obtaining the utmost efficiency in each of them</w:t>
      </w:r>
      <w:r w:rsidR="00F81C09">
        <w:t>.</w:t>
      </w:r>
      <w:r w:rsidRPr="00F81C09">
        <w:t xml:space="preserve"> Manages and supervises all departments, agencies and offices of the City to achieve goals within available resources; plans and organizes workloads and staff assignments; trains, motivates and evaluates assigned staff; reviews progress and directs changes as needed.  Determines work procedures, prepares work schedules, and expedites workflow; </w:t>
      </w:r>
      <w:r w:rsidRPr="00F81C09">
        <w:lastRenderedPageBreak/>
        <w:t>studies and standardizes procedures to improve efficiency and effectiveness of operations. Maintains harmony among workers and resolves grievances; assists su</w:t>
      </w:r>
      <w:r w:rsidR="00F81C09" w:rsidRPr="00F81C09">
        <w:t>bordinates in performing duties</w:t>
      </w:r>
      <w:r w:rsidR="00D5281B">
        <w:t xml:space="preserve"> when needed</w:t>
      </w:r>
      <w:r w:rsidRPr="00F81C09">
        <w:t>.</w:t>
      </w:r>
    </w:p>
    <w:p w14:paraId="37A5FC55" w14:textId="77777777" w:rsidR="00490F4F" w:rsidRPr="00F81C09" w:rsidRDefault="00490F4F" w:rsidP="00490F4F">
      <w:pPr>
        <w:pStyle w:val="ListParagraph"/>
        <w:spacing w:line="240" w:lineRule="exact"/>
        <w:jc w:val="both"/>
      </w:pPr>
    </w:p>
    <w:p w14:paraId="75CE0B7D" w14:textId="77777777" w:rsidR="00610EC8" w:rsidRPr="00F81C09" w:rsidRDefault="00F81C09" w:rsidP="00642BB2">
      <w:pPr>
        <w:pStyle w:val="ListParagraph"/>
        <w:numPr>
          <w:ilvl w:val="0"/>
          <w:numId w:val="32"/>
        </w:numPr>
        <w:spacing w:line="240" w:lineRule="exact"/>
        <w:jc w:val="both"/>
      </w:pPr>
      <w:r>
        <w:rPr>
          <w:b/>
          <w:u w:val="single"/>
        </w:rPr>
        <w:t xml:space="preserve">Develop &amp; </w:t>
      </w:r>
      <w:r w:rsidR="00FD5819" w:rsidRPr="00F81C09">
        <w:rPr>
          <w:b/>
          <w:u w:val="single"/>
        </w:rPr>
        <w:t xml:space="preserve">Enforce </w:t>
      </w:r>
      <w:r>
        <w:rPr>
          <w:b/>
          <w:u w:val="single"/>
        </w:rPr>
        <w:t xml:space="preserve">Policies &amp; </w:t>
      </w:r>
      <w:r w:rsidR="00FD5819" w:rsidRPr="00F81C09">
        <w:rPr>
          <w:b/>
          <w:u w:val="single"/>
        </w:rPr>
        <w:t>Rules</w:t>
      </w:r>
      <w:r w:rsidR="00FD5819" w:rsidRPr="00F81C09">
        <w:t xml:space="preserve"> </w:t>
      </w:r>
      <w:r w:rsidR="00610EC8" w:rsidRPr="00F81C09">
        <w:rPr>
          <w:color w:val="FF0000"/>
        </w:rPr>
        <w:t>To see that all ordinances are enforced and that the provisions of all franchises, leases, contracts, permits, and privileges granted by the city are fully observed.</w:t>
      </w:r>
      <w:r w:rsidR="00D57766">
        <w:t xml:space="preserve"> </w:t>
      </w:r>
      <w:r w:rsidR="00D57766" w:rsidRPr="00F81C09">
        <w:rPr>
          <w:color w:val="FF0000"/>
        </w:rPr>
        <w:t>To supervise the operations of all public utilities owned and operated by the city, and have general supervision over all city property.</w:t>
      </w:r>
      <w:r w:rsidR="00D57766" w:rsidRPr="00F81C09">
        <w:t xml:space="preserve"> </w:t>
      </w:r>
      <w:r w:rsidRPr="00F81C09">
        <w:t>Develops administrat</w:t>
      </w:r>
      <w:r>
        <w:t>iv</w:t>
      </w:r>
      <w:r w:rsidRPr="00F81C09">
        <w:t xml:space="preserve">e policies to facilitate </w:t>
      </w:r>
      <w:r>
        <w:t>accomplishment of</w:t>
      </w:r>
      <w:r w:rsidRPr="00F81C09">
        <w:t xml:space="preserve"> objectives and mission of the City.</w:t>
      </w:r>
      <w:r>
        <w:t xml:space="preserve">  Responsible for contract administration.</w:t>
      </w:r>
      <w:r w:rsidR="00D57766" w:rsidRPr="00D57766">
        <w:t xml:space="preserve"> </w:t>
      </w:r>
      <w:r w:rsidR="00D57766" w:rsidRPr="00F81C09">
        <w:t>Issues written and oral instructions; assigns duties and examines work for exactness, neatness, and conformance to policies and procedures.</w:t>
      </w:r>
      <w:r w:rsidR="00D57766" w:rsidRPr="00642BB2">
        <w:t xml:space="preserve"> </w:t>
      </w:r>
      <w:r w:rsidR="00D57766" w:rsidRPr="00F81C09">
        <w:t xml:space="preserve">Recommends for adoption by the Council such measures as may </w:t>
      </w:r>
      <w:r w:rsidR="00D57766">
        <w:t xml:space="preserve">be </w:t>
      </w:r>
      <w:r w:rsidR="00D57766" w:rsidRPr="00F81C09">
        <w:t>deem</w:t>
      </w:r>
      <w:r w:rsidR="00D57766">
        <w:t>ed</w:t>
      </w:r>
      <w:r w:rsidR="00D57766" w:rsidRPr="00F81C09">
        <w:t xml:space="preserve"> necessary or expedient; prepares and submits to the Council such </w:t>
      </w:r>
      <w:r w:rsidR="00D57766">
        <w:t xml:space="preserve">studies and </w:t>
      </w:r>
      <w:r w:rsidR="00D57766" w:rsidRPr="00F81C09">
        <w:t xml:space="preserve">reports as may be required by that body or as may </w:t>
      </w:r>
      <w:r w:rsidR="00D57766">
        <w:t>be</w:t>
      </w:r>
      <w:r w:rsidR="00D57766" w:rsidRPr="00F81C09">
        <w:t xml:space="preserve"> advisable for decision-making purposes.</w:t>
      </w:r>
    </w:p>
    <w:p w14:paraId="7C9BA69A" w14:textId="77777777" w:rsidR="00FD5819" w:rsidRPr="00F81C09" w:rsidRDefault="00FD5819" w:rsidP="00FD5819">
      <w:pPr>
        <w:pStyle w:val="ListParagraph"/>
        <w:spacing w:line="240" w:lineRule="exact"/>
        <w:jc w:val="both"/>
      </w:pPr>
    </w:p>
    <w:p w14:paraId="7A536D3C" w14:textId="77777777" w:rsidR="00610EC8" w:rsidRPr="00F81C09" w:rsidRDefault="00FD5819" w:rsidP="00642BB2">
      <w:pPr>
        <w:pStyle w:val="ListParagraph"/>
        <w:numPr>
          <w:ilvl w:val="0"/>
          <w:numId w:val="32"/>
        </w:numPr>
      </w:pPr>
      <w:r w:rsidRPr="00F81C09">
        <w:rPr>
          <w:b/>
          <w:u w:val="single"/>
        </w:rPr>
        <w:t xml:space="preserve">Fiscal </w:t>
      </w:r>
      <w:r w:rsidR="00490F4F" w:rsidRPr="00F81C09">
        <w:rPr>
          <w:b/>
          <w:u w:val="single"/>
        </w:rPr>
        <w:t>Responsibility</w:t>
      </w:r>
      <w:r w:rsidRPr="00F81C09">
        <w:t xml:space="preserve"> </w:t>
      </w:r>
      <w:r w:rsidR="00610EC8" w:rsidRPr="00F81C09">
        <w:rPr>
          <w:color w:val="FF0000"/>
        </w:rPr>
        <w:t>To act as purchasing agent for all departments of the city.  All purchases shall be made by requisition signed by the Manager.</w:t>
      </w:r>
      <w:r w:rsidRPr="00F81C09">
        <w:rPr>
          <w:color w:val="FF0000"/>
        </w:rPr>
        <w:t xml:space="preserve">  </w:t>
      </w:r>
      <w:r w:rsidR="00610EC8" w:rsidRPr="00F81C09">
        <w:rPr>
          <w:color w:val="FF0000"/>
        </w:rPr>
        <w:t>To be responsible for preparing and submitting to the budget committee the annual budget estimates and such reports as that body requests.</w:t>
      </w:r>
      <w:r w:rsidR="00490F4F" w:rsidRPr="00F81C09">
        <w:t xml:space="preserve"> Advises the City Council of financial conditions and current and future City needs.  Administers the adopted budget of the City by assuring effective and efficient use of budgeted funds, personnel, materials, facilities, and time.  Assures that programs are performed within budget; performs cost control activities; monitors revenues and expenditures</w:t>
      </w:r>
      <w:r w:rsidR="00D57766">
        <w:t xml:space="preserve"> to assure sound fiscal control.</w:t>
      </w:r>
      <w:r w:rsidR="00490F4F" w:rsidRPr="00F81C09">
        <w:t xml:space="preserve"> </w:t>
      </w:r>
    </w:p>
    <w:p w14:paraId="6D928A69" w14:textId="77777777" w:rsidR="0040547F" w:rsidRPr="00F81C09" w:rsidRDefault="0040547F" w:rsidP="0040547F">
      <w:pPr>
        <w:rPr>
          <w:b/>
        </w:rPr>
      </w:pPr>
    </w:p>
    <w:p w14:paraId="29D4C27A" w14:textId="77777777" w:rsidR="0040547F" w:rsidRPr="00F81C09" w:rsidRDefault="00490F4F" w:rsidP="00642BB2">
      <w:pPr>
        <w:pStyle w:val="ListParagraph"/>
        <w:numPr>
          <w:ilvl w:val="0"/>
          <w:numId w:val="32"/>
        </w:numPr>
      </w:pPr>
      <w:r w:rsidRPr="00F81C09">
        <w:rPr>
          <w:b/>
          <w:u w:val="single"/>
        </w:rPr>
        <w:t>Leadership</w:t>
      </w:r>
      <w:r w:rsidRPr="00F81C09">
        <w:t xml:space="preserve"> </w:t>
      </w:r>
      <w:r w:rsidR="00AA1BDA" w:rsidRPr="00F81C09">
        <w:t>Provides leadership</w:t>
      </w:r>
      <w:r w:rsidR="00D5281B">
        <w:t xml:space="preserve">, </w:t>
      </w:r>
      <w:r w:rsidR="00AA1BDA" w:rsidRPr="00F81C09">
        <w:t xml:space="preserve">direction </w:t>
      </w:r>
      <w:r w:rsidR="00D5281B">
        <w:t xml:space="preserve">and guidance to all departments; coordinates </w:t>
      </w:r>
      <w:r w:rsidR="00AA1BDA" w:rsidRPr="00F81C09">
        <w:t>the development of short and long range plans; gathers, interprets, and</w:t>
      </w:r>
      <w:r w:rsidR="00D5281B">
        <w:t>/or</w:t>
      </w:r>
      <w:r w:rsidR="00AA1BDA" w:rsidRPr="00F81C09">
        <w:t xml:space="preserve"> prepares data for studies, reports and recommendations; coordinates activities with other agencies as needed.</w:t>
      </w:r>
      <w:r w:rsidRPr="00F81C09">
        <w:t xml:space="preserve">  </w:t>
      </w:r>
      <w:r w:rsidR="00D57766">
        <w:t xml:space="preserve">Sets example of exemplary character, and models behavior </w:t>
      </w:r>
      <w:r w:rsidR="00D5281B">
        <w:t xml:space="preserve">consistent with established Core Values </w:t>
      </w:r>
      <w:r w:rsidR="00D57766">
        <w:t>at all times.  Receives</w:t>
      </w:r>
      <w:r w:rsidR="00D57766" w:rsidRPr="00F81C09">
        <w:t xml:space="preserve"> </w:t>
      </w:r>
      <w:r w:rsidR="00D5281B" w:rsidRPr="00F81C09">
        <w:t xml:space="preserve">complaints </w:t>
      </w:r>
      <w:r w:rsidRPr="00F81C09">
        <w:t xml:space="preserve">and </w:t>
      </w:r>
      <w:r w:rsidR="00D5281B">
        <w:t>mediates or works</w:t>
      </w:r>
      <w:r w:rsidR="00D5281B" w:rsidRPr="00F81C09">
        <w:t xml:space="preserve"> </w:t>
      </w:r>
      <w:r w:rsidRPr="00F81C09">
        <w:t xml:space="preserve">to </w:t>
      </w:r>
      <w:r w:rsidR="00D5281B">
        <w:t xml:space="preserve">find </w:t>
      </w:r>
      <w:r w:rsidRPr="00F81C09">
        <w:t>resol</w:t>
      </w:r>
      <w:r w:rsidR="00D5281B">
        <w:t>ution</w:t>
      </w:r>
      <w:r w:rsidR="00F81C09" w:rsidRPr="00F81C09">
        <w:t>.</w:t>
      </w:r>
    </w:p>
    <w:p w14:paraId="62357E30" w14:textId="77777777" w:rsidR="0040547F" w:rsidRPr="00F81C09" w:rsidRDefault="0040547F" w:rsidP="0040547F"/>
    <w:p w14:paraId="3936D64C" w14:textId="77777777" w:rsidR="0040547F" w:rsidRPr="00F81C09" w:rsidRDefault="00490F4F" w:rsidP="0040547F">
      <w:pPr>
        <w:pStyle w:val="ListParagraph"/>
        <w:numPr>
          <w:ilvl w:val="0"/>
          <w:numId w:val="32"/>
        </w:numPr>
      </w:pPr>
      <w:r w:rsidRPr="00F70290">
        <w:rPr>
          <w:b/>
          <w:u w:val="single"/>
        </w:rPr>
        <w:t>Communication</w:t>
      </w:r>
      <w:r w:rsidRPr="00F81C09">
        <w:t xml:space="preserve">   </w:t>
      </w:r>
      <w:r w:rsidR="00AA1BDA" w:rsidRPr="00F81C09">
        <w:t>Communicates official plans, policies and procedures to staff and the general public.</w:t>
      </w:r>
      <w:r w:rsidR="00F81C09" w:rsidRPr="00F81C09">
        <w:t xml:space="preserve"> </w:t>
      </w:r>
      <w:r w:rsidR="00642BB2" w:rsidRPr="00F70290">
        <w:rPr>
          <w:color w:val="000000"/>
        </w:rPr>
        <w:t>Performs public relations duties to include effective communication with the media; m</w:t>
      </w:r>
      <w:r w:rsidR="00642BB2">
        <w:t>ak</w:t>
      </w:r>
      <w:r w:rsidR="00D5281B">
        <w:t>es</w:t>
      </w:r>
      <w:r w:rsidR="00F81C09" w:rsidRPr="00F81C09">
        <w:t xml:space="preserve"> presentations to councils, boards, commissions, civic groups and the general public</w:t>
      </w:r>
      <w:r w:rsidR="00642BB2">
        <w:t xml:space="preserve">; </w:t>
      </w:r>
      <w:r w:rsidR="008A0782">
        <w:t>act</w:t>
      </w:r>
      <w:r w:rsidR="00D5281B">
        <w:t>s</w:t>
      </w:r>
      <w:r w:rsidR="008A0782">
        <w:t xml:space="preserve"> as City’s liaison with other public officials, and government and civic leaders.  </w:t>
      </w:r>
      <w:r w:rsidR="008A0782" w:rsidRPr="00F70290">
        <w:rPr>
          <w:color w:val="000000"/>
        </w:rPr>
        <w:t>Engages, and is active in</w:t>
      </w:r>
      <w:r w:rsidR="00D5281B" w:rsidRPr="00F70290">
        <w:rPr>
          <w:color w:val="000000"/>
        </w:rPr>
        <w:t>,</w:t>
      </w:r>
      <w:r w:rsidR="008A0782" w:rsidRPr="00F70290">
        <w:rPr>
          <w:color w:val="000000"/>
        </w:rPr>
        <w:t xml:space="preserve"> the community, including fostering strong customer service practices.</w:t>
      </w:r>
      <w:r w:rsidR="008A0782" w:rsidRPr="00F81C09">
        <w:t xml:space="preserve"> </w:t>
      </w:r>
    </w:p>
    <w:p w14:paraId="07C7F9CE" w14:textId="77777777" w:rsidR="008A0782" w:rsidRDefault="008A0782" w:rsidP="008A0782">
      <w:pPr>
        <w:pStyle w:val="ListParagraph"/>
      </w:pPr>
    </w:p>
    <w:p w14:paraId="1DC6FF4C" w14:textId="77777777" w:rsidR="008A0782" w:rsidRPr="00F81C09" w:rsidRDefault="008A0782" w:rsidP="00642BB2">
      <w:pPr>
        <w:pStyle w:val="ListParagraph"/>
        <w:numPr>
          <w:ilvl w:val="0"/>
          <w:numId w:val="32"/>
        </w:numPr>
      </w:pPr>
      <w:r>
        <w:rPr>
          <w:b/>
          <w:u w:val="single"/>
        </w:rPr>
        <w:t xml:space="preserve">Economic Development </w:t>
      </w:r>
      <w:r>
        <w:t xml:space="preserve"> Works with economic development staff to assist in developing opportunities for business and industrial growth and development and urban renewal. Works with potential developers to expand or attract business to the community to maintain economic vitality of the City.</w:t>
      </w:r>
    </w:p>
    <w:p w14:paraId="763CC792" w14:textId="77777777" w:rsidR="00AA1BDA" w:rsidRPr="00F81C09" w:rsidRDefault="00AA1BDA" w:rsidP="00F81C09"/>
    <w:p w14:paraId="14C11863" w14:textId="77777777" w:rsidR="0040547F" w:rsidRPr="00F81C09" w:rsidRDefault="00642BB2" w:rsidP="00642BB2">
      <w:pPr>
        <w:pStyle w:val="ListParagraph"/>
        <w:numPr>
          <w:ilvl w:val="0"/>
          <w:numId w:val="32"/>
        </w:numPr>
      </w:pPr>
      <w:r>
        <w:rPr>
          <w:b/>
          <w:u w:val="single"/>
        </w:rPr>
        <w:t xml:space="preserve">Committee/Board Responsibilities </w:t>
      </w:r>
      <w:r>
        <w:t xml:space="preserve">  </w:t>
      </w:r>
      <w:r w:rsidR="00AA1BDA" w:rsidRPr="00F81C09">
        <w:t>Is responsible to staff the City Council, Budget Committee, Capital Improvement Commi</w:t>
      </w:r>
      <w:r w:rsidR="00F70290">
        <w:t>ttee</w:t>
      </w:r>
      <w:r w:rsidR="00AA1BDA" w:rsidRPr="00F81C09">
        <w:t>, Downtown Plan Implementation Committee, Economic Development Committee, Restore Pendleton Committee, S</w:t>
      </w:r>
      <w:r w:rsidR="00F70290">
        <w:t>olid Waste Advisory</w:t>
      </w:r>
      <w:r w:rsidR="00AA1BDA" w:rsidRPr="00F81C09">
        <w:t xml:space="preserve"> Board, Pendleton Development Commission, </w:t>
      </w:r>
      <w:r w:rsidR="00AA1BDA" w:rsidRPr="00F81C09">
        <w:lastRenderedPageBreak/>
        <w:t>Jump Start Committee and River Quarter Committee.  Responsibilities include: being knowledgeable of the underlying ordinance, resolution, by-laws and/or plans that govern the committee; assuring compliance with public meeting laws, including providing public notice of meetings, and ensuring appropriate agendas, minutes and other meeting records are prepared; filling vacancies according to policy; equipping  all new members with appropriate handbooks, by-laws or other information; and providing all necessary support to the board, such as research and analysis, reports, and implementation of decisions.</w:t>
      </w:r>
    </w:p>
    <w:p w14:paraId="4ED15A9E" w14:textId="77777777" w:rsidR="0040547F" w:rsidRPr="00F81C09" w:rsidRDefault="0040547F" w:rsidP="0040547F"/>
    <w:p w14:paraId="508E3245" w14:textId="77777777" w:rsidR="0040547F" w:rsidRPr="00F81C09" w:rsidRDefault="00635209" w:rsidP="0040547F">
      <w:pPr>
        <w:rPr>
          <w:i/>
          <w:sz w:val="20"/>
        </w:rPr>
      </w:pPr>
      <w:r w:rsidRPr="00F81C09">
        <w:rPr>
          <w:b/>
        </w:rPr>
        <w:t>IMPORTANT</w:t>
      </w:r>
      <w:r w:rsidR="0040547F" w:rsidRPr="00F81C09">
        <w:rPr>
          <w:b/>
        </w:rPr>
        <w:t xml:space="preserve"> FUNCTIONS:</w:t>
      </w:r>
      <w:r w:rsidR="00276602" w:rsidRPr="00F81C09">
        <w:rPr>
          <w:b/>
        </w:rPr>
        <w:t xml:space="preserve"> </w:t>
      </w:r>
      <w:r w:rsidR="00276602" w:rsidRPr="00F81C09">
        <w:rPr>
          <w:i/>
          <w:sz w:val="20"/>
        </w:rPr>
        <w:t xml:space="preserve">(list those tasks that </w:t>
      </w:r>
      <w:r w:rsidRPr="00F81C09">
        <w:rPr>
          <w:i/>
          <w:sz w:val="20"/>
        </w:rPr>
        <w:t>may</w:t>
      </w:r>
      <w:r w:rsidR="00276602" w:rsidRPr="00F81C09">
        <w:rPr>
          <w:i/>
          <w:sz w:val="20"/>
        </w:rPr>
        <w:t xml:space="preserve"> be done, but </w:t>
      </w:r>
      <w:r w:rsidRPr="00F81C09">
        <w:rPr>
          <w:i/>
          <w:sz w:val="20"/>
        </w:rPr>
        <w:t xml:space="preserve">are </w:t>
      </w:r>
      <w:r w:rsidR="00276602" w:rsidRPr="00F81C09">
        <w:rPr>
          <w:i/>
          <w:sz w:val="20"/>
        </w:rPr>
        <w:t xml:space="preserve">not essential to fulfill the job purpose; </w:t>
      </w:r>
      <w:r w:rsidRPr="00F81C09">
        <w:rPr>
          <w:i/>
          <w:sz w:val="20"/>
        </w:rPr>
        <w:t xml:space="preserve">any </w:t>
      </w:r>
      <w:r w:rsidR="00276602" w:rsidRPr="00F81C09">
        <w:rPr>
          <w:i/>
          <w:sz w:val="20"/>
        </w:rPr>
        <w:t>ancillary job tasks)</w:t>
      </w:r>
    </w:p>
    <w:p w14:paraId="7A2B56DB" w14:textId="77777777" w:rsidR="0040547F" w:rsidRPr="00F81C09" w:rsidRDefault="0040547F" w:rsidP="0040547F"/>
    <w:p w14:paraId="6BB00EEF" w14:textId="77777777" w:rsidR="00642BB2" w:rsidRPr="00642BB2" w:rsidRDefault="00610EC8" w:rsidP="00642BB2">
      <w:pPr>
        <w:pStyle w:val="ListParagraph"/>
        <w:numPr>
          <w:ilvl w:val="0"/>
          <w:numId w:val="31"/>
        </w:numPr>
        <w:rPr>
          <w:color w:val="FF0000"/>
        </w:rPr>
      </w:pPr>
      <w:r w:rsidRPr="00642BB2">
        <w:rPr>
          <w:color w:val="FF0000"/>
        </w:rPr>
        <w:t>To sign or countersign orders on the treasury in the absence of the Mayor or City Recorder.</w:t>
      </w:r>
    </w:p>
    <w:p w14:paraId="5C39DEEF" w14:textId="77777777" w:rsidR="00610EC8" w:rsidRPr="00642BB2" w:rsidRDefault="00610EC8" w:rsidP="00642BB2">
      <w:pPr>
        <w:pStyle w:val="ListParagraph"/>
        <w:numPr>
          <w:ilvl w:val="0"/>
          <w:numId w:val="31"/>
        </w:numPr>
        <w:rPr>
          <w:color w:val="FF0000"/>
        </w:rPr>
      </w:pPr>
      <w:r w:rsidRPr="00642BB2">
        <w:rPr>
          <w:color w:val="FF0000"/>
        </w:rPr>
        <w:t>To perform such other duties as may be required by th</w:t>
      </w:r>
      <w:r w:rsidR="00F70290">
        <w:rPr>
          <w:color w:val="FF0000"/>
        </w:rPr>
        <w:t>e City</w:t>
      </w:r>
      <w:r w:rsidRPr="00642BB2">
        <w:rPr>
          <w:color w:val="FF0000"/>
        </w:rPr>
        <w:t xml:space="preserve"> charter or as the Council may require.</w:t>
      </w:r>
    </w:p>
    <w:p w14:paraId="332A5742" w14:textId="77777777" w:rsidR="00662859" w:rsidRPr="00F81C09" w:rsidRDefault="00662859" w:rsidP="0040547F">
      <w:pPr>
        <w:rPr>
          <w:b/>
        </w:rPr>
      </w:pPr>
    </w:p>
    <w:p w14:paraId="7A62500C" w14:textId="77777777" w:rsidR="0040547F" w:rsidRPr="00F81C09" w:rsidRDefault="00635209" w:rsidP="0040547F">
      <w:pPr>
        <w:rPr>
          <w:i/>
          <w:sz w:val="20"/>
        </w:rPr>
      </w:pPr>
      <w:r w:rsidRPr="00F81C09">
        <w:rPr>
          <w:b/>
        </w:rPr>
        <w:t>DISTINGUISHING CHARACTERISTICS</w:t>
      </w:r>
      <w:r w:rsidR="0040547F" w:rsidRPr="00F81C09">
        <w:rPr>
          <w:b/>
        </w:rPr>
        <w:t>:</w:t>
      </w:r>
      <w:r w:rsidR="00662859" w:rsidRPr="00F81C09">
        <w:rPr>
          <w:b/>
        </w:rPr>
        <w:t xml:space="preserve"> </w:t>
      </w:r>
      <w:r w:rsidR="00662859" w:rsidRPr="00F81C09">
        <w:rPr>
          <w:i/>
          <w:sz w:val="20"/>
        </w:rPr>
        <w:t xml:space="preserve">(what </w:t>
      </w:r>
      <w:r w:rsidRPr="00F81C09">
        <w:rPr>
          <w:i/>
          <w:sz w:val="20"/>
        </w:rPr>
        <w:t>separates this job from others in the series</w:t>
      </w:r>
      <w:r w:rsidR="00662859" w:rsidRPr="00F81C09">
        <w:rPr>
          <w:i/>
          <w:sz w:val="20"/>
        </w:rPr>
        <w:t>?)</w:t>
      </w:r>
    </w:p>
    <w:p w14:paraId="28A5CABB" w14:textId="77777777" w:rsidR="0040547F" w:rsidRPr="00F81C09" w:rsidRDefault="00AA1BDA" w:rsidP="0040547F">
      <w:r w:rsidRPr="00F81C09">
        <w:t>Not in a series.</w:t>
      </w:r>
    </w:p>
    <w:p w14:paraId="7B5F30D6" w14:textId="77777777" w:rsidR="0040547F" w:rsidRPr="00F81C09" w:rsidRDefault="0040547F" w:rsidP="0040547F">
      <w:pPr>
        <w:rPr>
          <w:b/>
        </w:rPr>
      </w:pPr>
    </w:p>
    <w:p w14:paraId="0DE177D5" w14:textId="77777777" w:rsidR="0040547F" w:rsidRPr="00F81C09" w:rsidRDefault="0040547F" w:rsidP="0040547F">
      <w:pPr>
        <w:rPr>
          <w:b/>
        </w:rPr>
      </w:pPr>
    </w:p>
    <w:p w14:paraId="1DBEE40C" w14:textId="77777777" w:rsidR="00E9317B" w:rsidRPr="00F81C09" w:rsidRDefault="00E9317B" w:rsidP="00E9317B">
      <w:pPr>
        <w:pStyle w:val="p6"/>
        <w:jc w:val="both"/>
        <w:rPr>
          <w:rFonts w:ascii="Arial" w:hAnsi="Arial" w:cs="Arial"/>
          <w:i/>
          <w:sz w:val="20"/>
        </w:rPr>
      </w:pPr>
      <w:r w:rsidRPr="00F81C09">
        <w:rPr>
          <w:rFonts w:ascii="Arial" w:hAnsi="Arial" w:cs="Arial"/>
          <w:b/>
        </w:rPr>
        <w:t>JOB SPECIFICATIONS:</w:t>
      </w:r>
      <w:r w:rsidR="00662859" w:rsidRPr="00F81C09">
        <w:rPr>
          <w:rFonts w:ascii="Arial" w:hAnsi="Arial" w:cs="Arial"/>
          <w:b/>
        </w:rPr>
        <w:t xml:space="preserve"> </w:t>
      </w:r>
      <w:r w:rsidRPr="00F81C09">
        <w:rPr>
          <w:rFonts w:ascii="Arial" w:hAnsi="Arial" w:cs="Arial"/>
          <w:b/>
        </w:rPr>
        <w:t xml:space="preserve"> </w:t>
      </w:r>
      <w:r w:rsidRPr="00F81C09">
        <w:rPr>
          <w:rFonts w:ascii="Arial" w:hAnsi="Arial" w:cs="Arial"/>
          <w:i/>
          <w:sz w:val="20"/>
        </w:rPr>
        <w:t xml:space="preserve">(Education and experience requirements are minimum standards. Other equivalent combinations of education, training and experience will be considered.) </w:t>
      </w:r>
    </w:p>
    <w:p w14:paraId="3F3F66A4" w14:textId="77777777" w:rsidR="00A268C9" w:rsidRPr="00F81C09" w:rsidRDefault="00A268C9" w:rsidP="00E9317B">
      <w:pPr>
        <w:pStyle w:val="p15"/>
        <w:jc w:val="both"/>
        <w:rPr>
          <w:rFonts w:ascii="Arial" w:hAnsi="Arial" w:cs="Arial"/>
          <w:color w:val="000000"/>
        </w:rPr>
      </w:pPr>
    </w:p>
    <w:p w14:paraId="4438B7B8" w14:textId="5AC98563" w:rsidR="00B53AB4" w:rsidRPr="00A33720" w:rsidRDefault="00B53AB4" w:rsidP="00B53AB4">
      <w:pPr>
        <w:pStyle w:val="p15"/>
        <w:jc w:val="both"/>
        <w:rPr>
          <w:rFonts w:ascii="Arial" w:hAnsi="Arial" w:cs="Arial"/>
          <w:color w:val="000000"/>
        </w:rPr>
      </w:pPr>
      <w:r w:rsidRPr="00C73906">
        <w:rPr>
          <w:rFonts w:ascii="Arial" w:hAnsi="Arial" w:cs="Arial"/>
          <w:b/>
          <w:bCs/>
          <w:color w:val="000000"/>
        </w:rPr>
        <w:t>1</w:t>
      </w:r>
      <w:r w:rsidRPr="00A33720">
        <w:rPr>
          <w:rFonts w:ascii="Arial" w:hAnsi="Arial" w:cs="Arial"/>
          <w:b/>
          <w:bCs/>
          <w:color w:val="000000"/>
        </w:rPr>
        <w:t>. Education &amp; Experience</w:t>
      </w:r>
      <w:r>
        <w:rPr>
          <w:rFonts w:ascii="Arial" w:hAnsi="Arial" w:cs="Arial"/>
          <w:b/>
          <w:bCs/>
          <w:color w:val="000000"/>
        </w:rPr>
        <w:t xml:space="preserve"> </w:t>
      </w:r>
      <w:r w:rsidRPr="00A33720">
        <w:rPr>
          <w:rFonts w:ascii="Arial" w:hAnsi="Arial" w:cs="Arial"/>
          <w:i/>
          <w:sz w:val="20"/>
          <w:szCs w:val="20"/>
        </w:rPr>
        <w:t>Education and experience requirements are minimum standards.</w:t>
      </w:r>
    </w:p>
    <w:p w14:paraId="4EECD540" w14:textId="37B2D0D6" w:rsidR="00B53AB4" w:rsidRPr="00A33720" w:rsidRDefault="00583749" w:rsidP="00B53AB4">
      <w:pPr>
        <w:pStyle w:val="p16"/>
        <w:numPr>
          <w:ilvl w:val="0"/>
          <w:numId w:val="33"/>
        </w:numPr>
        <w:tabs>
          <w:tab w:val="left" w:pos="1080"/>
        </w:tabs>
        <w:ind w:left="1080"/>
        <w:jc w:val="both"/>
        <w:rPr>
          <w:rFonts w:ascii="Arial" w:hAnsi="Arial" w:cs="Arial"/>
          <w:color w:val="000000"/>
          <w:sz w:val="22"/>
          <w:szCs w:val="22"/>
        </w:rPr>
      </w:pPr>
      <w:sdt>
        <w:sdtPr>
          <w:rPr>
            <w:rFonts w:ascii="Arial" w:hAnsi="Arial" w:cs="Arial"/>
            <w:iCs/>
            <w:color w:val="000000"/>
            <w:sz w:val="22"/>
            <w:szCs w:val="22"/>
          </w:rPr>
          <w:id w:val="844056479"/>
          <w:placeholder>
            <w:docPart w:val="A0ECEE56597F47929FFFC62B616DA24E"/>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EndPr/>
        <w:sdtContent>
          <w:r w:rsidR="00B53AB4">
            <w:rPr>
              <w:rFonts w:ascii="Arial" w:hAnsi="Arial" w:cs="Arial"/>
              <w:iCs/>
              <w:color w:val="000000"/>
              <w:sz w:val="22"/>
              <w:szCs w:val="22"/>
            </w:rPr>
            <w:t xml:space="preserve">Bachelors Degree </w:t>
          </w:r>
        </w:sdtContent>
      </w:sdt>
      <w:r w:rsidR="00B53AB4" w:rsidRPr="00A33720">
        <w:rPr>
          <w:rFonts w:ascii="Arial" w:hAnsi="Arial" w:cs="Arial"/>
          <w:i/>
          <w:color w:val="000000"/>
          <w:sz w:val="22"/>
          <w:szCs w:val="22"/>
        </w:rPr>
        <w:t xml:space="preserve"> </w:t>
      </w:r>
      <w:r w:rsidR="00B53AB4">
        <w:rPr>
          <w:rFonts w:ascii="Arial" w:hAnsi="Arial" w:cs="Arial"/>
          <w:color w:val="000000"/>
          <w:sz w:val="22"/>
          <w:szCs w:val="22"/>
        </w:rPr>
        <w:t xml:space="preserve">from an accredited college or university </w:t>
      </w:r>
      <w:r w:rsidR="00B53AB4" w:rsidRPr="00A33720">
        <w:rPr>
          <w:rFonts w:ascii="Arial" w:hAnsi="Arial" w:cs="Arial"/>
          <w:color w:val="000000"/>
          <w:sz w:val="22"/>
          <w:szCs w:val="22"/>
        </w:rPr>
        <w:t xml:space="preserve">is </w:t>
      </w:r>
      <w:commentRangeStart w:id="0"/>
      <w:r w:rsidR="00B53AB4" w:rsidRPr="00A33720">
        <w:rPr>
          <w:rFonts w:ascii="Arial" w:hAnsi="Arial" w:cs="Arial"/>
          <w:color w:val="000000"/>
          <w:sz w:val="22"/>
          <w:szCs w:val="22"/>
        </w:rPr>
        <w:t>required</w:t>
      </w:r>
      <w:commentRangeEnd w:id="0"/>
      <w:r w:rsidR="00B53AB4" w:rsidRPr="00A33720">
        <w:rPr>
          <w:rStyle w:val="CommentReference"/>
          <w:rFonts w:ascii="Arial" w:hAnsi="Arial" w:cs="Arial"/>
        </w:rPr>
        <w:commentReference w:id="0"/>
      </w:r>
      <w:r w:rsidR="00B53AB4" w:rsidRPr="00A33720">
        <w:rPr>
          <w:rFonts w:ascii="Arial" w:hAnsi="Arial" w:cs="Arial"/>
          <w:color w:val="000000"/>
          <w:sz w:val="22"/>
          <w:szCs w:val="22"/>
        </w:rPr>
        <w:t xml:space="preserve">.  Degree must be in </w:t>
      </w:r>
      <w:r w:rsidR="00B53AB4">
        <w:rPr>
          <w:rFonts w:ascii="Arial" w:hAnsi="Arial" w:cs="Arial"/>
          <w:color w:val="000000"/>
          <w:sz w:val="22"/>
          <w:szCs w:val="22"/>
        </w:rPr>
        <w:t>Business or Public Administration</w:t>
      </w:r>
      <w:r w:rsidR="00B53AB4" w:rsidRPr="00A33720">
        <w:rPr>
          <w:rFonts w:ascii="Arial" w:hAnsi="Arial" w:cs="Arial"/>
          <w:color w:val="000000"/>
          <w:sz w:val="22"/>
          <w:szCs w:val="22"/>
        </w:rPr>
        <w:t xml:space="preserve"> or a closely related field; or  </w:t>
      </w:r>
    </w:p>
    <w:p w14:paraId="6EBDD60F" w14:textId="3AAD5204" w:rsidR="00B53AB4" w:rsidRPr="00A33720" w:rsidRDefault="00B53AB4" w:rsidP="00B53AB4">
      <w:pPr>
        <w:pStyle w:val="p16"/>
        <w:numPr>
          <w:ilvl w:val="0"/>
          <w:numId w:val="33"/>
        </w:numPr>
        <w:ind w:left="1080"/>
        <w:jc w:val="both"/>
        <w:rPr>
          <w:rFonts w:ascii="Arial" w:hAnsi="Arial" w:cs="Arial"/>
          <w:color w:val="000000"/>
          <w:sz w:val="22"/>
          <w:szCs w:val="22"/>
        </w:rPr>
      </w:pPr>
      <w:r>
        <w:rPr>
          <w:rFonts w:ascii="Arial" w:hAnsi="Arial" w:cs="Arial"/>
          <w:sz w:val="22"/>
          <w:szCs w:val="22"/>
        </w:rPr>
        <w:t>Masters</w:t>
      </w:r>
      <w:r w:rsidRPr="00A33720">
        <w:rPr>
          <w:rFonts w:ascii="Arial" w:hAnsi="Arial" w:cs="Arial"/>
          <w:sz w:val="22"/>
          <w:szCs w:val="22"/>
        </w:rPr>
        <w:t xml:space="preserve"> </w:t>
      </w:r>
      <w:sdt>
        <w:sdtPr>
          <w:rPr>
            <w:rFonts w:ascii="Arial" w:hAnsi="Arial" w:cs="Arial"/>
            <w:iCs/>
            <w:sz w:val="22"/>
            <w:szCs w:val="22"/>
          </w:rPr>
          <w:id w:val="-1860344247"/>
          <w:placeholder>
            <w:docPart w:val="9F767BA43D0A46A7AE8D380DD1BE5FC7"/>
          </w:placeholder>
          <w:dropDownList>
            <w:listItem w:value="Choose an item."/>
            <w:listItem w:displayText="Classes" w:value="Classes"/>
            <w:listItem w:displayText="Credits" w:value="Credits"/>
            <w:listItem w:displayText="Degree" w:value="Degree"/>
          </w:dropDownList>
        </w:sdtPr>
        <w:sdtEndPr/>
        <w:sdtContent>
          <w:r w:rsidRPr="00B53AB4">
            <w:rPr>
              <w:rFonts w:ascii="Arial" w:hAnsi="Arial" w:cs="Arial"/>
              <w:iCs/>
              <w:sz w:val="22"/>
              <w:szCs w:val="22"/>
            </w:rPr>
            <w:t>Degree</w:t>
          </w:r>
        </w:sdtContent>
      </w:sdt>
      <w:r w:rsidRPr="00A33720">
        <w:rPr>
          <w:rFonts w:ascii="Arial" w:hAnsi="Arial" w:cs="Arial"/>
          <w:i/>
          <w:sz w:val="22"/>
          <w:szCs w:val="22"/>
        </w:rPr>
        <w:t xml:space="preserve"> </w:t>
      </w:r>
      <w:r w:rsidRPr="00A33720">
        <w:rPr>
          <w:rFonts w:ascii="Arial" w:hAnsi="Arial" w:cs="Arial"/>
          <w:sz w:val="22"/>
          <w:szCs w:val="22"/>
        </w:rPr>
        <w:t xml:space="preserve">is preferred, but not required for the position; and </w:t>
      </w:r>
    </w:p>
    <w:p w14:paraId="03C9E72D" w14:textId="77777777" w:rsidR="00B53AB4" w:rsidRPr="000A5E35" w:rsidRDefault="00B53AB4" w:rsidP="00B53AB4">
      <w:pPr>
        <w:pStyle w:val="p16"/>
        <w:numPr>
          <w:ilvl w:val="0"/>
          <w:numId w:val="33"/>
        </w:numPr>
        <w:ind w:left="1080"/>
        <w:jc w:val="both"/>
        <w:rPr>
          <w:rFonts w:ascii="Arial" w:hAnsi="Arial" w:cs="Arial"/>
          <w:color w:val="000000"/>
          <w:sz w:val="22"/>
          <w:szCs w:val="22"/>
        </w:rPr>
      </w:pPr>
      <w:r w:rsidRPr="000A5E35">
        <w:rPr>
          <w:rFonts w:ascii="Arial" w:hAnsi="Arial" w:cs="Arial"/>
          <w:color w:val="000000"/>
          <w:sz w:val="22"/>
          <w:szCs w:val="22"/>
        </w:rPr>
        <w:t xml:space="preserve">Work Experience: Indicate the minimum level of work-related experience required to effectively perform the position’s responsibilities. Check only one box. </w:t>
      </w:r>
    </w:p>
    <w:p w14:paraId="73B66836" w14:textId="77777777" w:rsidR="00B53AB4" w:rsidRPr="0089405F" w:rsidRDefault="00583749" w:rsidP="00B53AB4">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496461136"/>
          <w14:checkbox>
            <w14:checked w14:val="1"/>
            <w14:checkedState w14:val="2612" w14:font="MS Gothic"/>
            <w14:uncheckedState w14:val="2610" w14:font="MS Gothic"/>
          </w14:checkbox>
        </w:sdtPr>
        <w:sdtEndPr/>
        <w:sdtContent>
          <w:r w:rsidR="00B53AB4">
            <w:rPr>
              <w:rFonts w:ascii="MS Gothic" w:eastAsia="MS Gothic" w:hAnsi="MS Gothic" w:hint="eastAsia"/>
              <w:color w:val="000000"/>
              <w:sz w:val="22"/>
              <w:szCs w:val="22"/>
            </w:rPr>
            <w:t>☒</w:t>
          </w:r>
        </w:sdtContent>
      </w:sdt>
      <w:r w:rsidR="00B53AB4" w:rsidRPr="0089405F">
        <w:rPr>
          <w:rFonts w:ascii="Arial" w:hAnsi="Arial" w:cs="Arial"/>
          <w:color w:val="000000"/>
          <w:sz w:val="22"/>
          <w:szCs w:val="22"/>
        </w:rPr>
        <w:t xml:space="preserve"> Less than 12 months</w:t>
      </w:r>
    </w:p>
    <w:p w14:paraId="37C8C8AB" w14:textId="77777777" w:rsidR="00B53AB4" w:rsidRPr="0089405F" w:rsidRDefault="00583749" w:rsidP="00B53AB4">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107166287"/>
          <w14:checkbox>
            <w14:checked w14:val="0"/>
            <w14:checkedState w14:val="2612" w14:font="MS Gothic"/>
            <w14:uncheckedState w14:val="2610" w14:font="MS Gothic"/>
          </w14:checkbox>
        </w:sdtPr>
        <w:sdtEndPr/>
        <w:sdtContent>
          <w:r w:rsidR="00B53AB4">
            <w:rPr>
              <w:rFonts w:ascii="MS Gothic" w:eastAsia="MS Gothic" w:hAnsi="MS Gothic" w:hint="eastAsia"/>
              <w:color w:val="000000"/>
              <w:sz w:val="22"/>
              <w:szCs w:val="22"/>
            </w:rPr>
            <w:t>☐</w:t>
          </w:r>
        </w:sdtContent>
      </w:sdt>
      <w:r w:rsidR="00B53AB4" w:rsidRPr="0089405F">
        <w:rPr>
          <w:rFonts w:ascii="Arial" w:hAnsi="Arial" w:cs="Arial"/>
          <w:color w:val="000000"/>
          <w:sz w:val="22"/>
          <w:szCs w:val="22"/>
        </w:rPr>
        <w:t xml:space="preserve"> 1 – 3 years</w:t>
      </w:r>
    </w:p>
    <w:p w14:paraId="2CC71513" w14:textId="77777777" w:rsidR="00B53AB4" w:rsidRPr="0089405F" w:rsidRDefault="00583749" w:rsidP="00B53AB4">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592877"/>
          <w14:checkbox>
            <w14:checked w14:val="0"/>
            <w14:checkedState w14:val="2612" w14:font="MS Gothic"/>
            <w14:uncheckedState w14:val="2610" w14:font="MS Gothic"/>
          </w14:checkbox>
        </w:sdtPr>
        <w:sdtEndPr/>
        <w:sdtContent>
          <w:r w:rsidR="00B53AB4">
            <w:rPr>
              <w:rFonts w:ascii="MS Gothic" w:eastAsia="MS Gothic" w:hAnsi="MS Gothic" w:hint="eastAsia"/>
              <w:color w:val="000000"/>
              <w:sz w:val="22"/>
              <w:szCs w:val="22"/>
            </w:rPr>
            <w:t>☐</w:t>
          </w:r>
        </w:sdtContent>
      </w:sdt>
      <w:r w:rsidR="00B53AB4" w:rsidRPr="0089405F">
        <w:rPr>
          <w:rFonts w:ascii="Arial" w:hAnsi="Arial" w:cs="Arial"/>
          <w:color w:val="000000"/>
          <w:sz w:val="22"/>
          <w:szCs w:val="22"/>
        </w:rPr>
        <w:t xml:space="preserve"> 3 – 5 years</w:t>
      </w:r>
    </w:p>
    <w:p w14:paraId="6C804248" w14:textId="172C5B1A" w:rsidR="00B53AB4" w:rsidRPr="0089405F" w:rsidRDefault="00583749" w:rsidP="00B53AB4">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698657182"/>
          <w14:checkbox>
            <w14:checked w14:val="1"/>
            <w14:checkedState w14:val="2612" w14:font="MS Gothic"/>
            <w14:uncheckedState w14:val="2610" w14:font="MS Gothic"/>
          </w14:checkbox>
        </w:sdtPr>
        <w:sdtEndPr/>
        <w:sdtContent>
          <w:r w:rsidR="00B53AB4">
            <w:rPr>
              <w:rFonts w:ascii="MS Gothic" w:eastAsia="MS Gothic" w:hAnsi="MS Gothic" w:hint="eastAsia"/>
              <w:color w:val="000000"/>
              <w:sz w:val="22"/>
              <w:szCs w:val="22"/>
            </w:rPr>
            <w:t>☒</w:t>
          </w:r>
        </w:sdtContent>
      </w:sdt>
      <w:r w:rsidR="00B53AB4" w:rsidRPr="0089405F">
        <w:rPr>
          <w:rFonts w:ascii="Arial" w:hAnsi="Arial" w:cs="Arial"/>
          <w:color w:val="000000"/>
          <w:sz w:val="22"/>
          <w:szCs w:val="22"/>
        </w:rPr>
        <w:t xml:space="preserve"> 5 – 8 years</w:t>
      </w:r>
    </w:p>
    <w:p w14:paraId="0F7BAFD5" w14:textId="77777777" w:rsidR="00B53AB4" w:rsidRDefault="00583749" w:rsidP="00B53AB4">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1159443"/>
          <w14:checkbox>
            <w14:checked w14:val="0"/>
            <w14:checkedState w14:val="2612" w14:font="MS Gothic"/>
            <w14:uncheckedState w14:val="2610" w14:font="MS Gothic"/>
          </w14:checkbox>
        </w:sdtPr>
        <w:sdtEndPr/>
        <w:sdtContent>
          <w:r w:rsidR="00B53AB4">
            <w:rPr>
              <w:rFonts w:ascii="MS Gothic" w:eastAsia="MS Gothic" w:hAnsi="MS Gothic" w:hint="eastAsia"/>
              <w:color w:val="000000"/>
              <w:sz w:val="22"/>
              <w:szCs w:val="22"/>
            </w:rPr>
            <w:t>☐</w:t>
          </w:r>
        </w:sdtContent>
      </w:sdt>
      <w:r w:rsidR="00B53AB4" w:rsidRPr="0089405F">
        <w:rPr>
          <w:rFonts w:ascii="Arial" w:hAnsi="Arial" w:cs="Arial"/>
          <w:color w:val="000000"/>
          <w:sz w:val="22"/>
          <w:szCs w:val="22"/>
        </w:rPr>
        <w:t xml:space="preserve"> Other</w:t>
      </w:r>
    </w:p>
    <w:p w14:paraId="1715329B" w14:textId="7F03F549" w:rsidR="00B53AB4" w:rsidRPr="000A5E35" w:rsidRDefault="00B53AB4" w:rsidP="00B53AB4">
      <w:pPr>
        <w:pStyle w:val="p16"/>
        <w:ind w:left="1080"/>
        <w:jc w:val="both"/>
        <w:rPr>
          <w:rFonts w:ascii="Arial" w:hAnsi="Arial" w:cs="Arial"/>
          <w:color w:val="000000"/>
          <w:sz w:val="22"/>
          <w:szCs w:val="22"/>
        </w:rPr>
      </w:pPr>
      <w:r>
        <w:rPr>
          <w:rFonts w:ascii="Arial" w:hAnsi="Arial" w:cs="Arial"/>
          <w:color w:val="000000"/>
          <w:sz w:val="22"/>
          <w:szCs w:val="22"/>
        </w:rPr>
        <w:t xml:space="preserve">Describe experience: </w:t>
      </w:r>
      <w:r w:rsidR="00583749" w:rsidRPr="00583749">
        <w:rPr>
          <w:rFonts w:ascii="Arial" w:hAnsi="Arial" w:cs="Arial"/>
          <w:sz w:val="22"/>
          <w:szCs w:val="22"/>
          <w:u w:val="single"/>
        </w:rPr>
        <w:t>Six (6) years of significant city administrative experience is required.  Experience as a city manager/administrator preferred</w:t>
      </w:r>
      <w:r w:rsidR="00583749" w:rsidRPr="00583749">
        <w:rPr>
          <w:rFonts w:ascii="Arial" w:hAnsi="Arial" w:cs="Arial"/>
          <w:sz w:val="22"/>
          <w:szCs w:val="22"/>
          <w:u w:val="single"/>
        </w:rPr>
        <w:t>.</w:t>
      </w:r>
    </w:p>
    <w:p w14:paraId="636C83BA" w14:textId="77777777" w:rsidR="00B53AB4" w:rsidRPr="00A33720" w:rsidRDefault="00B53AB4" w:rsidP="00B53AB4">
      <w:pPr>
        <w:pStyle w:val="p16"/>
        <w:numPr>
          <w:ilvl w:val="0"/>
          <w:numId w:val="33"/>
        </w:numPr>
        <w:ind w:left="1080"/>
        <w:jc w:val="both"/>
        <w:rPr>
          <w:rFonts w:ascii="Arial" w:hAnsi="Arial" w:cs="Arial"/>
          <w:color w:val="000000"/>
          <w:sz w:val="22"/>
          <w:szCs w:val="22"/>
        </w:rPr>
      </w:pPr>
      <w:r>
        <w:rPr>
          <w:rFonts w:ascii="Arial" w:hAnsi="Arial" w:cs="Arial"/>
          <w:color w:val="000000"/>
          <w:sz w:val="22"/>
          <w:szCs w:val="22"/>
        </w:rPr>
        <w:t>S</w:t>
      </w:r>
      <w:r w:rsidRPr="00A33720">
        <w:rPr>
          <w:rFonts w:ascii="Arial" w:hAnsi="Arial" w:cs="Arial"/>
          <w:color w:val="000000"/>
          <w:sz w:val="22"/>
          <w:szCs w:val="22"/>
        </w:rPr>
        <w:t xml:space="preserve">atisfactory equivalent combination of education and </w:t>
      </w:r>
      <w:commentRangeStart w:id="1"/>
      <w:r w:rsidRPr="00A33720">
        <w:rPr>
          <w:rFonts w:ascii="Arial" w:hAnsi="Arial" w:cs="Arial"/>
          <w:color w:val="000000"/>
          <w:sz w:val="22"/>
          <w:szCs w:val="22"/>
        </w:rPr>
        <w:t>experience</w:t>
      </w:r>
      <w:commentRangeEnd w:id="1"/>
      <w:r w:rsidRPr="00A33720">
        <w:rPr>
          <w:rStyle w:val="CommentReference"/>
          <w:rFonts w:ascii="Arial" w:hAnsi="Arial" w:cs="Arial"/>
        </w:rPr>
        <w:commentReference w:id="1"/>
      </w:r>
      <w:r w:rsidRPr="00A33720">
        <w:rPr>
          <w:rFonts w:ascii="Arial" w:hAnsi="Arial" w:cs="Arial"/>
          <w:color w:val="000000"/>
          <w:sz w:val="22"/>
          <w:szCs w:val="22"/>
        </w:rPr>
        <w:t xml:space="preserve">. </w:t>
      </w:r>
    </w:p>
    <w:p w14:paraId="33360407" w14:textId="77777777" w:rsidR="00376F7A" w:rsidRPr="00F81C09" w:rsidRDefault="00376F7A" w:rsidP="00376F7A">
      <w:pPr>
        <w:pStyle w:val="p14"/>
        <w:ind w:left="1254" w:hanging="399"/>
        <w:jc w:val="both"/>
        <w:rPr>
          <w:rFonts w:ascii="Arial" w:hAnsi="Arial" w:cs="Arial"/>
          <w:color w:val="000000"/>
        </w:rPr>
      </w:pPr>
    </w:p>
    <w:p w14:paraId="7375C15B" w14:textId="77777777" w:rsidR="00B53AB4" w:rsidRPr="00A33720" w:rsidRDefault="00B53AB4" w:rsidP="00B53AB4">
      <w:pPr>
        <w:pStyle w:val="p18"/>
        <w:jc w:val="both"/>
        <w:rPr>
          <w:rFonts w:ascii="Arial" w:hAnsi="Arial" w:cs="Arial"/>
          <w:color w:val="000000"/>
        </w:rPr>
      </w:pPr>
      <w:r>
        <w:rPr>
          <w:rFonts w:ascii="Arial" w:hAnsi="Arial" w:cs="Arial"/>
          <w:b/>
          <w:bCs/>
          <w:color w:val="000000"/>
        </w:rPr>
        <w:t xml:space="preserve">2.  </w:t>
      </w:r>
      <w:r w:rsidRPr="00A33720">
        <w:rPr>
          <w:rFonts w:ascii="Arial" w:hAnsi="Arial" w:cs="Arial"/>
          <w:b/>
          <w:bCs/>
          <w:color w:val="000000"/>
        </w:rPr>
        <w:t xml:space="preserve">Special Requirements: </w:t>
      </w:r>
    </w:p>
    <w:p w14:paraId="0787C5CF" w14:textId="7624B3BD" w:rsidR="00B53AB4" w:rsidRPr="00A33720" w:rsidRDefault="00583749" w:rsidP="00B53AB4">
      <w:pPr>
        <w:pStyle w:val="p18"/>
        <w:numPr>
          <w:ilvl w:val="0"/>
          <w:numId w:val="19"/>
        </w:numPr>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EndPr/>
        <w:sdtContent>
          <w:r w:rsidR="00B53AB4">
            <w:rPr>
              <w:rFonts w:ascii="MS Gothic" w:eastAsia="MS Gothic" w:hAnsi="MS Gothic" w:cs="Arial" w:hint="eastAsia"/>
              <w:color w:val="000000"/>
            </w:rPr>
            <w:t>☒</w:t>
          </w:r>
        </w:sdtContent>
      </w:sdt>
      <w:r w:rsidR="00B53AB4" w:rsidRPr="00A33720">
        <w:rPr>
          <w:rFonts w:ascii="Arial" w:hAnsi="Arial" w:cs="Arial"/>
          <w:color w:val="000000"/>
        </w:rPr>
        <w:t xml:space="preserve"> </w:t>
      </w:r>
      <w:r w:rsidR="00B53AB4" w:rsidRPr="00A33720">
        <w:rPr>
          <w:rFonts w:ascii="Arial" w:hAnsi="Arial" w:cs="Arial"/>
        </w:rPr>
        <w:t xml:space="preserve">Must possess, or be able to obtain by time of hire, a valid </w:t>
      </w:r>
      <w:r w:rsidR="00B53AB4" w:rsidRPr="00A33720">
        <w:rPr>
          <w:rFonts w:ascii="Arial" w:hAnsi="Arial" w:cs="Arial"/>
          <w:color w:val="000000"/>
        </w:rPr>
        <w:t xml:space="preserve">driver’s license. </w:t>
      </w:r>
    </w:p>
    <w:p w14:paraId="7EBC5283" w14:textId="394A6877" w:rsidR="00B53AB4" w:rsidRDefault="00583749" w:rsidP="00B53AB4">
      <w:pPr>
        <w:pStyle w:val="p18"/>
        <w:numPr>
          <w:ilvl w:val="0"/>
          <w:numId w:val="19"/>
        </w:numPr>
        <w:jc w:val="both"/>
        <w:rPr>
          <w:rFonts w:ascii="Arial" w:hAnsi="Arial" w:cs="Arial"/>
          <w:color w:val="000000"/>
        </w:rPr>
      </w:pPr>
      <w:sdt>
        <w:sdtPr>
          <w:rPr>
            <w:rFonts w:ascii="Arial" w:hAnsi="Arial" w:cs="Arial"/>
            <w:color w:val="000000"/>
          </w:rPr>
          <w:id w:val="1917356240"/>
          <w14:checkbox>
            <w14:checked w14:val="1"/>
            <w14:checkedState w14:val="2612" w14:font="MS Gothic"/>
            <w14:uncheckedState w14:val="2610" w14:font="MS Gothic"/>
          </w14:checkbox>
        </w:sdtPr>
        <w:sdtEndPr/>
        <w:sdtContent>
          <w:r w:rsidR="00B53AB4">
            <w:rPr>
              <w:rFonts w:ascii="MS Gothic" w:eastAsia="MS Gothic" w:hAnsi="MS Gothic" w:cs="Arial" w:hint="eastAsia"/>
              <w:color w:val="000000"/>
            </w:rPr>
            <w:t>☒</w:t>
          </w:r>
        </w:sdtContent>
      </w:sdt>
      <w:r w:rsidR="00B53AB4" w:rsidRPr="00A33720">
        <w:rPr>
          <w:rFonts w:ascii="Arial" w:hAnsi="Arial" w:cs="Arial"/>
          <w:color w:val="000000"/>
        </w:rPr>
        <w:t xml:space="preserve"> Must be able to pass the department’s security clearance standards including review of criminal history and driving record. </w:t>
      </w:r>
    </w:p>
    <w:p w14:paraId="19B67443" w14:textId="34482635" w:rsidR="00B53AB4" w:rsidRPr="00B53AB4" w:rsidRDefault="00B53AB4" w:rsidP="00B53AB4">
      <w:pPr>
        <w:pStyle w:val="p18"/>
        <w:numPr>
          <w:ilvl w:val="0"/>
          <w:numId w:val="19"/>
        </w:numPr>
        <w:jc w:val="both"/>
        <w:rPr>
          <w:rFonts w:ascii="Arial" w:hAnsi="Arial" w:cs="Arial"/>
          <w:color w:val="000000"/>
        </w:rPr>
      </w:pPr>
      <w:r w:rsidRPr="00F81C09">
        <w:rPr>
          <w:rFonts w:ascii="Arial" w:hAnsi="Arial" w:cs="Arial"/>
          <w:color w:val="000000"/>
        </w:rPr>
        <w:t xml:space="preserve">Must be bondable. </w:t>
      </w:r>
      <w:r w:rsidRPr="00B53AB4">
        <w:rPr>
          <w:rFonts w:ascii="Arial" w:hAnsi="Arial" w:cs="Arial"/>
          <w:sz w:val="22"/>
          <w:szCs w:val="22"/>
        </w:rPr>
        <w:t xml:space="preserve"> </w:t>
      </w:r>
    </w:p>
    <w:p w14:paraId="1562B227" w14:textId="77777777" w:rsidR="00B53AB4" w:rsidRDefault="00B53AB4" w:rsidP="00376F7A">
      <w:pPr>
        <w:pStyle w:val="p17"/>
        <w:ind w:left="840" w:hanging="840"/>
        <w:jc w:val="both"/>
        <w:rPr>
          <w:rFonts w:ascii="Arial" w:hAnsi="Arial" w:cs="Arial"/>
          <w:b/>
          <w:bCs/>
          <w:color w:val="000000"/>
        </w:rPr>
      </w:pPr>
    </w:p>
    <w:p w14:paraId="3A4553A4" w14:textId="2657D908" w:rsidR="00376F7A" w:rsidRPr="00F81C09" w:rsidRDefault="00B53AB4" w:rsidP="00376F7A">
      <w:pPr>
        <w:pStyle w:val="p17"/>
        <w:ind w:left="840" w:hanging="840"/>
        <w:jc w:val="both"/>
        <w:rPr>
          <w:rFonts w:ascii="Arial" w:hAnsi="Arial" w:cs="Arial"/>
          <w:b/>
          <w:bCs/>
          <w:color w:val="000000"/>
        </w:rPr>
      </w:pPr>
      <w:r>
        <w:rPr>
          <w:rFonts w:ascii="Arial" w:hAnsi="Arial" w:cs="Arial"/>
          <w:b/>
          <w:bCs/>
          <w:color w:val="000000"/>
        </w:rPr>
        <w:t>3</w:t>
      </w:r>
      <w:r w:rsidR="00376F7A" w:rsidRPr="00F81C09">
        <w:rPr>
          <w:rFonts w:ascii="Arial" w:hAnsi="Arial" w:cs="Arial"/>
          <w:b/>
          <w:bCs/>
          <w:color w:val="000000"/>
        </w:rPr>
        <w:t xml:space="preserve">. Necessary Knowledge, Skills and Abilities: </w:t>
      </w:r>
    </w:p>
    <w:p w14:paraId="10A67EEA" w14:textId="77777777" w:rsidR="00376F7A" w:rsidRPr="00F81C09" w:rsidRDefault="00992F20" w:rsidP="00523F73">
      <w:pPr>
        <w:pStyle w:val="BodyText"/>
        <w:numPr>
          <w:ilvl w:val="0"/>
          <w:numId w:val="21"/>
        </w:numPr>
        <w:tabs>
          <w:tab w:val="clear" w:pos="2160"/>
          <w:tab w:val="num" w:pos="1440"/>
        </w:tabs>
        <w:ind w:left="1440" w:hanging="720"/>
        <w:rPr>
          <w:i w:val="0"/>
          <w:color w:val="000000"/>
        </w:rPr>
      </w:pPr>
      <w:r w:rsidRPr="00F81C09">
        <w:rPr>
          <w:i w:val="0"/>
        </w:rPr>
        <w:t>K</w:t>
      </w:r>
      <w:r w:rsidR="00294328" w:rsidRPr="00F81C09">
        <w:rPr>
          <w:i w:val="0"/>
        </w:rPr>
        <w:t xml:space="preserve">nowledge of modern </w:t>
      </w:r>
      <w:r w:rsidRPr="00F81C09">
        <w:rPr>
          <w:i w:val="0"/>
        </w:rPr>
        <w:t xml:space="preserve">public administration </w:t>
      </w:r>
      <w:r w:rsidR="00294328" w:rsidRPr="00F81C09">
        <w:rPr>
          <w:i w:val="0"/>
        </w:rPr>
        <w:t>practices</w:t>
      </w:r>
      <w:r w:rsidR="00376F7A" w:rsidRPr="00F81C09">
        <w:rPr>
          <w:i w:val="0"/>
          <w:color w:val="000000"/>
        </w:rPr>
        <w:t>.</w:t>
      </w:r>
    </w:p>
    <w:p w14:paraId="5E5FA3A8" w14:textId="77777777" w:rsidR="00376F7A" w:rsidRPr="00F81C09" w:rsidRDefault="00376F7A" w:rsidP="00523F73">
      <w:pPr>
        <w:pStyle w:val="BodyText"/>
        <w:numPr>
          <w:ilvl w:val="0"/>
          <w:numId w:val="21"/>
        </w:numPr>
        <w:tabs>
          <w:tab w:val="clear" w:pos="2160"/>
          <w:tab w:val="num" w:pos="1440"/>
        </w:tabs>
        <w:ind w:left="1440" w:hanging="720"/>
        <w:rPr>
          <w:i w:val="0"/>
          <w:color w:val="000000"/>
        </w:rPr>
      </w:pPr>
      <w:r w:rsidRPr="00F81C09">
        <w:rPr>
          <w:i w:val="0"/>
          <w:color w:val="000000"/>
        </w:rPr>
        <w:lastRenderedPageBreak/>
        <w:t xml:space="preserve">Knowledge </w:t>
      </w:r>
      <w:r w:rsidR="00294328" w:rsidRPr="00F81C09">
        <w:rPr>
          <w:i w:val="0"/>
        </w:rPr>
        <w:t xml:space="preserve">of </w:t>
      </w:r>
      <w:r w:rsidR="00992F20" w:rsidRPr="00F81C09">
        <w:rPr>
          <w:i w:val="0"/>
        </w:rPr>
        <w:t xml:space="preserve">full-service municipal operations including </w:t>
      </w:r>
      <w:r w:rsidR="00294328" w:rsidRPr="00F81C09">
        <w:rPr>
          <w:i w:val="0"/>
        </w:rPr>
        <w:t>finance, human resources, public works, public safety, and community development</w:t>
      </w:r>
      <w:r w:rsidRPr="00F81C09">
        <w:rPr>
          <w:i w:val="0"/>
          <w:color w:val="000000"/>
        </w:rPr>
        <w:t>.</w:t>
      </w:r>
    </w:p>
    <w:p w14:paraId="16165D45" w14:textId="77777777" w:rsidR="00FF2A0E" w:rsidRPr="00F81C09" w:rsidRDefault="00FF2A0E" w:rsidP="00FF2A0E">
      <w:pPr>
        <w:pStyle w:val="BodyText"/>
        <w:numPr>
          <w:ilvl w:val="0"/>
          <w:numId w:val="21"/>
        </w:numPr>
        <w:tabs>
          <w:tab w:val="clear" w:pos="2160"/>
          <w:tab w:val="num" w:pos="1440"/>
        </w:tabs>
        <w:ind w:left="1440" w:hanging="720"/>
        <w:rPr>
          <w:i w:val="0"/>
          <w:color w:val="000000"/>
        </w:rPr>
      </w:pPr>
      <w:r w:rsidRPr="00F81C09">
        <w:rPr>
          <w:i w:val="0"/>
          <w:color w:val="000000"/>
        </w:rPr>
        <w:t>Knowledge of laws, rules and regulations associated with municipal government, such as budgeting and land use regulations.</w:t>
      </w:r>
    </w:p>
    <w:p w14:paraId="7304CF7E" w14:textId="77777777" w:rsidR="00FF2A0E" w:rsidRPr="00F81C09" w:rsidRDefault="00294328" w:rsidP="00FF2A0E">
      <w:pPr>
        <w:pStyle w:val="BodyText"/>
        <w:numPr>
          <w:ilvl w:val="0"/>
          <w:numId w:val="21"/>
        </w:numPr>
        <w:tabs>
          <w:tab w:val="clear" w:pos="2160"/>
          <w:tab w:val="num" w:pos="1440"/>
        </w:tabs>
        <w:ind w:left="1440" w:hanging="720"/>
        <w:rPr>
          <w:i w:val="0"/>
          <w:color w:val="000000"/>
        </w:rPr>
      </w:pPr>
      <w:r w:rsidRPr="00F81C09">
        <w:rPr>
          <w:i w:val="0"/>
        </w:rPr>
        <w:t xml:space="preserve">Skill </w:t>
      </w:r>
      <w:r w:rsidR="00FF2A0E" w:rsidRPr="00F81C09">
        <w:rPr>
          <w:i w:val="0"/>
        </w:rPr>
        <w:t>in efficiently and effectively</w:t>
      </w:r>
      <w:r w:rsidRPr="00F81C09">
        <w:rPr>
          <w:i w:val="0"/>
        </w:rPr>
        <w:t xml:space="preserve"> administering municipal </w:t>
      </w:r>
      <w:r w:rsidR="00FF2A0E" w:rsidRPr="00F81C09">
        <w:rPr>
          <w:i w:val="0"/>
        </w:rPr>
        <w:t>government, including ability to organize programs and projects, and assure they are carried through to completion</w:t>
      </w:r>
      <w:r w:rsidR="00FF2A0E" w:rsidRPr="00F81C09">
        <w:rPr>
          <w:i w:val="0"/>
          <w:color w:val="000000"/>
        </w:rPr>
        <w:t>.</w:t>
      </w:r>
    </w:p>
    <w:p w14:paraId="1A991427" w14:textId="77777777" w:rsidR="00315AF5" w:rsidRPr="00F81C09" w:rsidRDefault="00315AF5" w:rsidP="00315AF5">
      <w:pPr>
        <w:pStyle w:val="BodyText"/>
        <w:numPr>
          <w:ilvl w:val="0"/>
          <w:numId w:val="21"/>
        </w:numPr>
        <w:tabs>
          <w:tab w:val="clear" w:pos="2160"/>
          <w:tab w:val="num" w:pos="1440"/>
        </w:tabs>
        <w:ind w:left="1440" w:hanging="720"/>
        <w:rPr>
          <w:i w:val="0"/>
          <w:color w:val="000000"/>
        </w:rPr>
      </w:pPr>
      <w:r w:rsidRPr="00F81C09">
        <w:rPr>
          <w:i w:val="0"/>
        </w:rPr>
        <w:t>Ability to carry out directives of the City Council, including, where appropriate, effectively delegating responsibilities, while ensuring accountability for those responsibilities, using benchmarking as appropriate</w:t>
      </w:r>
      <w:r w:rsidRPr="00F81C09">
        <w:rPr>
          <w:i w:val="0"/>
          <w:color w:val="000000"/>
        </w:rPr>
        <w:t>.</w:t>
      </w:r>
    </w:p>
    <w:p w14:paraId="7DA6EDE9" w14:textId="77777777" w:rsidR="00992F20" w:rsidRPr="00F81C09" w:rsidRDefault="00294328" w:rsidP="00523F73">
      <w:pPr>
        <w:pStyle w:val="BodyText"/>
        <w:numPr>
          <w:ilvl w:val="0"/>
          <w:numId w:val="21"/>
        </w:numPr>
        <w:tabs>
          <w:tab w:val="clear" w:pos="2160"/>
          <w:tab w:val="num" w:pos="1440"/>
        </w:tabs>
        <w:ind w:left="1440" w:hanging="720"/>
        <w:rPr>
          <w:i w:val="0"/>
          <w:color w:val="000000"/>
        </w:rPr>
      </w:pPr>
      <w:r w:rsidRPr="00F81C09">
        <w:rPr>
          <w:i w:val="0"/>
        </w:rPr>
        <w:t>Ability to prepare and</w:t>
      </w:r>
      <w:r w:rsidR="00992F20" w:rsidRPr="00F81C09">
        <w:rPr>
          <w:i w:val="0"/>
        </w:rPr>
        <w:t>/or</w:t>
      </w:r>
      <w:r w:rsidRPr="00F81C09">
        <w:rPr>
          <w:i w:val="0"/>
        </w:rPr>
        <w:t xml:space="preserve"> analyze comprehensive reports</w:t>
      </w:r>
      <w:r w:rsidR="00992F20" w:rsidRPr="00F81C09">
        <w:rPr>
          <w:i w:val="0"/>
        </w:rPr>
        <w:t>, contracts, studies and plans</w:t>
      </w:r>
      <w:r w:rsidR="00FF2A0E" w:rsidRPr="00F81C09">
        <w:rPr>
          <w:i w:val="0"/>
        </w:rPr>
        <w:t>, and skill in contract administration</w:t>
      </w:r>
      <w:r w:rsidR="00992F20" w:rsidRPr="00F81C09">
        <w:rPr>
          <w:i w:val="0"/>
        </w:rPr>
        <w:t>.</w:t>
      </w:r>
    </w:p>
    <w:p w14:paraId="08020A5F" w14:textId="77777777" w:rsidR="00992F20" w:rsidRPr="00F81C09" w:rsidRDefault="00992F20" w:rsidP="00992F20">
      <w:pPr>
        <w:pStyle w:val="BodyText"/>
        <w:numPr>
          <w:ilvl w:val="0"/>
          <w:numId w:val="21"/>
        </w:numPr>
        <w:tabs>
          <w:tab w:val="clear" w:pos="2160"/>
          <w:tab w:val="num" w:pos="1440"/>
        </w:tabs>
        <w:ind w:left="1440" w:hanging="720"/>
        <w:rPr>
          <w:i w:val="0"/>
          <w:color w:val="000000"/>
        </w:rPr>
      </w:pPr>
      <w:r w:rsidRPr="00F81C09">
        <w:rPr>
          <w:i w:val="0"/>
          <w:color w:val="000000"/>
        </w:rPr>
        <w:t>Knowledge of information technology</w:t>
      </w:r>
      <w:r w:rsidR="00315AF5" w:rsidRPr="00F81C09">
        <w:rPr>
          <w:i w:val="0"/>
          <w:color w:val="000000"/>
        </w:rPr>
        <w:t>;</w:t>
      </w:r>
      <w:r w:rsidRPr="00F81C09">
        <w:rPr>
          <w:i w:val="0"/>
          <w:color w:val="000000"/>
        </w:rPr>
        <w:t xml:space="preserve"> ability to oversee strategic vision for the use of </w:t>
      </w:r>
      <w:r w:rsidR="00315AF5" w:rsidRPr="00F81C09">
        <w:rPr>
          <w:i w:val="0"/>
          <w:color w:val="000000"/>
        </w:rPr>
        <w:t>progressive</w:t>
      </w:r>
      <w:r w:rsidRPr="00F81C09">
        <w:rPr>
          <w:i w:val="0"/>
          <w:color w:val="000000"/>
        </w:rPr>
        <w:t xml:space="preserve"> technology</w:t>
      </w:r>
      <w:r w:rsidR="00D14B18" w:rsidRPr="00F81C09">
        <w:rPr>
          <w:i w:val="0"/>
          <w:color w:val="000000"/>
        </w:rPr>
        <w:t>; a</w:t>
      </w:r>
      <w:r w:rsidRPr="00F81C09">
        <w:rPr>
          <w:i w:val="0"/>
          <w:color w:val="000000"/>
        </w:rPr>
        <w:t xml:space="preserve">bility to </w:t>
      </w:r>
      <w:r w:rsidR="00D14B18" w:rsidRPr="00F81C09">
        <w:rPr>
          <w:i w:val="0"/>
          <w:color w:val="000000"/>
        </w:rPr>
        <w:t>effectively use technology in the performance of duties, including</w:t>
      </w:r>
      <w:r w:rsidRPr="00F81C09">
        <w:rPr>
          <w:i w:val="0"/>
          <w:color w:val="000000"/>
        </w:rPr>
        <w:t xml:space="preserve"> computer proficien</w:t>
      </w:r>
      <w:r w:rsidR="00D14B18" w:rsidRPr="00F81C09">
        <w:rPr>
          <w:i w:val="0"/>
          <w:color w:val="000000"/>
        </w:rPr>
        <w:t>c</w:t>
      </w:r>
      <w:r w:rsidRPr="00F81C09">
        <w:rPr>
          <w:i w:val="0"/>
          <w:color w:val="000000"/>
        </w:rPr>
        <w:t>y.</w:t>
      </w:r>
    </w:p>
    <w:p w14:paraId="51548267" w14:textId="77777777" w:rsidR="00D14B18" w:rsidRPr="00F81C09" w:rsidRDefault="00D14B18" w:rsidP="00D14B18">
      <w:pPr>
        <w:pStyle w:val="BodyText"/>
        <w:numPr>
          <w:ilvl w:val="0"/>
          <w:numId w:val="21"/>
        </w:numPr>
        <w:tabs>
          <w:tab w:val="clear" w:pos="2160"/>
          <w:tab w:val="num" w:pos="1440"/>
        </w:tabs>
        <w:ind w:left="1440" w:hanging="720"/>
        <w:rPr>
          <w:i w:val="0"/>
          <w:color w:val="000000"/>
        </w:rPr>
      </w:pPr>
      <w:r w:rsidRPr="00F81C09">
        <w:rPr>
          <w:i w:val="0"/>
          <w:color w:val="000000"/>
        </w:rPr>
        <w:t>Knowledge of, and dedication to, safety standards, practices and procedures.</w:t>
      </w:r>
    </w:p>
    <w:p w14:paraId="321B837C" w14:textId="77777777" w:rsidR="00992F20" w:rsidRPr="00F81C09" w:rsidRDefault="00992F20" w:rsidP="00523F73">
      <w:pPr>
        <w:pStyle w:val="BodyText"/>
        <w:numPr>
          <w:ilvl w:val="0"/>
          <w:numId w:val="21"/>
        </w:numPr>
        <w:tabs>
          <w:tab w:val="clear" w:pos="2160"/>
          <w:tab w:val="num" w:pos="1440"/>
        </w:tabs>
        <w:ind w:left="1440" w:hanging="720"/>
        <w:rPr>
          <w:i w:val="0"/>
          <w:color w:val="000000"/>
        </w:rPr>
      </w:pPr>
      <w:r w:rsidRPr="00F81C09">
        <w:rPr>
          <w:i w:val="0"/>
          <w:color w:val="000000"/>
        </w:rPr>
        <w:t xml:space="preserve">Ability to engage with, and be active in, the community, including </w:t>
      </w:r>
      <w:r w:rsidR="00FF2A0E" w:rsidRPr="00F81C09">
        <w:rPr>
          <w:i w:val="0"/>
          <w:color w:val="000000"/>
        </w:rPr>
        <w:t xml:space="preserve">fostering </w:t>
      </w:r>
      <w:r w:rsidRPr="00F81C09">
        <w:rPr>
          <w:i w:val="0"/>
          <w:color w:val="000000"/>
        </w:rPr>
        <w:t xml:space="preserve">strong customer service </w:t>
      </w:r>
      <w:r w:rsidR="00315AF5" w:rsidRPr="00F81C09">
        <w:rPr>
          <w:i w:val="0"/>
          <w:color w:val="000000"/>
        </w:rPr>
        <w:t>policies and practices</w:t>
      </w:r>
      <w:r w:rsidRPr="00F81C09">
        <w:rPr>
          <w:i w:val="0"/>
          <w:color w:val="000000"/>
        </w:rPr>
        <w:t>.</w:t>
      </w:r>
    </w:p>
    <w:p w14:paraId="648FEC42" w14:textId="77777777" w:rsidR="00FF2A0E" w:rsidRPr="00F81C09" w:rsidRDefault="00FF2A0E" w:rsidP="00523F73">
      <w:pPr>
        <w:pStyle w:val="BodyText"/>
        <w:numPr>
          <w:ilvl w:val="0"/>
          <w:numId w:val="21"/>
        </w:numPr>
        <w:tabs>
          <w:tab w:val="clear" w:pos="2160"/>
          <w:tab w:val="num" w:pos="1440"/>
        </w:tabs>
        <w:ind w:left="1440" w:hanging="720"/>
        <w:rPr>
          <w:i w:val="0"/>
          <w:color w:val="000000"/>
        </w:rPr>
      </w:pPr>
      <w:r w:rsidRPr="00F81C09">
        <w:rPr>
          <w:i w:val="0"/>
          <w:color w:val="000000"/>
        </w:rPr>
        <w:t xml:space="preserve">Ability to demonstrate </w:t>
      </w:r>
      <w:r w:rsidR="00AA0415" w:rsidRPr="00F81C09">
        <w:rPr>
          <w:i w:val="0"/>
          <w:color w:val="000000"/>
        </w:rPr>
        <w:t xml:space="preserve">unquestioned integrity and </w:t>
      </w:r>
      <w:r w:rsidR="00D14B18" w:rsidRPr="00F81C09">
        <w:rPr>
          <w:i w:val="0"/>
          <w:color w:val="000000"/>
        </w:rPr>
        <w:t>ethical character. Demonstrate commitment to public service and transparency in government.</w:t>
      </w:r>
    </w:p>
    <w:p w14:paraId="0067935F" w14:textId="77777777" w:rsidR="00315AF5" w:rsidRPr="00F81C09" w:rsidRDefault="00315AF5" w:rsidP="00315AF5">
      <w:pPr>
        <w:pStyle w:val="BodyText"/>
        <w:numPr>
          <w:ilvl w:val="0"/>
          <w:numId w:val="21"/>
        </w:numPr>
        <w:tabs>
          <w:tab w:val="clear" w:pos="2160"/>
          <w:tab w:val="num" w:pos="1440"/>
        </w:tabs>
        <w:ind w:left="1440" w:hanging="720"/>
        <w:rPr>
          <w:i w:val="0"/>
          <w:color w:val="000000"/>
        </w:rPr>
      </w:pPr>
      <w:r w:rsidRPr="00F81C09">
        <w:rPr>
          <w:i w:val="0"/>
        </w:rPr>
        <w:t>Ability to establish and maintain effective working relationships with employees, city officials and the public</w:t>
      </w:r>
      <w:r w:rsidRPr="00F81C09">
        <w:rPr>
          <w:i w:val="0"/>
          <w:color w:val="000000"/>
        </w:rPr>
        <w:t>.</w:t>
      </w:r>
    </w:p>
    <w:p w14:paraId="208D4C80" w14:textId="77777777" w:rsidR="00376F7A" w:rsidRPr="00F81C09" w:rsidRDefault="00294328" w:rsidP="00523F73">
      <w:pPr>
        <w:pStyle w:val="BodyText"/>
        <w:numPr>
          <w:ilvl w:val="0"/>
          <w:numId w:val="21"/>
        </w:numPr>
        <w:tabs>
          <w:tab w:val="clear" w:pos="2160"/>
          <w:tab w:val="num" w:pos="1440"/>
        </w:tabs>
        <w:ind w:left="1440" w:hanging="720"/>
        <w:rPr>
          <w:i w:val="0"/>
          <w:color w:val="000000"/>
        </w:rPr>
      </w:pPr>
      <w:r w:rsidRPr="00F81C09">
        <w:rPr>
          <w:i w:val="0"/>
        </w:rPr>
        <w:t>Ability to communicate effectively verbally and in writing</w:t>
      </w:r>
      <w:r w:rsidR="00376F7A" w:rsidRPr="00F81C09">
        <w:rPr>
          <w:i w:val="0"/>
          <w:color w:val="000000"/>
        </w:rPr>
        <w:t>.</w:t>
      </w:r>
      <w:r w:rsidR="00D14B18" w:rsidRPr="00F81C09">
        <w:rPr>
          <w:i w:val="0"/>
          <w:color w:val="000000"/>
        </w:rPr>
        <w:t xml:space="preserve">  Skill in public relations and effective communication with the media.</w:t>
      </w:r>
    </w:p>
    <w:p w14:paraId="67BC8BB0" w14:textId="77777777" w:rsidR="00376F7A" w:rsidRPr="00F81C09" w:rsidRDefault="00294328" w:rsidP="00523F73">
      <w:pPr>
        <w:pStyle w:val="BodyText"/>
        <w:numPr>
          <w:ilvl w:val="0"/>
          <w:numId w:val="21"/>
        </w:numPr>
        <w:tabs>
          <w:tab w:val="clear" w:pos="2160"/>
          <w:tab w:val="num" w:pos="1440"/>
        </w:tabs>
        <w:ind w:left="1440" w:hanging="720"/>
        <w:rPr>
          <w:i w:val="0"/>
          <w:color w:val="000000"/>
        </w:rPr>
      </w:pPr>
      <w:r w:rsidRPr="00F81C09">
        <w:rPr>
          <w:i w:val="0"/>
        </w:rPr>
        <w:t xml:space="preserve">Ability to </w:t>
      </w:r>
      <w:r w:rsidR="00FF2A0E" w:rsidRPr="00F81C09">
        <w:rPr>
          <w:i w:val="0"/>
        </w:rPr>
        <w:t>establish a work environment that fosters a team approach that values the contributions and skills of employees, volunteers and others</w:t>
      </w:r>
      <w:r w:rsidR="00376F7A" w:rsidRPr="00F81C09">
        <w:rPr>
          <w:i w:val="0"/>
          <w:color w:val="000000"/>
        </w:rPr>
        <w:t>.</w:t>
      </w:r>
    </w:p>
    <w:p w14:paraId="4747C836" w14:textId="77777777" w:rsidR="00376F7A" w:rsidRPr="00F81C09" w:rsidRDefault="00376F7A" w:rsidP="00523F73">
      <w:pPr>
        <w:pStyle w:val="BodyText"/>
        <w:numPr>
          <w:ilvl w:val="0"/>
          <w:numId w:val="21"/>
        </w:numPr>
        <w:tabs>
          <w:tab w:val="clear" w:pos="2160"/>
          <w:tab w:val="num" w:pos="1440"/>
        </w:tabs>
        <w:ind w:left="1440" w:hanging="720"/>
        <w:rPr>
          <w:i w:val="0"/>
          <w:color w:val="000000"/>
        </w:rPr>
      </w:pPr>
      <w:r w:rsidRPr="00F81C09">
        <w:rPr>
          <w:i w:val="0"/>
          <w:color w:val="000000"/>
        </w:rPr>
        <w:t xml:space="preserve">Ability to </w:t>
      </w:r>
      <w:r w:rsidR="00AA0415" w:rsidRPr="00F81C09">
        <w:rPr>
          <w:i w:val="0"/>
          <w:color w:val="000000"/>
        </w:rPr>
        <w:t xml:space="preserve">perform </w:t>
      </w:r>
      <w:r w:rsidR="00294328" w:rsidRPr="00F81C09">
        <w:rPr>
          <w:i w:val="0"/>
          <w:color w:val="000000"/>
        </w:rPr>
        <w:t xml:space="preserve">work </w:t>
      </w:r>
      <w:r w:rsidR="00AA0415" w:rsidRPr="00F81C09">
        <w:rPr>
          <w:i w:val="0"/>
          <w:color w:val="000000"/>
        </w:rPr>
        <w:t xml:space="preserve">during </w:t>
      </w:r>
      <w:r w:rsidR="00294328" w:rsidRPr="00F81C09">
        <w:rPr>
          <w:i w:val="0"/>
          <w:color w:val="000000"/>
        </w:rPr>
        <w:t xml:space="preserve">standard office hours plus attend meetings and events in the evenings, and </w:t>
      </w:r>
      <w:r w:rsidR="008A0840" w:rsidRPr="00F81C09">
        <w:rPr>
          <w:i w:val="0"/>
          <w:color w:val="000000"/>
        </w:rPr>
        <w:t>on</w:t>
      </w:r>
      <w:r w:rsidR="00294328" w:rsidRPr="00F81C09">
        <w:rPr>
          <w:i w:val="0"/>
          <w:color w:val="000000"/>
        </w:rPr>
        <w:t xml:space="preserve"> weekends</w:t>
      </w:r>
      <w:r w:rsidRPr="00F81C09">
        <w:rPr>
          <w:i w:val="0"/>
          <w:color w:val="000000"/>
        </w:rPr>
        <w:t>.</w:t>
      </w:r>
    </w:p>
    <w:p w14:paraId="27D8A153" w14:textId="77777777" w:rsidR="00376F7A" w:rsidRPr="00F81C09" w:rsidRDefault="00376F7A" w:rsidP="00523F73">
      <w:pPr>
        <w:pStyle w:val="BodyText"/>
        <w:numPr>
          <w:ilvl w:val="0"/>
          <w:numId w:val="21"/>
        </w:numPr>
        <w:tabs>
          <w:tab w:val="clear" w:pos="2160"/>
          <w:tab w:val="num" w:pos="1440"/>
        </w:tabs>
        <w:ind w:left="1440" w:hanging="720"/>
        <w:rPr>
          <w:i w:val="0"/>
          <w:color w:val="000000"/>
        </w:rPr>
      </w:pPr>
      <w:r w:rsidRPr="00F81C09">
        <w:rPr>
          <w:i w:val="0"/>
          <w:color w:val="000000"/>
        </w:rPr>
        <w:t>Ability to work independently in the absence of supervision.</w:t>
      </w:r>
    </w:p>
    <w:p w14:paraId="3CB1C199" w14:textId="77777777" w:rsidR="00376F7A" w:rsidRPr="00F81C09" w:rsidRDefault="00376F7A" w:rsidP="00523F73">
      <w:pPr>
        <w:pStyle w:val="BodyText"/>
        <w:numPr>
          <w:ilvl w:val="0"/>
          <w:numId w:val="21"/>
        </w:numPr>
        <w:tabs>
          <w:tab w:val="clear" w:pos="2160"/>
          <w:tab w:val="num" w:pos="1440"/>
        </w:tabs>
        <w:ind w:left="1440" w:hanging="720"/>
        <w:rPr>
          <w:i w:val="0"/>
          <w:color w:val="000000"/>
        </w:rPr>
      </w:pPr>
      <w:r w:rsidRPr="00F81C09">
        <w:rPr>
          <w:i w:val="0"/>
          <w:color w:val="000000"/>
        </w:rPr>
        <w:t>Ability to perform the essential functions of the job.</w:t>
      </w:r>
    </w:p>
    <w:p w14:paraId="0A5CD943" w14:textId="77777777" w:rsidR="00E9317B" w:rsidRPr="00F81C09" w:rsidRDefault="00E9317B" w:rsidP="00376F7A">
      <w:pPr>
        <w:pStyle w:val="Default"/>
        <w:rPr>
          <w:rFonts w:ascii="Arial" w:hAnsi="Arial" w:cs="Arial"/>
        </w:rPr>
      </w:pPr>
    </w:p>
    <w:p w14:paraId="36FDCBEE" w14:textId="77777777" w:rsidR="00E9317B" w:rsidRPr="00F81C09" w:rsidRDefault="00E9317B" w:rsidP="00E9317B">
      <w:pPr>
        <w:pStyle w:val="Default"/>
        <w:rPr>
          <w:rFonts w:ascii="Arial" w:hAnsi="Arial" w:cs="Arial"/>
        </w:rPr>
      </w:pPr>
    </w:p>
    <w:p w14:paraId="4C0593D2" w14:textId="77777777" w:rsidR="00B53AB4" w:rsidRPr="00145412" w:rsidRDefault="00B53AB4" w:rsidP="00B53AB4">
      <w:pPr>
        <w:pStyle w:val="p18"/>
        <w:ind w:left="720" w:hanging="720"/>
        <w:jc w:val="both"/>
        <w:rPr>
          <w:rFonts w:ascii="Arial" w:hAnsi="Arial" w:cs="Arial"/>
          <w:i/>
          <w:iCs/>
          <w:color w:val="000000"/>
          <w:sz w:val="22"/>
          <w:szCs w:val="22"/>
        </w:rPr>
      </w:pPr>
      <w:r w:rsidRPr="009D5D31">
        <w:rPr>
          <w:rFonts w:ascii="Arial" w:hAnsi="Arial" w:cs="Arial"/>
          <w:b/>
          <w:bCs/>
          <w:color w:val="000000"/>
        </w:rPr>
        <w:t>4.</w:t>
      </w:r>
      <w:r w:rsidRPr="00A33720">
        <w:rPr>
          <w:rFonts w:ascii="Arial" w:hAnsi="Arial" w:cs="Arial"/>
          <w:color w:val="000000"/>
        </w:rPr>
        <w:t xml:space="preserve"> </w:t>
      </w:r>
      <w:r w:rsidRPr="00A33720">
        <w:rPr>
          <w:rFonts w:ascii="Arial" w:hAnsi="Arial" w:cs="Arial"/>
          <w:b/>
          <w:bCs/>
          <w:color w:val="000000"/>
        </w:rPr>
        <w:t xml:space="preserve">Tools and Equipment Used: </w:t>
      </w:r>
      <w:r w:rsidRPr="00145412">
        <w:rPr>
          <w:rFonts w:ascii="Arial" w:hAnsi="Arial" w:cs="Arial"/>
          <w:i/>
          <w:iCs/>
          <w:color w:val="000000"/>
          <w:sz w:val="20"/>
          <w:szCs w:val="20"/>
        </w:rPr>
        <w:t xml:space="preserve">List specialized tools or equipment needed to perform tasks.  Add </w:t>
      </w:r>
      <w:r>
        <w:rPr>
          <w:rFonts w:ascii="Arial" w:hAnsi="Arial" w:cs="Arial"/>
          <w:i/>
          <w:iCs/>
          <w:color w:val="000000"/>
          <w:sz w:val="20"/>
          <w:szCs w:val="20"/>
        </w:rPr>
        <w:t>or delete from the sample list below.</w:t>
      </w:r>
    </w:p>
    <w:p w14:paraId="0D04B7A2" w14:textId="77777777" w:rsidR="00B53AB4" w:rsidRPr="00A33720" w:rsidRDefault="00B53AB4" w:rsidP="00B53AB4">
      <w:pPr>
        <w:pStyle w:val="ListParagraph"/>
        <w:numPr>
          <w:ilvl w:val="0"/>
          <w:numId w:val="34"/>
        </w:numPr>
        <w:spacing w:after="120"/>
        <w:rPr>
          <w:color w:val="000000"/>
        </w:rPr>
      </w:pPr>
      <w:r w:rsidRPr="00A33720">
        <w:rPr>
          <w:color w:val="000000"/>
        </w:rPr>
        <w:t xml:space="preserve">Standard office equipment including telephones, computer, printer, fax machine and copy machines; Computer software (Choose all that apply): </w:t>
      </w:r>
    </w:p>
    <w:p w14:paraId="09057B40" w14:textId="77777777" w:rsidR="00B53AB4" w:rsidRPr="00A33720" w:rsidRDefault="00583749" w:rsidP="00B53AB4">
      <w:pPr>
        <w:pStyle w:val="ListParagraph"/>
        <w:spacing w:after="120"/>
        <w:ind w:left="1080"/>
        <w:rPr>
          <w:color w:val="000000"/>
        </w:rPr>
      </w:pPr>
      <w:sdt>
        <w:sdtPr>
          <w:rPr>
            <w:color w:val="000000"/>
          </w:rPr>
          <w:id w:val="711381677"/>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MS based word-processing, spreadsheet, and/or data base programs</w:t>
      </w:r>
    </w:p>
    <w:p w14:paraId="3255FEF9" w14:textId="6D728C2F" w:rsidR="00B53AB4" w:rsidRPr="00A33720" w:rsidRDefault="00583749" w:rsidP="00B53AB4">
      <w:pPr>
        <w:pStyle w:val="ListParagraph"/>
        <w:spacing w:after="120"/>
        <w:ind w:left="1080"/>
        <w:rPr>
          <w:color w:val="000000"/>
        </w:rPr>
      </w:pPr>
      <w:sdt>
        <w:sdtPr>
          <w:rPr>
            <w:color w:val="000000"/>
          </w:rPr>
          <w:id w:val="915362331"/>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Outlook or other email communication.</w:t>
      </w:r>
    </w:p>
    <w:p w14:paraId="28235D31" w14:textId="6EE98469" w:rsidR="00B53AB4" w:rsidRPr="00A33720" w:rsidRDefault="00583749" w:rsidP="00B53AB4">
      <w:pPr>
        <w:pStyle w:val="ListParagraph"/>
        <w:spacing w:after="120"/>
        <w:ind w:left="1080"/>
        <w:rPr>
          <w:color w:val="000000"/>
        </w:rPr>
      </w:pPr>
      <w:sdt>
        <w:sdtPr>
          <w:rPr>
            <w:color w:val="000000"/>
          </w:rPr>
          <w:id w:val="-369840158"/>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Internet and/or social media</w:t>
      </w:r>
    </w:p>
    <w:p w14:paraId="6FBAE642" w14:textId="3AA4E34D" w:rsidR="00B53AB4" w:rsidRPr="00A33720" w:rsidRDefault="00583749" w:rsidP="00B53AB4">
      <w:pPr>
        <w:pStyle w:val="ListParagraph"/>
        <w:spacing w:after="120"/>
        <w:ind w:left="1080"/>
        <w:rPr>
          <w:color w:val="000000"/>
        </w:rPr>
      </w:pPr>
      <w:sdt>
        <w:sdtPr>
          <w:rPr>
            <w:color w:val="000000"/>
          </w:rPr>
          <w:id w:val="-1655825869"/>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Presentation or desktop publishing software</w:t>
      </w:r>
    </w:p>
    <w:p w14:paraId="70205A6D" w14:textId="6C611039" w:rsidR="00B53AB4" w:rsidRPr="00A33720" w:rsidRDefault="00583749" w:rsidP="00B53AB4">
      <w:pPr>
        <w:pStyle w:val="ListParagraph"/>
        <w:spacing w:after="120"/>
        <w:ind w:left="1080"/>
        <w:rPr>
          <w:color w:val="000000"/>
        </w:rPr>
      </w:pPr>
      <w:sdt>
        <w:sdtPr>
          <w:rPr>
            <w:color w:val="000000"/>
          </w:rPr>
          <w:id w:val="2037535537"/>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Specialized or custom software</w:t>
      </w:r>
    </w:p>
    <w:p w14:paraId="2439E988" w14:textId="74FAA2F8" w:rsidR="00B53AB4" w:rsidRPr="00A33720" w:rsidRDefault="00B53AB4" w:rsidP="00B53AB4">
      <w:pPr>
        <w:pStyle w:val="ListParagraph"/>
        <w:numPr>
          <w:ilvl w:val="0"/>
          <w:numId w:val="34"/>
        </w:numPr>
        <w:spacing w:after="120"/>
        <w:rPr>
          <w:color w:val="000000"/>
        </w:rPr>
      </w:pPr>
      <w:r w:rsidRPr="00A33720">
        <w:rPr>
          <w:color w:val="000000"/>
        </w:rPr>
        <w:t xml:space="preserve">Vehicle - </w:t>
      </w:r>
      <w:sdt>
        <w:sdtPr>
          <w:rPr>
            <w:color w:val="000000"/>
          </w:rPr>
          <w:id w:val="-108127369"/>
          <w:placeholder>
            <w:docPart w:val="0A338B76FAA4435D870B4D8A16D09981"/>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EndPr/>
        <w:sdtContent>
          <w:r>
            <w:rPr>
              <w:color w:val="000000"/>
            </w:rPr>
            <w:t>Car/pickup/van/SUV</w:t>
          </w:r>
        </w:sdtContent>
      </w:sdt>
      <w:r w:rsidRPr="00A33720">
        <w:rPr>
          <w:color w:val="000000"/>
        </w:rPr>
        <w:t xml:space="preserve"> </w:t>
      </w:r>
    </w:p>
    <w:p w14:paraId="1C604E38" w14:textId="77777777" w:rsidR="00B53AB4" w:rsidRPr="00A33720" w:rsidRDefault="00B53AB4" w:rsidP="00B53AB4">
      <w:pPr>
        <w:pStyle w:val="p14"/>
        <w:ind w:left="720" w:hanging="720"/>
        <w:jc w:val="both"/>
        <w:rPr>
          <w:rFonts w:ascii="Arial" w:hAnsi="Arial" w:cs="Arial"/>
          <w:color w:val="000000"/>
        </w:rPr>
      </w:pPr>
      <w:r w:rsidRPr="009D5D31">
        <w:rPr>
          <w:rFonts w:ascii="Arial" w:hAnsi="Arial" w:cs="Arial"/>
          <w:b/>
          <w:bCs/>
          <w:color w:val="000000"/>
        </w:rPr>
        <w:t>5.</w:t>
      </w:r>
      <w:r w:rsidRPr="00A33720">
        <w:rPr>
          <w:rFonts w:ascii="Arial" w:hAnsi="Arial" w:cs="Arial"/>
          <w:color w:val="000000"/>
        </w:rPr>
        <w:t xml:space="preserve"> </w:t>
      </w:r>
      <w:r w:rsidRPr="00A33720">
        <w:rPr>
          <w:rFonts w:ascii="Arial" w:hAnsi="Arial" w:cs="Arial"/>
          <w:b/>
          <w:bCs/>
          <w:color w:val="000000"/>
        </w:rPr>
        <w:t xml:space="preserve">Supervision: </w:t>
      </w:r>
    </w:p>
    <w:p w14:paraId="35A5741D" w14:textId="5352A8CD" w:rsidR="00B53AB4" w:rsidRPr="00A33720" w:rsidRDefault="00B53AB4" w:rsidP="00B53AB4">
      <w:pPr>
        <w:pStyle w:val="p14"/>
        <w:numPr>
          <w:ilvl w:val="0"/>
          <w:numId w:val="35"/>
        </w:numPr>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DD4405B5472E456DACDD12C4B771470F"/>
          </w:placeholder>
          <w:dropDownList>
            <w:listItem w:value="Choose an item."/>
            <w:listItem w:displayText="supervises" w:value="supervises"/>
            <w:listItem w:displayText="does not supervise" w:value="does not supervise"/>
          </w:dropDownList>
        </w:sdtPr>
        <w:sdtEndPr/>
        <w:sdtContent>
          <w:r>
            <w:rPr>
              <w:rFonts w:ascii="Arial" w:hAnsi="Arial" w:cs="Arial"/>
              <w:color w:val="000000"/>
            </w:rPr>
            <w:t>supervises</w:t>
          </w:r>
        </w:sdtContent>
      </w:sdt>
      <w:r w:rsidRPr="00A33720">
        <w:rPr>
          <w:rFonts w:ascii="Arial" w:hAnsi="Arial" w:cs="Arial"/>
          <w:color w:val="000000"/>
        </w:rPr>
        <w:t xml:space="preserve"> other staff.  Positions </w:t>
      </w:r>
      <w:commentRangeStart w:id="2"/>
      <w:r w:rsidRPr="00A33720">
        <w:rPr>
          <w:rFonts w:ascii="Arial" w:hAnsi="Arial" w:cs="Arial"/>
          <w:color w:val="000000"/>
        </w:rPr>
        <w:t>supervised</w:t>
      </w:r>
      <w:commentRangeEnd w:id="2"/>
      <w:r w:rsidRPr="00A33720">
        <w:rPr>
          <w:rStyle w:val="CommentReference"/>
          <w:rFonts w:ascii="Arial" w:hAnsi="Arial" w:cs="Arial"/>
        </w:rPr>
        <w:commentReference w:id="2"/>
      </w:r>
      <w:r w:rsidRPr="00A33720">
        <w:rPr>
          <w:rFonts w:ascii="Arial" w:hAnsi="Arial" w:cs="Arial"/>
          <w:color w:val="000000"/>
        </w:rPr>
        <w:t xml:space="preserve"> include: </w:t>
      </w:r>
      <w:r>
        <w:rPr>
          <w:rFonts w:ascii="Arial" w:hAnsi="Arial" w:cs="Arial"/>
          <w:color w:val="000000"/>
        </w:rPr>
        <w:t>All Department Head positions and the Associate Director of the PDC.</w:t>
      </w:r>
      <w:r w:rsidRPr="00A33720">
        <w:rPr>
          <w:rFonts w:ascii="Arial" w:hAnsi="Arial" w:cs="Arial"/>
          <w:color w:val="000000"/>
        </w:rPr>
        <w:t xml:space="preserve"> </w:t>
      </w:r>
    </w:p>
    <w:p w14:paraId="4F948F92" w14:textId="1C721C5D" w:rsidR="00B53AB4" w:rsidRPr="00A33720" w:rsidRDefault="00B53AB4" w:rsidP="00B53AB4">
      <w:pPr>
        <w:pStyle w:val="p14"/>
        <w:numPr>
          <w:ilvl w:val="0"/>
          <w:numId w:val="35"/>
        </w:numPr>
        <w:rPr>
          <w:rFonts w:ascii="Arial" w:hAnsi="Arial" w:cs="Arial"/>
          <w:color w:val="000000"/>
        </w:rPr>
      </w:pPr>
      <w:r w:rsidRPr="00A33720">
        <w:rPr>
          <w:rFonts w:ascii="Arial" w:hAnsi="Arial" w:cs="Arial"/>
          <w:color w:val="000000"/>
        </w:rPr>
        <w:t xml:space="preserve">This position reports to </w:t>
      </w:r>
      <w:r>
        <w:rPr>
          <w:rFonts w:ascii="Arial" w:hAnsi="Arial" w:cs="Arial"/>
          <w:color w:val="000000"/>
        </w:rPr>
        <w:t>the City Council.</w:t>
      </w:r>
      <w:r w:rsidRPr="00A33720">
        <w:rPr>
          <w:rFonts w:ascii="Arial" w:hAnsi="Arial" w:cs="Arial"/>
          <w:color w:val="000000"/>
        </w:rPr>
        <w:t xml:space="preserve">  Supervision received is (</w:t>
      </w:r>
      <w:r>
        <w:rPr>
          <w:rFonts w:ascii="Arial" w:hAnsi="Arial" w:cs="Arial"/>
          <w:color w:val="000000"/>
        </w:rPr>
        <w:t>C</w:t>
      </w:r>
      <w:r w:rsidRPr="00A33720">
        <w:rPr>
          <w:rFonts w:ascii="Arial" w:hAnsi="Arial" w:cs="Arial"/>
          <w:color w:val="000000"/>
        </w:rPr>
        <w:t>hoose one):</w:t>
      </w:r>
    </w:p>
    <w:p w14:paraId="1154C1BD" w14:textId="77777777" w:rsidR="00B53AB4" w:rsidRPr="00A33720" w:rsidRDefault="00583749" w:rsidP="00B53AB4">
      <w:pPr>
        <w:pStyle w:val="p14"/>
        <w:ind w:left="1440"/>
        <w:rPr>
          <w:rFonts w:ascii="Arial" w:hAnsi="Arial" w:cs="Arial"/>
          <w:color w:val="000000"/>
        </w:rPr>
      </w:pPr>
      <w:sdt>
        <w:sdtPr>
          <w:rPr>
            <w:rFonts w:ascii="Arial" w:hAnsi="Arial" w:cs="Arial"/>
            <w:color w:val="000000"/>
          </w:rPr>
          <w:id w:val="-17852108"/>
          <w14:checkbox>
            <w14:checked w14:val="0"/>
            <w14:checkedState w14:val="2612" w14:font="MS Gothic"/>
            <w14:uncheckedState w14:val="2610" w14:font="MS Gothic"/>
          </w14:checkbox>
        </w:sdtPr>
        <w:sdtEndPr/>
        <w:sdtContent>
          <w:r w:rsidR="00B53AB4" w:rsidRPr="00A33720">
            <w:rPr>
              <w:rFonts w:ascii="Segoe UI Symbol" w:eastAsia="MS Gothic" w:hAnsi="Segoe UI Symbol" w:cs="Segoe UI Symbol"/>
              <w:color w:val="000000"/>
            </w:rPr>
            <w:t>☐</w:t>
          </w:r>
        </w:sdtContent>
      </w:sdt>
      <w:r w:rsidR="00B53AB4" w:rsidRPr="00A33720">
        <w:rPr>
          <w:rFonts w:ascii="Arial" w:hAnsi="Arial" w:cs="Arial"/>
          <w:color w:val="000000"/>
        </w:rPr>
        <w:t xml:space="preserve"> Direct.  Supervisor provides assignments, directs work on a regular basis, and tasks or procedures are usually well defined.</w:t>
      </w:r>
    </w:p>
    <w:p w14:paraId="7B992023" w14:textId="77777777" w:rsidR="00B53AB4" w:rsidRPr="00A33720" w:rsidRDefault="00B53AB4" w:rsidP="00B53AB4">
      <w:pPr>
        <w:pStyle w:val="Default"/>
        <w:ind w:left="1440" w:hanging="1440"/>
        <w:rPr>
          <w:rFonts w:ascii="Arial" w:hAnsi="Arial" w:cs="Arial"/>
        </w:rPr>
      </w:pPr>
      <w:r w:rsidRPr="00A33720">
        <w:rPr>
          <w:rFonts w:ascii="Arial" w:hAnsi="Arial" w:cs="Arial"/>
        </w:rPr>
        <w:tab/>
      </w:r>
      <w:sdt>
        <w:sdtPr>
          <w:rPr>
            <w:rFonts w:ascii="Arial" w:hAnsi="Arial" w:cs="Arial"/>
          </w:rPr>
          <w:id w:val="662593532"/>
          <w14:checkbox>
            <w14:checked w14:val="0"/>
            <w14:checkedState w14:val="2612" w14:font="MS Gothic"/>
            <w14:uncheckedState w14:val="2610" w14:font="MS Gothic"/>
          </w14:checkbox>
        </w:sdtPr>
        <w:sdtEndPr/>
        <w:sdtContent>
          <w:r w:rsidRPr="00A33720">
            <w:rPr>
              <w:rFonts w:ascii="Segoe UI Symbol" w:eastAsia="MS Gothic" w:hAnsi="Segoe UI Symbol" w:cs="Segoe UI Symbol"/>
            </w:rPr>
            <w:t>☐</w:t>
          </w:r>
        </w:sdtContent>
      </w:sdt>
      <w:r w:rsidRPr="00A33720">
        <w:rPr>
          <w:rFonts w:ascii="Arial" w:hAnsi="Arial" w:cs="Arial"/>
        </w:rPr>
        <w:t xml:space="preserve"> General.  Work is assigned more generally </w:t>
      </w:r>
      <w:r>
        <w:rPr>
          <w:rFonts w:ascii="Arial" w:hAnsi="Arial" w:cs="Arial"/>
        </w:rPr>
        <w:t>and</w:t>
      </w:r>
      <w:r w:rsidRPr="00A33720">
        <w:rPr>
          <w:rFonts w:ascii="Arial" w:hAnsi="Arial" w:cs="Arial"/>
        </w:rPr>
        <w:t xml:space="preserve"> the employee </w:t>
      </w:r>
      <w:r>
        <w:rPr>
          <w:rFonts w:ascii="Arial" w:hAnsi="Arial" w:cs="Arial"/>
        </w:rPr>
        <w:t>has</w:t>
      </w:r>
      <w:r w:rsidRPr="00A33720">
        <w:rPr>
          <w:rFonts w:ascii="Arial" w:hAnsi="Arial" w:cs="Arial"/>
        </w:rPr>
        <w:t xml:space="preserve"> some autonomy to determine the order or manner in which the work is completed.  </w:t>
      </w:r>
      <w:r w:rsidRPr="00E93268">
        <w:rPr>
          <w:rFonts w:ascii="Arial" w:hAnsi="Arial" w:cs="Arial"/>
        </w:rPr>
        <w:t xml:space="preserve">Existing practices </w:t>
      </w:r>
      <w:r>
        <w:rPr>
          <w:rFonts w:ascii="Arial" w:hAnsi="Arial" w:cs="Arial"/>
        </w:rPr>
        <w:t xml:space="preserve">and procedures </w:t>
      </w:r>
      <w:r w:rsidRPr="00E93268">
        <w:rPr>
          <w:rFonts w:ascii="Arial" w:hAnsi="Arial" w:cs="Arial"/>
        </w:rPr>
        <w:t>are used as guidelines to determine work methods</w:t>
      </w:r>
      <w:r w:rsidRPr="00A33720">
        <w:rPr>
          <w:rFonts w:ascii="Arial" w:hAnsi="Arial" w:cs="Arial"/>
        </w:rPr>
        <w:t>.</w:t>
      </w:r>
    </w:p>
    <w:p w14:paraId="3C72CC8F" w14:textId="69821E49" w:rsidR="00B53AB4" w:rsidRPr="00A33720" w:rsidRDefault="00B53AB4" w:rsidP="00B53AB4">
      <w:pPr>
        <w:pStyle w:val="Default"/>
        <w:ind w:left="1440" w:hanging="1440"/>
        <w:rPr>
          <w:rFonts w:ascii="Arial" w:hAnsi="Arial" w:cs="Arial"/>
        </w:rPr>
      </w:pPr>
      <w:r w:rsidRPr="00A33720">
        <w:rPr>
          <w:rFonts w:ascii="Arial" w:hAnsi="Arial" w:cs="Arial"/>
        </w:rPr>
        <w:tab/>
      </w:r>
      <w:sdt>
        <w:sdtPr>
          <w:rPr>
            <w:rFonts w:ascii="Arial" w:hAnsi="Arial" w:cs="Arial"/>
          </w:rPr>
          <w:id w:val="1800031850"/>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Pr="00A33720">
        <w:rPr>
          <w:rFonts w:ascii="Arial" w:hAnsi="Arial" w:cs="Arial"/>
        </w:rPr>
        <w:t xml:space="preserve"> Limited.  Work is performed highly independently with little direction. Position has significant decision-making discretion.  Work is evaluated for overall effectiveness.  </w:t>
      </w:r>
    </w:p>
    <w:p w14:paraId="58526342" w14:textId="77777777" w:rsidR="00E9317B" w:rsidRPr="00F81C09" w:rsidRDefault="00AA0415" w:rsidP="00AA0415">
      <w:pPr>
        <w:pStyle w:val="p14"/>
        <w:tabs>
          <w:tab w:val="left" w:pos="6511"/>
        </w:tabs>
        <w:ind w:left="720" w:hanging="720"/>
        <w:jc w:val="both"/>
        <w:rPr>
          <w:rFonts w:ascii="Arial" w:hAnsi="Arial" w:cs="Arial"/>
          <w:color w:val="000000"/>
        </w:rPr>
      </w:pPr>
      <w:r w:rsidRPr="00F81C09">
        <w:rPr>
          <w:rFonts w:ascii="Arial" w:hAnsi="Arial" w:cs="Arial"/>
          <w:color w:val="000000"/>
        </w:rPr>
        <w:tab/>
      </w:r>
      <w:r w:rsidRPr="00F81C09">
        <w:rPr>
          <w:rFonts w:ascii="Arial" w:hAnsi="Arial" w:cs="Arial"/>
          <w:color w:val="000000"/>
        </w:rPr>
        <w:tab/>
      </w:r>
    </w:p>
    <w:p w14:paraId="33B26704" w14:textId="77777777" w:rsidR="00B53AB4" w:rsidRPr="00A33720" w:rsidRDefault="00B53AB4" w:rsidP="00B53AB4">
      <w:pPr>
        <w:pStyle w:val="p14"/>
        <w:ind w:left="720" w:hanging="720"/>
        <w:jc w:val="both"/>
        <w:rPr>
          <w:rFonts w:ascii="Arial" w:hAnsi="Arial" w:cs="Arial"/>
          <w:color w:val="000000"/>
        </w:rPr>
      </w:pPr>
      <w:r w:rsidRPr="009D5D31">
        <w:rPr>
          <w:rFonts w:ascii="Arial" w:hAnsi="Arial" w:cs="Arial"/>
          <w:b/>
          <w:bCs/>
          <w:color w:val="000000"/>
        </w:rPr>
        <w:t>6.</w:t>
      </w:r>
      <w:r w:rsidRPr="00A33720">
        <w:rPr>
          <w:rFonts w:ascii="Arial" w:hAnsi="Arial" w:cs="Arial"/>
          <w:color w:val="000000"/>
        </w:rPr>
        <w:t xml:space="preserve"> </w:t>
      </w:r>
      <w:r w:rsidRPr="00A33720">
        <w:rPr>
          <w:rFonts w:ascii="Arial" w:hAnsi="Arial" w:cs="Arial"/>
          <w:b/>
          <w:bCs/>
          <w:color w:val="000000"/>
        </w:rPr>
        <w:t>Communications</w:t>
      </w:r>
      <w:r w:rsidRPr="00A33720">
        <w:rPr>
          <w:rFonts w:ascii="Arial" w:hAnsi="Arial" w:cs="Arial"/>
          <w:color w:val="000000"/>
        </w:rPr>
        <w:t xml:space="preserve">: </w:t>
      </w:r>
    </w:p>
    <w:p w14:paraId="5E26DC6B" w14:textId="77777777" w:rsidR="00B53AB4" w:rsidRPr="0093507D" w:rsidRDefault="00B53AB4" w:rsidP="00B53AB4">
      <w:pPr>
        <w:pStyle w:val="ListParagraph"/>
        <w:numPr>
          <w:ilvl w:val="0"/>
          <w:numId w:val="36"/>
        </w:numPr>
        <w:rPr>
          <w:color w:val="000000"/>
        </w:rPr>
      </w:pPr>
      <w:r w:rsidRPr="00A33720">
        <w:rPr>
          <w:color w:val="000000"/>
        </w:rPr>
        <w:t>Communications are:</w:t>
      </w:r>
      <w:r>
        <w:rPr>
          <w:color w:val="000000"/>
        </w:rPr>
        <w:t xml:space="preserve"> (</w:t>
      </w:r>
      <w:r w:rsidRPr="003E6EC8">
        <w:rPr>
          <w:i/>
          <w:iCs/>
          <w:color w:val="000000"/>
          <w:sz w:val="20"/>
          <w:szCs w:val="20"/>
        </w:rPr>
        <w:t>Choose one</w:t>
      </w:r>
      <w:r>
        <w:rPr>
          <w:color w:val="000000"/>
        </w:rPr>
        <w:t>)</w:t>
      </w:r>
    </w:p>
    <w:p w14:paraId="13E2D827" w14:textId="77777777" w:rsidR="00B53AB4" w:rsidRPr="00A33720" w:rsidRDefault="00583749" w:rsidP="00B53AB4">
      <w:pPr>
        <w:pStyle w:val="ListParagraph"/>
        <w:ind w:left="1530" w:hanging="270"/>
        <w:rPr>
          <w:color w:val="000000"/>
        </w:rPr>
      </w:pPr>
      <w:sdt>
        <w:sdtPr>
          <w:rPr>
            <w:color w:val="000000"/>
          </w:rPr>
          <w:id w:val="547572933"/>
          <w14:checkbox>
            <w14:checked w14:val="0"/>
            <w14:checkedState w14:val="2612" w14:font="MS Gothic"/>
            <w14:uncheckedState w14:val="2610" w14:font="MS Gothic"/>
          </w14:checkbox>
        </w:sdtPr>
        <w:sdtEndPr/>
        <w:sdtContent>
          <w:r w:rsidR="00B53AB4" w:rsidRPr="00A33720">
            <w:rPr>
              <w:rFonts w:ascii="Segoe UI Symbol" w:eastAsia="MS Gothic" w:hAnsi="Segoe UI Symbol" w:cs="Segoe UI Symbol"/>
              <w:color w:val="000000"/>
            </w:rPr>
            <w:t>☐</w:t>
          </w:r>
        </w:sdtContent>
      </w:sdt>
      <w:r w:rsidR="00B53AB4" w:rsidRPr="00A33720">
        <w:rPr>
          <w:color w:val="000000"/>
        </w:rPr>
        <w:t xml:space="preserve"> Primarily with other City staff and/or customers.</w:t>
      </w:r>
    </w:p>
    <w:p w14:paraId="008B1D80" w14:textId="77777777" w:rsidR="00B53AB4" w:rsidRPr="00A33720" w:rsidRDefault="00583749" w:rsidP="00B53AB4">
      <w:pPr>
        <w:pStyle w:val="ListParagraph"/>
        <w:ind w:left="1530" w:hanging="270"/>
        <w:rPr>
          <w:color w:val="000000"/>
        </w:rPr>
      </w:pPr>
      <w:sdt>
        <w:sdtPr>
          <w:rPr>
            <w:color w:val="000000"/>
          </w:rPr>
          <w:id w:val="819380177"/>
          <w14:checkbox>
            <w14:checked w14:val="0"/>
            <w14:checkedState w14:val="2612" w14:font="MS Gothic"/>
            <w14:uncheckedState w14:val="2610" w14:font="MS Gothic"/>
          </w14:checkbox>
        </w:sdtPr>
        <w:sdtEndPr/>
        <w:sdtContent>
          <w:r w:rsidR="00B53AB4" w:rsidRPr="00A33720">
            <w:rPr>
              <w:rFonts w:ascii="Segoe UI Symbol" w:eastAsia="MS Gothic" w:hAnsi="Segoe UI Symbol" w:cs="Segoe UI Symbol"/>
              <w:color w:val="000000"/>
            </w:rPr>
            <w:t>☐</w:t>
          </w:r>
        </w:sdtContent>
      </w:sdt>
      <w:r w:rsidR="00B53AB4" w:rsidRPr="00A33720">
        <w:rPr>
          <w:color w:val="000000"/>
        </w:rPr>
        <w:t xml:space="preserve"> </w:t>
      </w:r>
      <w:r w:rsidR="00B53AB4">
        <w:rPr>
          <w:color w:val="000000"/>
        </w:rPr>
        <w:t>Regularly</w:t>
      </w:r>
      <w:r w:rsidR="00B53AB4" w:rsidRPr="00A33720">
        <w:rPr>
          <w:color w:val="000000"/>
        </w:rPr>
        <w:t xml:space="preserve"> includes others outside the organization</w:t>
      </w:r>
      <w:r w:rsidR="00B53AB4">
        <w:rPr>
          <w:color w:val="000000"/>
        </w:rPr>
        <w:t xml:space="preserve"> (not customers)</w:t>
      </w:r>
      <w:r w:rsidR="00B53AB4" w:rsidRPr="00A33720">
        <w:rPr>
          <w:color w:val="000000"/>
        </w:rPr>
        <w:t>, such as vendors, contractors, attorneys, agents</w:t>
      </w:r>
      <w:r w:rsidR="00B53AB4">
        <w:rPr>
          <w:color w:val="000000"/>
        </w:rPr>
        <w:t>,</w:t>
      </w:r>
      <w:r w:rsidR="00B53AB4" w:rsidRPr="00A33720">
        <w:rPr>
          <w:color w:val="000000"/>
        </w:rPr>
        <w:t xml:space="preserve"> or business partners.</w:t>
      </w:r>
    </w:p>
    <w:p w14:paraId="73F755FE" w14:textId="315F103C" w:rsidR="00B53AB4" w:rsidRPr="00A33720" w:rsidRDefault="00583749" w:rsidP="00B53AB4">
      <w:pPr>
        <w:pStyle w:val="ListParagraph"/>
        <w:ind w:left="1530" w:hanging="270"/>
        <w:rPr>
          <w:color w:val="000000"/>
        </w:rPr>
      </w:pPr>
      <w:sdt>
        <w:sdtPr>
          <w:rPr>
            <w:color w:val="000000"/>
          </w:rPr>
          <w:id w:val="998319391"/>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Routinely with leaders inside and outside the organization such as department heads, City Councilors, public officials from other agencies, and/or community leaders.</w:t>
      </w:r>
    </w:p>
    <w:p w14:paraId="72AAEEB4" w14:textId="77777777" w:rsidR="00B53AB4" w:rsidRPr="00A33720" w:rsidRDefault="00B53AB4" w:rsidP="00B53AB4">
      <w:pPr>
        <w:pStyle w:val="ListParagraph"/>
        <w:numPr>
          <w:ilvl w:val="0"/>
          <w:numId w:val="36"/>
        </w:numPr>
        <w:rPr>
          <w:color w:val="000000"/>
        </w:rPr>
      </w:pPr>
      <w:r w:rsidRPr="00A33720">
        <w:rPr>
          <w:color w:val="000000"/>
        </w:rPr>
        <w:t xml:space="preserve">The communications may be </w:t>
      </w:r>
      <w:r>
        <w:rPr>
          <w:color w:val="000000"/>
        </w:rPr>
        <w:t>(</w:t>
      </w:r>
      <w:r w:rsidRPr="003E6EC8">
        <w:rPr>
          <w:i/>
          <w:iCs/>
          <w:color w:val="000000"/>
          <w:sz w:val="20"/>
          <w:szCs w:val="20"/>
        </w:rPr>
        <w:t>Check any that apply</w:t>
      </w:r>
      <w:r w:rsidRPr="00A33720">
        <w:rPr>
          <w:color w:val="000000"/>
        </w:rPr>
        <w:t>):</w:t>
      </w:r>
    </w:p>
    <w:p w14:paraId="22945751" w14:textId="6A13C312" w:rsidR="00B53AB4" w:rsidRPr="00A33720" w:rsidRDefault="00583749" w:rsidP="00B53AB4">
      <w:pPr>
        <w:pStyle w:val="ListParagraph"/>
        <w:ind w:left="1260"/>
        <w:rPr>
          <w:color w:val="000000"/>
        </w:rPr>
      </w:pPr>
      <w:sdt>
        <w:sdtPr>
          <w:rPr>
            <w:color w:val="000000"/>
          </w:rPr>
          <w:id w:val="1163741177"/>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Complex</w:t>
      </w:r>
    </w:p>
    <w:p w14:paraId="2FE695DE" w14:textId="50318D50" w:rsidR="00B53AB4" w:rsidRPr="00A33720" w:rsidRDefault="00583749" w:rsidP="00B53AB4">
      <w:pPr>
        <w:pStyle w:val="ListParagraph"/>
        <w:ind w:left="1260"/>
        <w:rPr>
          <w:color w:val="000000"/>
        </w:rPr>
      </w:pPr>
      <w:sdt>
        <w:sdtPr>
          <w:rPr>
            <w:color w:val="000000"/>
          </w:rPr>
          <w:id w:val="-690529594"/>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Controversial</w:t>
      </w:r>
    </w:p>
    <w:p w14:paraId="3C103E84" w14:textId="20D4D8A6" w:rsidR="00B53AB4" w:rsidRPr="00A33720" w:rsidRDefault="00583749" w:rsidP="00B53AB4">
      <w:pPr>
        <w:pStyle w:val="ListParagraph"/>
        <w:ind w:left="1260"/>
        <w:rPr>
          <w:color w:val="000000"/>
        </w:rPr>
      </w:pPr>
      <w:sdt>
        <w:sdtPr>
          <w:rPr>
            <w:color w:val="000000"/>
          </w:rPr>
          <w:id w:val="-1318192155"/>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Confidential</w:t>
      </w:r>
    </w:p>
    <w:p w14:paraId="563B11C3" w14:textId="074A4A90" w:rsidR="00B53AB4" w:rsidRPr="00A33720" w:rsidRDefault="00583749" w:rsidP="00B53AB4">
      <w:pPr>
        <w:pStyle w:val="ListParagraph"/>
        <w:tabs>
          <w:tab w:val="left" w:pos="1950"/>
        </w:tabs>
        <w:ind w:left="1620" w:hanging="360"/>
        <w:rPr>
          <w:color w:val="000000"/>
        </w:rPr>
      </w:pPr>
      <w:sdt>
        <w:sdtPr>
          <w:rPr>
            <w:color w:val="000000"/>
          </w:rPr>
          <w:id w:val="948890521"/>
          <w14:checkbox>
            <w14:checked w14:val="1"/>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 xml:space="preserve">  Have significant impact (affect City services or reputation, or have legal or financial consequences)</w:t>
      </w:r>
      <w:r w:rsidR="00B53AB4" w:rsidRPr="00A33720">
        <w:rPr>
          <w:color w:val="000000"/>
        </w:rPr>
        <w:tab/>
      </w:r>
    </w:p>
    <w:p w14:paraId="514157E2" w14:textId="77777777" w:rsidR="00E9317B" w:rsidRPr="00F81C09" w:rsidRDefault="00E9317B" w:rsidP="00E9317B">
      <w:pPr>
        <w:pStyle w:val="p14"/>
        <w:ind w:left="720" w:hanging="720"/>
        <w:jc w:val="both"/>
        <w:rPr>
          <w:rFonts w:ascii="Arial" w:hAnsi="Arial" w:cs="Arial"/>
          <w:color w:val="000000"/>
        </w:rPr>
      </w:pPr>
    </w:p>
    <w:p w14:paraId="73444248" w14:textId="77777777" w:rsidR="00B53AB4" w:rsidRPr="00A33720" w:rsidRDefault="00B53AB4" w:rsidP="00B53AB4">
      <w:pPr>
        <w:pStyle w:val="p14"/>
        <w:ind w:left="720" w:hanging="720"/>
        <w:jc w:val="both"/>
        <w:rPr>
          <w:rFonts w:ascii="Arial" w:hAnsi="Arial" w:cs="Arial"/>
          <w:color w:val="000000"/>
        </w:rPr>
      </w:pPr>
      <w:bookmarkStart w:id="3" w:name="_Hlk536177022"/>
      <w:r w:rsidRPr="009D5D31">
        <w:rPr>
          <w:rFonts w:ascii="Arial" w:hAnsi="Arial" w:cs="Arial"/>
          <w:b/>
          <w:bCs/>
          <w:color w:val="000000"/>
        </w:rPr>
        <w:t>7.</w:t>
      </w:r>
      <w:r w:rsidRPr="00A33720">
        <w:rPr>
          <w:rFonts w:ascii="Arial" w:hAnsi="Arial" w:cs="Arial"/>
          <w:color w:val="000000"/>
        </w:rPr>
        <w:t xml:space="preserve"> </w:t>
      </w:r>
      <w:r w:rsidRPr="00A33720">
        <w:rPr>
          <w:rFonts w:ascii="Arial" w:hAnsi="Arial" w:cs="Arial"/>
          <w:b/>
          <w:bCs/>
          <w:color w:val="000000"/>
        </w:rPr>
        <w:t>Cognitive Functions</w:t>
      </w:r>
      <w:r w:rsidRPr="00A33720">
        <w:rPr>
          <w:rFonts w:ascii="Arial" w:hAnsi="Arial" w:cs="Arial"/>
          <w:color w:val="000000"/>
        </w:rPr>
        <w:t xml:space="preserve">: </w:t>
      </w:r>
      <w:r w:rsidRPr="003E6EC8">
        <w:rPr>
          <w:rFonts w:ascii="Arial" w:hAnsi="Arial" w:cs="Arial"/>
          <w:i/>
          <w:iCs/>
          <w:color w:val="000000"/>
          <w:sz w:val="22"/>
          <w:szCs w:val="22"/>
        </w:rPr>
        <w:t>Check the one that most closely aligns to position:</w:t>
      </w:r>
      <w:r w:rsidRPr="003E6EC8">
        <w:rPr>
          <w:rFonts w:ascii="Arial" w:hAnsi="Arial" w:cs="Arial"/>
          <w:color w:val="000000"/>
          <w:sz w:val="22"/>
          <w:szCs w:val="22"/>
        </w:rPr>
        <w:t xml:space="preserve"> </w:t>
      </w:r>
    </w:p>
    <w:p w14:paraId="1CAFAD0F" w14:textId="77777777" w:rsidR="00B53AB4" w:rsidRDefault="00583749" w:rsidP="00B53AB4">
      <w:pPr>
        <w:pStyle w:val="ListParagraph"/>
        <w:ind w:left="1620" w:hanging="360"/>
        <w:rPr>
          <w:color w:val="000000"/>
        </w:rPr>
      </w:pPr>
      <w:sdt>
        <w:sdtPr>
          <w:rPr>
            <w:color w:val="000000"/>
          </w:rPr>
          <w:id w:val="2089959542"/>
          <w14:checkbox>
            <w14:checked w14:val="0"/>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ab/>
        <w:t xml:space="preserve">Tasks </w:t>
      </w:r>
      <w:r w:rsidR="00B53AB4">
        <w:rPr>
          <w:color w:val="000000"/>
        </w:rPr>
        <w:t>require the employee to remember complex processes and/or be able to perform multi-step jobs without step-by-step instructions.  Requires a moderate level of independent thinking and reasoning.</w:t>
      </w:r>
      <w:r w:rsidR="00B53AB4" w:rsidRPr="00A33720">
        <w:rPr>
          <w:color w:val="000000"/>
        </w:rPr>
        <w:t xml:space="preserve"> </w:t>
      </w:r>
    </w:p>
    <w:p w14:paraId="1A8ED751" w14:textId="77777777" w:rsidR="00B53AB4" w:rsidRPr="009074B9" w:rsidRDefault="00583749" w:rsidP="00B53AB4">
      <w:pPr>
        <w:pStyle w:val="ListParagraph"/>
        <w:ind w:left="1620" w:hanging="360"/>
        <w:rPr>
          <w:color w:val="000000"/>
        </w:rPr>
      </w:pPr>
      <w:sdt>
        <w:sdtPr>
          <w:rPr>
            <w:color w:val="000000"/>
          </w:rPr>
          <w:id w:val="1334179540"/>
          <w14:checkbox>
            <w14:checked w14:val="0"/>
            <w14:checkedState w14:val="2612" w14:font="MS Gothic"/>
            <w14:uncheckedState w14:val="2610" w14:font="MS Gothic"/>
          </w14:checkbox>
        </w:sdtPr>
        <w:sdtEndPr/>
        <w:sdtContent>
          <w:r w:rsidR="00B53AB4">
            <w:rPr>
              <w:rFonts w:ascii="MS Gothic" w:eastAsia="MS Gothic" w:hAnsi="MS Gothic" w:hint="eastAsia"/>
              <w:color w:val="000000"/>
            </w:rPr>
            <w:t>☐</w:t>
          </w:r>
        </w:sdtContent>
      </w:sdt>
      <w:r w:rsidR="00B53AB4" w:rsidRPr="00A33720">
        <w:rPr>
          <w:color w:val="000000"/>
        </w:rPr>
        <w:tab/>
        <w:t xml:space="preserve">Tasks are highly creative or complex and requires significant mental exertion </w:t>
      </w:r>
      <w:r w:rsidR="00B53AB4">
        <w:rPr>
          <w:color w:val="000000"/>
        </w:rPr>
        <w:t>that</w:t>
      </w:r>
      <w:r w:rsidR="00B53AB4" w:rsidRPr="00A33720">
        <w:rPr>
          <w:color w:val="000000"/>
        </w:rPr>
        <w:t xml:space="preserve"> would </w:t>
      </w:r>
      <w:r w:rsidR="00B53AB4">
        <w:rPr>
          <w:color w:val="000000"/>
        </w:rPr>
        <w:t xml:space="preserve">typically </w:t>
      </w:r>
      <w:r w:rsidR="00B53AB4" w:rsidRPr="00A33720">
        <w:rPr>
          <w:color w:val="000000"/>
        </w:rPr>
        <w:t xml:space="preserve">require specialized schooling, training, certification or a license to be able to accomplish. Employee has </w:t>
      </w:r>
      <w:r w:rsidR="00B53AB4">
        <w:rPr>
          <w:color w:val="000000"/>
        </w:rPr>
        <w:t>some</w:t>
      </w:r>
      <w:r w:rsidR="00B53AB4" w:rsidRPr="00A33720">
        <w:rPr>
          <w:color w:val="000000"/>
        </w:rPr>
        <w:t xml:space="preserve"> control over the planning and performance of the work, and may determine their own practices and procedures.</w:t>
      </w:r>
      <w:r w:rsidR="00B53AB4">
        <w:rPr>
          <w:color w:val="000000"/>
        </w:rPr>
        <w:t xml:space="preserve">  </w:t>
      </w:r>
    </w:p>
    <w:p w14:paraId="74E7011C" w14:textId="77777777" w:rsidR="00B53AB4" w:rsidRDefault="00583749" w:rsidP="00B53AB4">
      <w:pPr>
        <w:pStyle w:val="ListParagraph"/>
        <w:ind w:left="1620" w:hanging="360"/>
        <w:rPr>
          <w:color w:val="000000"/>
        </w:rPr>
      </w:pPr>
      <w:sdt>
        <w:sdtPr>
          <w:rPr>
            <w:color w:val="000000"/>
          </w:rPr>
          <w:id w:val="-540589890"/>
          <w14:checkbox>
            <w14:checked w14:val="0"/>
            <w14:checkedState w14:val="2612" w14:font="MS Gothic"/>
            <w14:uncheckedState w14:val="2610" w14:font="MS Gothic"/>
          </w14:checkbox>
        </w:sdtPr>
        <w:sdtEndPr/>
        <w:sdtContent>
          <w:r w:rsidR="00B53AB4" w:rsidRPr="00A33720">
            <w:rPr>
              <w:rFonts w:ascii="Segoe UI Symbol" w:eastAsia="MS Gothic" w:hAnsi="Segoe UI Symbol" w:cs="Segoe UI Symbol"/>
              <w:color w:val="000000"/>
            </w:rPr>
            <w:t>☐</w:t>
          </w:r>
        </w:sdtContent>
      </w:sdt>
      <w:r w:rsidR="00B53AB4" w:rsidRPr="00A33720">
        <w:rPr>
          <w:color w:val="000000"/>
        </w:rPr>
        <w:tab/>
        <w:t xml:space="preserve">Responsibilities </w:t>
      </w:r>
      <w:r w:rsidR="00B53AB4">
        <w:rPr>
          <w:color w:val="000000"/>
        </w:rPr>
        <w:t>include</w:t>
      </w:r>
      <w:r w:rsidR="00B53AB4" w:rsidRPr="00A33720">
        <w:rPr>
          <w:color w:val="000000"/>
        </w:rPr>
        <w:t xml:space="preserve"> significant accountability </w:t>
      </w:r>
      <w:r w:rsidR="00B53AB4">
        <w:rPr>
          <w:color w:val="000000"/>
        </w:rPr>
        <w:t>(i.e.</w:t>
      </w:r>
      <w:r w:rsidR="00B53AB4" w:rsidRPr="00A33720">
        <w:rPr>
          <w:color w:val="000000"/>
        </w:rPr>
        <w:t xml:space="preserve"> could expose the City to risk or liability, generate public censure, or impact the work or reputation of the City.</w:t>
      </w:r>
      <w:r w:rsidR="00B53AB4">
        <w:rPr>
          <w:color w:val="000000"/>
        </w:rPr>
        <w:t xml:space="preserve">)  </w:t>
      </w:r>
      <w:r w:rsidR="00B53AB4" w:rsidRPr="00A33720">
        <w:rPr>
          <w:color w:val="000000"/>
        </w:rPr>
        <w:t xml:space="preserve">Work is performed highly independently.  Employee has significant control over the planning and performance of the work, and may </w:t>
      </w:r>
      <w:r w:rsidR="00B53AB4">
        <w:rPr>
          <w:color w:val="000000"/>
        </w:rPr>
        <w:t>develop or recommend new</w:t>
      </w:r>
      <w:r w:rsidR="00B53AB4" w:rsidRPr="00A33720">
        <w:rPr>
          <w:color w:val="000000"/>
        </w:rPr>
        <w:t xml:space="preserve"> practices and procedures.</w:t>
      </w:r>
      <w:r w:rsidR="00B53AB4">
        <w:rPr>
          <w:color w:val="000000"/>
        </w:rPr>
        <w:t xml:space="preserve">  </w:t>
      </w:r>
    </w:p>
    <w:p w14:paraId="5D228256" w14:textId="2CD96907" w:rsidR="00B53AB4" w:rsidRDefault="00583749" w:rsidP="00B53AB4">
      <w:pPr>
        <w:pStyle w:val="ListParagraph"/>
        <w:ind w:left="1620" w:hanging="360"/>
        <w:rPr>
          <w:color w:val="000000"/>
        </w:rPr>
      </w:pPr>
      <w:sdt>
        <w:sdtPr>
          <w:rPr>
            <w:color w:val="000000"/>
          </w:rPr>
          <w:id w:val="-101267639"/>
          <w14:checkbox>
            <w14:checked w14:val="1"/>
            <w14:checkedState w14:val="2612" w14:font="MS Gothic"/>
            <w14:uncheckedState w14:val="2610" w14:font="MS Gothic"/>
          </w14:checkbox>
        </w:sdtPr>
        <w:sdtEndPr/>
        <w:sdtContent>
          <w:r w:rsidR="00C56DE8">
            <w:rPr>
              <w:rFonts w:ascii="MS Gothic" w:eastAsia="MS Gothic" w:hAnsi="MS Gothic" w:hint="eastAsia"/>
              <w:color w:val="000000"/>
            </w:rPr>
            <w:t>☒</w:t>
          </w:r>
        </w:sdtContent>
      </w:sdt>
      <w:r w:rsidR="00B53AB4" w:rsidRPr="00A33720">
        <w:rPr>
          <w:color w:val="000000"/>
        </w:rPr>
        <w:tab/>
      </w:r>
      <w:r w:rsidR="00B53AB4">
        <w:rPr>
          <w:color w:val="000000"/>
        </w:rPr>
        <w:t>Responsible for developing or approving programs/services; determining quantity and/or quality standards; and monitoring, evaluating, and analyzing program effectiveness to determine success or failure.  Routinely engages in autonomous problem-solving.  May include developing and implementing policies, procedures or regulations.</w:t>
      </w:r>
      <w:bookmarkEnd w:id="3"/>
    </w:p>
    <w:p w14:paraId="5E92C2C9" w14:textId="77777777" w:rsidR="00E9317B" w:rsidRPr="00B53AB4" w:rsidRDefault="00E9317B" w:rsidP="00E9317B">
      <w:pPr>
        <w:pStyle w:val="p21"/>
        <w:ind w:left="720" w:hanging="720"/>
        <w:jc w:val="both"/>
        <w:rPr>
          <w:rFonts w:ascii="Arial" w:hAnsi="Arial" w:cs="Arial"/>
          <w:b/>
          <w:bCs/>
          <w:color w:val="000000"/>
        </w:rPr>
      </w:pPr>
    </w:p>
    <w:p w14:paraId="45619199" w14:textId="77777777" w:rsidR="00C56DE8" w:rsidRDefault="00C56DE8" w:rsidP="00C56DE8">
      <w:pPr>
        <w:pStyle w:val="ListParagraph"/>
        <w:ind w:left="1620" w:hanging="360"/>
        <w:rPr>
          <w:color w:val="000000"/>
        </w:rPr>
      </w:pPr>
    </w:p>
    <w:p w14:paraId="4B1B74B8" w14:textId="2C82CABD" w:rsidR="00C56DE8" w:rsidRPr="00C56DE8" w:rsidRDefault="00C56DE8" w:rsidP="00C56DE8">
      <w:pPr>
        <w:rPr>
          <w:i/>
          <w:iCs/>
          <w:color w:val="000000"/>
          <w:sz w:val="20"/>
          <w:szCs w:val="20"/>
        </w:rPr>
      </w:pPr>
      <w:bookmarkStart w:id="4" w:name="_Hlk47075710"/>
      <w:r>
        <w:rPr>
          <w:b/>
          <w:bCs/>
          <w:color w:val="000000"/>
        </w:rPr>
        <w:lastRenderedPageBreak/>
        <w:t xml:space="preserve">8.  </w:t>
      </w:r>
      <w:r w:rsidRPr="00C56DE8">
        <w:rPr>
          <w:b/>
          <w:bCs/>
          <w:color w:val="000000"/>
        </w:rPr>
        <w:t>Problem Solving:</w:t>
      </w:r>
      <w:r w:rsidRPr="00C56DE8">
        <w:rPr>
          <w:color w:val="000000"/>
        </w:rPr>
        <w:t xml:space="preserve"> </w:t>
      </w:r>
      <w:r w:rsidRPr="00C56DE8">
        <w:rPr>
          <w:i/>
          <w:iCs/>
          <w:color w:val="000000"/>
          <w:sz w:val="20"/>
          <w:szCs w:val="20"/>
        </w:rPr>
        <w:t xml:space="preserve">Indicate the nature of problems regularly encountered by this position. Check only one box. </w:t>
      </w:r>
    </w:p>
    <w:p w14:paraId="7759A463" w14:textId="77777777" w:rsidR="00C56DE8" w:rsidRPr="00FC15D0" w:rsidRDefault="00583749" w:rsidP="00C56DE8">
      <w:pPr>
        <w:pStyle w:val="p21"/>
        <w:ind w:left="1890" w:hanging="450"/>
        <w:jc w:val="both"/>
        <w:rPr>
          <w:rFonts w:ascii="Arial" w:hAnsi="Arial" w:cs="Arial"/>
          <w:color w:val="000000"/>
        </w:rPr>
      </w:pPr>
      <w:sdt>
        <w:sdtPr>
          <w:rPr>
            <w:color w:val="000000"/>
          </w:rPr>
          <w:id w:val="-272173345"/>
          <w14:checkbox>
            <w14:checked w14:val="0"/>
            <w14:checkedState w14:val="2612" w14:font="MS Gothic"/>
            <w14:uncheckedState w14:val="2610" w14:font="MS Gothic"/>
          </w14:checkbox>
        </w:sdtPr>
        <w:sdtEndPr/>
        <w:sdtContent>
          <w:r w:rsidR="00C56DE8">
            <w:rPr>
              <w:rFonts w:ascii="MS Gothic" w:eastAsia="MS Gothic" w:hAnsi="MS Gothic" w:hint="eastAsia"/>
              <w:color w:val="000000"/>
            </w:rPr>
            <w:t>☐</w:t>
          </w:r>
        </w:sdtContent>
      </w:sdt>
      <w:r w:rsidR="00C56DE8" w:rsidRPr="00A33720">
        <w:rPr>
          <w:color w:val="000000"/>
        </w:rPr>
        <w:tab/>
      </w:r>
      <w:r w:rsidR="00C56DE8" w:rsidRPr="00FC15D0">
        <w:rPr>
          <w:rFonts w:ascii="Arial" w:hAnsi="Arial" w:cs="Arial"/>
          <w:color w:val="000000"/>
        </w:rPr>
        <w:t xml:space="preserve">Most situations </w:t>
      </w:r>
      <w:r w:rsidR="00C56DE8">
        <w:rPr>
          <w:rFonts w:ascii="Arial" w:hAnsi="Arial" w:cs="Arial"/>
          <w:color w:val="000000"/>
        </w:rPr>
        <w:t xml:space="preserve">are </w:t>
      </w:r>
      <w:r w:rsidR="00C56DE8" w:rsidRPr="00FC15D0">
        <w:rPr>
          <w:rFonts w:ascii="Arial" w:hAnsi="Arial" w:cs="Arial"/>
          <w:color w:val="000000"/>
        </w:rPr>
        <w:t>resolved using standard procedures and established guidelines</w:t>
      </w:r>
      <w:r w:rsidR="00C56DE8">
        <w:rPr>
          <w:rFonts w:ascii="Arial" w:hAnsi="Arial" w:cs="Arial"/>
          <w:color w:val="000000"/>
        </w:rPr>
        <w:t>.</w:t>
      </w:r>
    </w:p>
    <w:p w14:paraId="4504593C" w14:textId="77777777" w:rsidR="00C56DE8" w:rsidRPr="00FC15D0" w:rsidRDefault="00583749" w:rsidP="00C56DE8">
      <w:pPr>
        <w:pStyle w:val="p21"/>
        <w:ind w:left="1890" w:hanging="450"/>
        <w:jc w:val="both"/>
        <w:rPr>
          <w:rFonts w:ascii="Arial" w:hAnsi="Arial" w:cs="Arial"/>
          <w:color w:val="000000"/>
        </w:rPr>
      </w:pPr>
      <w:sdt>
        <w:sdtPr>
          <w:rPr>
            <w:color w:val="000000"/>
          </w:rPr>
          <w:id w:val="-1425180871"/>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color w:val="000000"/>
            </w:rPr>
            <w:t>☐</w:t>
          </w:r>
        </w:sdtContent>
      </w:sdt>
      <w:r w:rsidR="00C56DE8" w:rsidRPr="00A33720">
        <w:rPr>
          <w:color w:val="000000"/>
        </w:rPr>
        <w:tab/>
      </w:r>
      <w:r w:rsidR="00C56DE8" w:rsidRPr="00FC15D0">
        <w:rPr>
          <w:rFonts w:ascii="Arial" w:hAnsi="Arial" w:cs="Arial"/>
          <w:color w:val="000000"/>
        </w:rPr>
        <w:t xml:space="preserve">Situations </w:t>
      </w:r>
      <w:r w:rsidR="00C56DE8">
        <w:rPr>
          <w:rFonts w:ascii="Arial" w:hAnsi="Arial" w:cs="Arial"/>
          <w:color w:val="000000"/>
        </w:rPr>
        <w:t xml:space="preserve">are </w:t>
      </w:r>
      <w:r w:rsidR="00C56DE8" w:rsidRPr="00FC15D0">
        <w:rPr>
          <w:rFonts w:ascii="Arial" w:hAnsi="Arial" w:cs="Arial"/>
          <w:color w:val="000000"/>
        </w:rPr>
        <w:t>somewhat varied; requires application of specific technical skills and expertise</w:t>
      </w:r>
      <w:r w:rsidR="00C56DE8">
        <w:rPr>
          <w:rFonts w:ascii="Arial" w:hAnsi="Arial" w:cs="Arial"/>
          <w:color w:val="000000"/>
        </w:rPr>
        <w:t>.</w:t>
      </w:r>
    </w:p>
    <w:p w14:paraId="52E02298" w14:textId="77777777" w:rsidR="00C56DE8" w:rsidRPr="00FC15D0" w:rsidRDefault="00583749" w:rsidP="00C56DE8">
      <w:pPr>
        <w:pStyle w:val="p21"/>
        <w:ind w:left="1890" w:hanging="45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color w:val="000000"/>
            </w:rPr>
            <w:t>☐</w:t>
          </w:r>
        </w:sdtContent>
      </w:sdt>
      <w:r w:rsidR="00C56DE8" w:rsidRPr="00A33720">
        <w:rPr>
          <w:color w:val="000000"/>
        </w:rPr>
        <w:tab/>
      </w:r>
      <w:r w:rsidR="00C56DE8" w:rsidRPr="00FC15D0">
        <w:rPr>
          <w:rFonts w:ascii="Arial" w:hAnsi="Arial" w:cs="Arial"/>
          <w:color w:val="000000"/>
        </w:rPr>
        <w:t>Varied situations that require significant analysis or interpretation; general precedents and practices used, but may be modified</w:t>
      </w:r>
      <w:r w:rsidR="00C56DE8">
        <w:rPr>
          <w:rFonts w:ascii="Arial" w:hAnsi="Arial" w:cs="Arial"/>
          <w:color w:val="000000"/>
        </w:rPr>
        <w:t>.</w:t>
      </w:r>
    </w:p>
    <w:p w14:paraId="7B9C0C37" w14:textId="485A5698" w:rsidR="00C56DE8" w:rsidRDefault="00583749" w:rsidP="00C56DE8">
      <w:pPr>
        <w:pStyle w:val="p21"/>
        <w:ind w:left="1890" w:hanging="450"/>
        <w:jc w:val="both"/>
        <w:rPr>
          <w:rFonts w:ascii="Arial" w:hAnsi="Arial" w:cs="Arial"/>
          <w:color w:val="000000"/>
        </w:rPr>
      </w:pPr>
      <w:sdt>
        <w:sdtPr>
          <w:rPr>
            <w:color w:val="000000"/>
          </w:rPr>
          <w:id w:val="-878474116"/>
          <w14:checkbox>
            <w14:checked w14:val="1"/>
            <w14:checkedState w14:val="2612" w14:font="MS Gothic"/>
            <w14:uncheckedState w14:val="2610" w14:font="MS Gothic"/>
          </w14:checkbox>
        </w:sdtPr>
        <w:sdtEndPr/>
        <w:sdtContent>
          <w:r w:rsidR="00C56DE8">
            <w:rPr>
              <w:rFonts w:ascii="MS Gothic" w:eastAsia="MS Gothic" w:hAnsi="MS Gothic" w:hint="eastAsia"/>
              <w:color w:val="000000"/>
            </w:rPr>
            <w:t>☒</w:t>
          </w:r>
        </w:sdtContent>
      </w:sdt>
      <w:r w:rsidR="00C56DE8" w:rsidRPr="00A33720">
        <w:rPr>
          <w:color w:val="000000"/>
        </w:rPr>
        <w:tab/>
      </w:r>
      <w:r w:rsidR="00C56DE8" w:rsidRPr="00FC15D0">
        <w:rPr>
          <w:rFonts w:ascii="Arial" w:hAnsi="Arial" w:cs="Arial"/>
          <w:color w:val="000000"/>
        </w:rPr>
        <w:t>Highly varied and unpredictable situations, complex and often non-recurring; new and creative approaches required</w:t>
      </w:r>
      <w:r w:rsidR="00C56DE8">
        <w:rPr>
          <w:rFonts w:ascii="Arial" w:hAnsi="Arial" w:cs="Arial"/>
          <w:color w:val="000000"/>
        </w:rPr>
        <w:t>.</w:t>
      </w:r>
    </w:p>
    <w:p w14:paraId="4CB8D4DE" w14:textId="77777777" w:rsidR="00C56DE8" w:rsidRPr="00C56DE8" w:rsidRDefault="00C56DE8" w:rsidP="00C56DE8">
      <w:pPr>
        <w:pStyle w:val="Default"/>
      </w:pPr>
    </w:p>
    <w:bookmarkEnd w:id="4"/>
    <w:p w14:paraId="644657A0" w14:textId="77777777" w:rsidR="00C56DE8" w:rsidRPr="00A33720" w:rsidRDefault="00C56DE8" w:rsidP="00C56DE8">
      <w:pPr>
        <w:pStyle w:val="p21"/>
        <w:ind w:left="720" w:hanging="720"/>
        <w:jc w:val="both"/>
        <w:rPr>
          <w:rFonts w:ascii="Arial" w:hAnsi="Arial" w:cs="Arial"/>
          <w:i/>
          <w:color w:val="000000"/>
          <w:sz w:val="20"/>
          <w:szCs w:val="20"/>
        </w:rPr>
      </w:pPr>
      <w:r w:rsidRPr="00A33720">
        <w:rPr>
          <w:rFonts w:ascii="Arial" w:hAnsi="Arial" w:cs="Arial"/>
          <w:b/>
          <w:bCs/>
          <w:iCs/>
          <w:color w:val="000000"/>
        </w:rPr>
        <w:t>9.</w:t>
      </w:r>
      <w:r w:rsidRPr="00A33720">
        <w:rPr>
          <w:rFonts w:ascii="Arial" w:hAnsi="Arial" w:cs="Arial"/>
          <w:b/>
          <w:bCs/>
          <w:i/>
          <w:iCs/>
          <w:color w:val="000000"/>
        </w:rPr>
        <w:t xml:space="preserve"> </w:t>
      </w:r>
      <w:r w:rsidRPr="00A33720">
        <w:rPr>
          <w:rFonts w:ascii="Arial" w:hAnsi="Arial" w:cs="Arial"/>
          <w:b/>
          <w:bCs/>
          <w:color w:val="000000"/>
        </w:rPr>
        <w:t>Work Environment</w:t>
      </w:r>
      <w:r w:rsidRPr="00A33720">
        <w:rPr>
          <w:rFonts w:ascii="Arial" w:hAnsi="Arial" w:cs="Arial"/>
          <w:b/>
          <w:bCs/>
          <w:i/>
          <w:iCs/>
          <w:color w:val="000000"/>
        </w:rPr>
        <w:t xml:space="preserve">: </w:t>
      </w:r>
      <w:r w:rsidRPr="00A33720">
        <w:rPr>
          <w:rFonts w:ascii="Arial" w:hAnsi="Arial" w:cs="Arial"/>
          <w:i/>
          <w:color w:val="000000"/>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799C8E6E" w14:textId="51C6EF9A" w:rsidR="00C56DE8" w:rsidRPr="00A33720" w:rsidRDefault="00C56DE8" w:rsidP="00C56DE8">
      <w:pPr>
        <w:pStyle w:val="p16"/>
        <w:numPr>
          <w:ilvl w:val="0"/>
          <w:numId w:val="37"/>
        </w:numPr>
        <w:jc w:val="both"/>
        <w:rPr>
          <w:rFonts w:ascii="Arial" w:hAnsi="Arial" w:cs="Arial"/>
          <w:color w:val="000000"/>
        </w:rPr>
      </w:pPr>
      <w:r w:rsidRPr="00A33720">
        <w:rPr>
          <w:rFonts w:ascii="Arial" w:hAnsi="Arial" w:cs="Arial"/>
          <w:color w:val="000000"/>
        </w:rPr>
        <w:t xml:space="preserve">Work is performed primarily </w:t>
      </w:r>
      <w:sdt>
        <w:sdtPr>
          <w:rPr>
            <w:rFonts w:ascii="Arial" w:hAnsi="Arial" w:cs="Arial"/>
            <w:color w:val="000000"/>
          </w:rPr>
          <w:id w:val="-828591682"/>
          <w:placeholder>
            <w:docPart w:val="0D6060ED0FD4429A8C4287FEF89D70D4"/>
          </w:placeholder>
          <w:dropDownList>
            <w:listItem w:value="Choose an item."/>
            <w:listItem w:displayText="indoors" w:value="indoors"/>
            <w:listItem w:displayText="outdoors" w:value="outdoors"/>
          </w:dropDownList>
        </w:sdtPr>
        <w:sdtEndPr/>
        <w:sdtContent>
          <w:r>
            <w:rPr>
              <w:rFonts w:ascii="Arial" w:hAnsi="Arial" w:cs="Arial"/>
              <w:color w:val="000000"/>
            </w:rPr>
            <w:t>indoors</w:t>
          </w:r>
        </w:sdtContent>
      </w:sdt>
      <w:r w:rsidRPr="00A33720">
        <w:rPr>
          <w:rFonts w:ascii="Arial" w:hAnsi="Arial" w:cs="Arial"/>
          <w:color w:val="000000"/>
        </w:rPr>
        <w:t xml:space="preserve">.   Work is most often </w:t>
      </w:r>
      <w:sdt>
        <w:sdtPr>
          <w:rPr>
            <w:rFonts w:ascii="Arial" w:hAnsi="Arial" w:cs="Arial"/>
            <w:color w:val="000000"/>
          </w:rPr>
          <w:id w:val="-1151513894"/>
          <w:placeholder>
            <w:docPart w:val="3B58503DC05942AEAD7C666DFEF91EC4"/>
          </w:placeholder>
          <w:dropDownList>
            <w:listItem w:value="Choose an item."/>
            <w:listItem w:displayText="in a temperature controlled office" w:value="in a temperature controlled office"/>
            <w:listItem w:displayText="inside a facility that is not temperature controlled" w:value="inside a facility that is not temperature controlled"/>
            <w:listItem w:displayText="outdoors, but mostly protected from the elements" w:value="outdoors, but mostly protected from the elements"/>
            <w:listItem w:displayText="outdoors and includes exposure to weather extremes" w:value="outdoors and includes exposure to weather extremes"/>
          </w:dropDownList>
        </w:sdtPr>
        <w:sdtEndPr/>
        <w:sdtContent>
          <w:r>
            <w:rPr>
              <w:rFonts w:ascii="Arial" w:hAnsi="Arial" w:cs="Arial"/>
              <w:color w:val="000000"/>
            </w:rPr>
            <w:t>inside a facility that is not temperature controlled</w:t>
          </w:r>
        </w:sdtContent>
      </w:sdt>
      <w:r w:rsidRPr="00A33720">
        <w:rPr>
          <w:rFonts w:ascii="Arial" w:hAnsi="Arial" w:cs="Arial"/>
          <w:color w:val="000000"/>
        </w:rPr>
        <w:t xml:space="preserve">. </w:t>
      </w:r>
    </w:p>
    <w:p w14:paraId="06111517" w14:textId="336EF525" w:rsidR="00C56DE8" w:rsidRPr="00A33720" w:rsidRDefault="00C56DE8" w:rsidP="00C56DE8">
      <w:pPr>
        <w:pStyle w:val="p22"/>
        <w:numPr>
          <w:ilvl w:val="0"/>
          <w:numId w:val="37"/>
        </w:numPr>
        <w:ind w:left="1080"/>
        <w:jc w:val="both"/>
        <w:rPr>
          <w:rFonts w:ascii="Arial" w:hAnsi="Arial" w:cs="Arial"/>
          <w:color w:val="000000"/>
        </w:rPr>
      </w:pPr>
      <w:r w:rsidRPr="00A33720">
        <w:rPr>
          <w:rFonts w:ascii="Arial" w:hAnsi="Arial" w:cs="Arial"/>
          <w:color w:val="000000"/>
        </w:rPr>
        <w:t xml:space="preserve">Strength Rating (see attached definitions) is: </w:t>
      </w:r>
      <w:sdt>
        <w:sdtPr>
          <w:rPr>
            <w:rFonts w:ascii="Arial" w:hAnsi="Arial" w:cs="Arial"/>
            <w:color w:val="000000"/>
          </w:rPr>
          <w:id w:val="-496045536"/>
          <w:placeholder>
            <w:docPart w:val="9F6E313FBA0D49C28A952FA0E147358D"/>
          </w:placeholder>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EndPr/>
        <w:sdtContent>
          <w:r>
            <w:rPr>
              <w:rFonts w:ascii="Arial" w:hAnsi="Arial" w:cs="Arial"/>
              <w:color w:val="000000"/>
            </w:rPr>
            <w:t>Sedentary</w:t>
          </w:r>
        </w:sdtContent>
      </w:sdt>
      <w:r w:rsidRPr="00A33720">
        <w:rPr>
          <w:rFonts w:ascii="Arial" w:hAnsi="Arial" w:cs="Arial"/>
          <w:color w:val="000000"/>
        </w:rPr>
        <w:t xml:space="preserve"> .</w:t>
      </w:r>
    </w:p>
    <w:p w14:paraId="5862C209" w14:textId="77777777" w:rsidR="00C56DE8" w:rsidRDefault="00C56DE8" w:rsidP="00C56DE8">
      <w:pPr>
        <w:pStyle w:val="p22"/>
        <w:numPr>
          <w:ilvl w:val="0"/>
          <w:numId w:val="37"/>
        </w:numPr>
        <w:ind w:left="1080"/>
        <w:jc w:val="both"/>
        <w:rPr>
          <w:rFonts w:ascii="Arial" w:hAnsi="Arial" w:cs="Arial"/>
          <w:i/>
          <w:iCs/>
          <w:color w:val="000000"/>
          <w:sz w:val="20"/>
          <w:szCs w:val="20"/>
        </w:rPr>
      </w:pPr>
      <w:r w:rsidRPr="00A33720">
        <w:rPr>
          <w:rFonts w:ascii="Arial" w:hAnsi="Arial" w:cs="Arial"/>
          <w:color w:val="000000"/>
        </w:rPr>
        <w:t xml:space="preserve">Hazards include: </w:t>
      </w:r>
      <w:r w:rsidRPr="003942BC">
        <w:rPr>
          <w:rFonts w:ascii="Arial" w:hAnsi="Arial" w:cs="Arial"/>
          <w:i/>
          <w:iCs/>
          <w:color w:val="000000"/>
          <w:sz w:val="20"/>
          <w:szCs w:val="20"/>
        </w:rPr>
        <w:t>Check all that apply and include the percentage of time exposed to the listed hazard:</w:t>
      </w:r>
    </w:p>
    <w:p w14:paraId="5FBAB353" w14:textId="1295C564" w:rsidR="00C56DE8" w:rsidRPr="009D5D31" w:rsidRDefault="00583749" w:rsidP="00C56DE8">
      <w:pPr>
        <w:pStyle w:val="p22"/>
        <w:ind w:left="1710" w:hanging="360"/>
        <w:jc w:val="both"/>
      </w:pPr>
      <w:sdt>
        <w:sdtPr>
          <w:rPr>
            <w:rFonts w:ascii="Arial" w:hAnsi="Arial" w:cs="Arial"/>
            <w:color w:val="000000"/>
          </w:rPr>
          <w:id w:val="2012717501"/>
          <w14:checkbox>
            <w14:checked w14:val="1"/>
            <w14:checkedState w14:val="2612" w14:font="MS Gothic"/>
            <w14:uncheckedState w14:val="2610" w14:font="MS Gothic"/>
          </w14:checkbox>
        </w:sdtPr>
        <w:sdtEndPr/>
        <w:sdtContent>
          <w:r w:rsidR="00C56DE8">
            <w:rPr>
              <w:rFonts w:ascii="MS Gothic" w:eastAsia="MS Gothic" w:hAnsi="MS Gothic" w:cs="Arial" w:hint="eastAsia"/>
              <w:color w:val="000000"/>
            </w:rPr>
            <w:t>☒</w:t>
          </w:r>
        </w:sdtContent>
      </w:sdt>
      <w:r w:rsidR="00C56DE8">
        <w:rPr>
          <w:rFonts w:ascii="Arial" w:hAnsi="Arial" w:cs="Arial"/>
          <w:color w:val="000000"/>
        </w:rPr>
        <w:tab/>
        <w:t>Office environment / no specific or unusual physical or environmental demands.</w:t>
      </w:r>
    </w:p>
    <w:p w14:paraId="187E721D" w14:textId="77777777" w:rsidR="00C56DE8" w:rsidRPr="00A33720" w:rsidRDefault="00583749" w:rsidP="00C56DE8">
      <w:pPr>
        <w:pStyle w:val="p22"/>
        <w:ind w:left="1710" w:hanging="360"/>
        <w:jc w:val="both"/>
        <w:rPr>
          <w:rFonts w:ascii="Arial" w:hAnsi="Arial" w:cs="Arial"/>
          <w:color w:val="000000"/>
        </w:rPr>
      </w:pPr>
      <w:sdt>
        <w:sdtPr>
          <w:rPr>
            <w:rFonts w:ascii="Arial" w:hAnsi="Arial" w:cs="Arial"/>
            <w:color w:val="000000"/>
          </w:rPr>
          <w:id w:val="-1381787210"/>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color w:val="000000"/>
            </w:rPr>
            <w:t>☐</w:t>
          </w:r>
        </w:sdtContent>
      </w:sdt>
      <w:r w:rsidR="00C56DE8" w:rsidRPr="00A33720">
        <w:rPr>
          <w:rFonts w:ascii="Arial" w:hAnsi="Arial" w:cs="Arial"/>
          <w:color w:val="000000"/>
        </w:rPr>
        <w:t xml:space="preserve"> </w:t>
      </w:r>
      <w:r w:rsidR="00C56DE8">
        <w:rPr>
          <w:rFonts w:ascii="Arial" w:hAnsi="Arial" w:cs="Arial"/>
          <w:color w:val="000000"/>
        </w:rPr>
        <w:tab/>
      </w:r>
      <w:r w:rsidR="00C56DE8" w:rsidRPr="00A33720">
        <w:rPr>
          <w:rFonts w:ascii="Arial" w:hAnsi="Arial" w:cs="Arial"/>
          <w:color w:val="000000"/>
        </w:rPr>
        <w:t>Work on and around heavy construction equipment</w:t>
      </w:r>
      <w:r w:rsidR="00C56DE8">
        <w:rPr>
          <w:rFonts w:ascii="Arial" w:hAnsi="Arial" w:cs="Arial"/>
          <w:color w:val="000000"/>
        </w:rPr>
        <w:t xml:space="preserve"> ____%</w:t>
      </w:r>
    </w:p>
    <w:p w14:paraId="45EC78C9" w14:textId="77777777" w:rsidR="00C56DE8" w:rsidRPr="00A33720" w:rsidRDefault="00583749" w:rsidP="00C56DE8">
      <w:pPr>
        <w:pStyle w:val="p22"/>
        <w:ind w:left="1710" w:hanging="360"/>
        <w:jc w:val="both"/>
        <w:rPr>
          <w:rFonts w:ascii="Arial" w:hAnsi="Arial" w:cs="Arial"/>
          <w:color w:val="000000"/>
        </w:rPr>
      </w:pPr>
      <w:sdt>
        <w:sdtPr>
          <w:rPr>
            <w:rFonts w:ascii="Arial" w:hAnsi="Arial" w:cs="Arial"/>
            <w:color w:val="000000"/>
          </w:rPr>
          <w:id w:val="808823970"/>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color w:val="000000"/>
            </w:rPr>
            <w:t>☐</w:t>
          </w:r>
        </w:sdtContent>
      </w:sdt>
      <w:r w:rsidR="00C56DE8" w:rsidRPr="00A33720">
        <w:rPr>
          <w:rFonts w:ascii="Arial" w:hAnsi="Arial" w:cs="Arial"/>
          <w:color w:val="000000"/>
        </w:rPr>
        <w:t xml:space="preserve"> </w:t>
      </w:r>
      <w:r w:rsidR="00C56DE8">
        <w:rPr>
          <w:rFonts w:ascii="Arial" w:hAnsi="Arial" w:cs="Arial"/>
          <w:color w:val="000000"/>
        </w:rPr>
        <w:tab/>
      </w:r>
      <w:r w:rsidR="00C56DE8" w:rsidRPr="00A33720">
        <w:rPr>
          <w:rFonts w:ascii="Arial" w:hAnsi="Arial" w:cs="Arial"/>
          <w:color w:val="000000"/>
        </w:rPr>
        <w:t>Exposure to toxic elements/hazardous chemicals</w:t>
      </w:r>
      <w:r w:rsidR="00C56DE8">
        <w:rPr>
          <w:rFonts w:ascii="Arial" w:hAnsi="Arial" w:cs="Arial"/>
          <w:color w:val="000000"/>
        </w:rPr>
        <w:t xml:space="preserve">  ____%</w:t>
      </w:r>
    </w:p>
    <w:p w14:paraId="1BE27DFB" w14:textId="77777777" w:rsidR="00C56DE8" w:rsidRPr="00A33720" w:rsidRDefault="00583749" w:rsidP="00C56DE8">
      <w:pPr>
        <w:pStyle w:val="p22"/>
        <w:ind w:left="1710" w:hanging="360"/>
        <w:jc w:val="both"/>
        <w:rPr>
          <w:rFonts w:ascii="Arial" w:hAnsi="Arial" w:cs="Arial"/>
          <w:color w:val="000000"/>
        </w:rPr>
      </w:pPr>
      <w:sdt>
        <w:sdtPr>
          <w:rPr>
            <w:rFonts w:ascii="Arial" w:hAnsi="Arial" w:cs="Arial"/>
            <w:color w:val="000000"/>
          </w:rPr>
          <w:id w:val="1808117418"/>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color w:val="000000"/>
            </w:rPr>
            <w:t>☐</w:t>
          </w:r>
        </w:sdtContent>
      </w:sdt>
      <w:r w:rsidR="00C56DE8" w:rsidRPr="00A33720">
        <w:rPr>
          <w:rFonts w:ascii="Arial" w:hAnsi="Arial" w:cs="Arial"/>
          <w:color w:val="000000"/>
        </w:rPr>
        <w:t xml:space="preserve"> </w:t>
      </w:r>
      <w:r w:rsidR="00C56DE8">
        <w:rPr>
          <w:rFonts w:ascii="Arial" w:hAnsi="Arial" w:cs="Arial"/>
          <w:color w:val="000000"/>
        </w:rPr>
        <w:tab/>
      </w:r>
      <w:r w:rsidR="00C56DE8" w:rsidRPr="00A33720">
        <w:rPr>
          <w:rFonts w:ascii="Arial" w:hAnsi="Arial" w:cs="Arial"/>
          <w:color w:val="000000"/>
        </w:rPr>
        <w:t>Work at heights in excess of 20 feet</w:t>
      </w:r>
      <w:r w:rsidR="00C56DE8">
        <w:rPr>
          <w:rFonts w:ascii="Arial" w:hAnsi="Arial" w:cs="Arial"/>
          <w:color w:val="000000"/>
        </w:rPr>
        <w:t xml:space="preserve"> ___%</w:t>
      </w:r>
    </w:p>
    <w:p w14:paraId="5B07BA2F" w14:textId="77777777" w:rsidR="00C56DE8" w:rsidRPr="00A33720" w:rsidRDefault="00583749" w:rsidP="00C56DE8">
      <w:pPr>
        <w:pStyle w:val="p22"/>
        <w:ind w:left="1710" w:hanging="360"/>
        <w:jc w:val="both"/>
        <w:rPr>
          <w:rFonts w:ascii="Arial" w:hAnsi="Arial" w:cs="Arial"/>
          <w:color w:val="000000"/>
        </w:rPr>
      </w:pPr>
      <w:sdt>
        <w:sdtPr>
          <w:rPr>
            <w:rFonts w:ascii="Arial" w:hAnsi="Arial" w:cs="Arial"/>
            <w:color w:val="000000"/>
          </w:rPr>
          <w:id w:val="-502049694"/>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color w:val="000000"/>
            </w:rPr>
            <w:t>☐</w:t>
          </w:r>
        </w:sdtContent>
      </w:sdt>
      <w:r w:rsidR="00C56DE8" w:rsidRPr="00A33720">
        <w:rPr>
          <w:rFonts w:ascii="Arial" w:hAnsi="Arial" w:cs="Arial"/>
          <w:color w:val="000000"/>
        </w:rPr>
        <w:t xml:space="preserve"> </w:t>
      </w:r>
      <w:r w:rsidR="00C56DE8">
        <w:rPr>
          <w:rFonts w:ascii="Arial" w:hAnsi="Arial" w:cs="Arial"/>
          <w:color w:val="000000"/>
        </w:rPr>
        <w:tab/>
      </w:r>
      <w:r w:rsidR="00C56DE8" w:rsidRPr="00A33720">
        <w:rPr>
          <w:rFonts w:ascii="Arial" w:hAnsi="Arial" w:cs="Arial"/>
          <w:color w:val="000000"/>
        </w:rPr>
        <w:t>More than occasional exposure to poor air quality (excessive dust, smoke, fumes, gases, etc.)</w:t>
      </w:r>
      <w:r w:rsidR="00C56DE8">
        <w:rPr>
          <w:rFonts w:ascii="Arial" w:hAnsi="Arial" w:cs="Arial"/>
          <w:color w:val="000000"/>
        </w:rPr>
        <w:t xml:space="preserve"> ____%</w:t>
      </w:r>
    </w:p>
    <w:p w14:paraId="527E7929" w14:textId="77777777" w:rsidR="00C56DE8" w:rsidRPr="00A33720" w:rsidRDefault="00583749" w:rsidP="00C56DE8">
      <w:pPr>
        <w:pStyle w:val="p22"/>
        <w:ind w:left="1710" w:hanging="360"/>
        <w:jc w:val="both"/>
        <w:rPr>
          <w:rFonts w:ascii="Arial" w:hAnsi="Arial" w:cs="Arial"/>
          <w:color w:val="000000"/>
        </w:rPr>
      </w:pPr>
      <w:sdt>
        <w:sdtPr>
          <w:rPr>
            <w:rFonts w:ascii="Arial" w:hAnsi="Arial" w:cs="Arial"/>
            <w:color w:val="000000"/>
          </w:rPr>
          <w:id w:val="-1593387345"/>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color w:val="000000"/>
            </w:rPr>
            <w:t>☐</w:t>
          </w:r>
        </w:sdtContent>
      </w:sdt>
      <w:r w:rsidR="00C56DE8" w:rsidRPr="00A33720">
        <w:rPr>
          <w:rFonts w:ascii="Arial" w:hAnsi="Arial" w:cs="Arial"/>
          <w:color w:val="000000"/>
        </w:rPr>
        <w:t xml:space="preserve"> </w:t>
      </w:r>
      <w:r w:rsidR="00C56DE8">
        <w:rPr>
          <w:rFonts w:ascii="Arial" w:hAnsi="Arial" w:cs="Arial"/>
          <w:color w:val="000000"/>
        </w:rPr>
        <w:tab/>
      </w:r>
      <w:r w:rsidR="00C56DE8" w:rsidRPr="00A33720">
        <w:rPr>
          <w:rFonts w:ascii="Arial" w:hAnsi="Arial" w:cs="Arial"/>
          <w:color w:val="000000"/>
        </w:rPr>
        <w:t>Exposure to weather or temperature extremes</w:t>
      </w:r>
      <w:r w:rsidR="00C56DE8">
        <w:rPr>
          <w:rFonts w:ascii="Arial" w:hAnsi="Arial" w:cs="Arial"/>
          <w:color w:val="000000"/>
        </w:rPr>
        <w:t xml:space="preserve"> ___%</w:t>
      </w:r>
    </w:p>
    <w:p w14:paraId="58FAFCCC" w14:textId="77777777" w:rsidR="00C56DE8" w:rsidRPr="00A33720" w:rsidRDefault="00583749" w:rsidP="00C56DE8">
      <w:pPr>
        <w:pStyle w:val="Default"/>
        <w:ind w:left="1710" w:hanging="360"/>
        <w:rPr>
          <w:rFonts w:ascii="Arial" w:hAnsi="Arial" w:cs="Arial"/>
        </w:rPr>
      </w:pPr>
      <w:sdt>
        <w:sdtPr>
          <w:rPr>
            <w:rFonts w:ascii="Arial" w:hAnsi="Arial" w:cs="Arial"/>
          </w:rPr>
          <w:id w:val="1549645717"/>
          <w14:checkbox>
            <w14:checked w14:val="0"/>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sidRPr="00A33720">
        <w:rPr>
          <w:rFonts w:ascii="Arial" w:hAnsi="Arial" w:cs="Arial"/>
        </w:rPr>
        <w:t xml:space="preserve"> </w:t>
      </w:r>
      <w:r w:rsidR="00C56DE8">
        <w:rPr>
          <w:rFonts w:ascii="Arial" w:hAnsi="Arial" w:cs="Arial"/>
        </w:rPr>
        <w:tab/>
      </w:r>
      <w:r w:rsidR="00C56DE8" w:rsidRPr="00A33720">
        <w:rPr>
          <w:rFonts w:ascii="Arial" w:hAnsi="Arial" w:cs="Arial"/>
        </w:rPr>
        <w:t>Isolation</w:t>
      </w:r>
      <w:r w:rsidR="00C56DE8">
        <w:rPr>
          <w:rFonts w:ascii="Arial" w:hAnsi="Arial" w:cs="Arial"/>
        </w:rPr>
        <w:t xml:space="preserve"> ____%</w:t>
      </w:r>
    </w:p>
    <w:p w14:paraId="2FC11552" w14:textId="77777777" w:rsidR="00C56DE8" w:rsidRPr="00A33720" w:rsidRDefault="00583749" w:rsidP="00C56DE8">
      <w:pPr>
        <w:pStyle w:val="Default"/>
        <w:ind w:left="1710" w:hanging="360"/>
        <w:rPr>
          <w:rFonts w:ascii="Arial" w:hAnsi="Arial" w:cs="Arial"/>
        </w:rPr>
      </w:pPr>
      <w:sdt>
        <w:sdtPr>
          <w:rPr>
            <w:rFonts w:ascii="Arial" w:hAnsi="Arial" w:cs="Arial"/>
          </w:rPr>
          <w:id w:val="-1744641646"/>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rPr>
            <w:t>☐</w:t>
          </w:r>
        </w:sdtContent>
      </w:sdt>
      <w:r w:rsidR="00C56DE8" w:rsidRPr="00A33720">
        <w:rPr>
          <w:rFonts w:ascii="Arial" w:hAnsi="Arial" w:cs="Arial"/>
        </w:rPr>
        <w:t xml:space="preserve"> </w:t>
      </w:r>
      <w:r w:rsidR="00C56DE8">
        <w:rPr>
          <w:rFonts w:ascii="Arial" w:hAnsi="Arial" w:cs="Arial"/>
        </w:rPr>
        <w:tab/>
      </w:r>
      <w:r w:rsidR="00C56DE8" w:rsidRPr="00A33720">
        <w:rPr>
          <w:rFonts w:ascii="Arial" w:hAnsi="Arial" w:cs="Arial"/>
        </w:rPr>
        <w:t>Exposure to light or noise extremes</w:t>
      </w:r>
      <w:r w:rsidR="00C56DE8">
        <w:rPr>
          <w:rFonts w:ascii="Arial" w:hAnsi="Arial" w:cs="Arial"/>
        </w:rPr>
        <w:t xml:space="preserve"> ____%</w:t>
      </w:r>
    </w:p>
    <w:p w14:paraId="1D5BC442" w14:textId="0A0536E4" w:rsidR="00C56DE8" w:rsidRDefault="00583749" w:rsidP="00C56DE8">
      <w:pPr>
        <w:pStyle w:val="Default"/>
        <w:ind w:left="1710" w:hanging="360"/>
        <w:rPr>
          <w:rFonts w:ascii="Arial" w:hAnsi="Arial" w:cs="Arial"/>
        </w:rPr>
      </w:pPr>
      <w:sdt>
        <w:sdtPr>
          <w:rPr>
            <w:rFonts w:ascii="Arial" w:hAnsi="Arial" w:cs="Arial"/>
          </w:rPr>
          <w:id w:val="1655096034"/>
          <w14:checkbox>
            <w14:checked w14:val="1"/>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sidRPr="00A33720">
        <w:rPr>
          <w:rFonts w:ascii="Arial" w:hAnsi="Arial" w:cs="Arial"/>
        </w:rPr>
        <w:t xml:space="preserve"> </w:t>
      </w:r>
      <w:r w:rsidR="00C56DE8">
        <w:rPr>
          <w:rFonts w:ascii="Arial" w:hAnsi="Arial" w:cs="Arial"/>
        </w:rPr>
        <w:tab/>
      </w:r>
      <w:r w:rsidR="00C56DE8" w:rsidRPr="00A33720">
        <w:rPr>
          <w:rFonts w:ascii="Arial" w:hAnsi="Arial" w:cs="Arial"/>
        </w:rPr>
        <w:t>Regular travel outside the City</w:t>
      </w:r>
      <w:r w:rsidR="00C56DE8">
        <w:rPr>
          <w:rFonts w:ascii="Arial" w:hAnsi="Arial" w:cs="Arial"/>
        </w:rPr>
        <w:t xml:space="preserve"> ____%</w:t>
      </w:r>
    </w:p>
    <w:p w14:paraId="6484C6CE" w14:textId="77777777" w:rsidR="00C56DE8" w:rsidRDefault="00583749" w:rsidP="00C56DE8">
      <w:pPr>
        <w:pStyle w:val="Default"/>
        <w:ind w:left="1710" w:hanging="360"/>
        <w:rPr>
          <w:rFonts w:ascii="Arial" w:hAnsi="Arial" w:cs="Arial"/>
        </w:rPr>
      </w:pPr>
      <w:sdt>
        <w:sdtPr>
          <w:rPr>
            <w:rFonts w:ascii="Arial" w:hAnsi="Arial" w:cs="Arial"/>
          </w:rPr>
          <w:id w:val="661744742"/>
          <w14:checkbox>
            <w14:checked w14:val="0"/>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sidRPr="00A33720">
        <w:rPr>
          <w:rFonts w:ascii="Arial" w:hAnsi="Arial" w:cs="Arial"/>
        </w:rPr>
        <w:t xml:space="preserve"> </w:t>
      </w:r>
      <w:r w:rsidR="00C56DE8">
        <w:rPr>
          <w:rFonts w:ascii="Arial" w:hAnsi="Arial" w:cs="Arial"/>
        </w:rPr>
        <w:tab/>
        <w:t>Risk of injury _______________________________(list) ____%</w:t>
      </w:r>
    </w:p>
    <w:p w14:paraId="54CBBAD4" w14:textId="77777777" w:rsidR="00C56DE8" w:rsidRPr="00A33720" w:rsidRDefault="00583749" w:rsidP="00C56DE8">
      <w:pPr>
        <w:pStyle w:val="Default"/>
        <w:ind w:left="171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sidRPr="00A33720">
        <w:rPr>
          <w:rFonts w:ascii="Arial" w:hAnsi="Arial" w:cs="Arial"/>
        </w:rPr>
        <w:t xml:space="preserve"> </w:t>
      </w:r>
      <w:r w:rsidR="00C56DE8">
        <w:rPr>
          <w:rFonts w:ascii="Arial" w:hAnsi="Arial" w:cs="Arial"/>
        </w:rPr>
        <w:tab/>
        <w:t>Significant physical exertion required to_____________________    ___%</w:t>
      </w:r>
    </w:p>
    <w:p w14:paraId="26CB49BC" w14:textId="6D4ED006" w:rsidR="00C56DE8" w:rsidRPr="00A33720" w:rsidRDefault="00583749" w:rsidP="00C56DE8">
      <w:pPr>
        <w:pStyle w:val="Default"/>
        <w:ind w:left="1710" w:hanging="360"/>
        <w:rPr>
          <w:rFonts w:ascii="Arial" w:hAnsi="Arial" w:cs="Arial"/>
        </w:rPr>
      </w:pPr>
      <w:sdt>
        <w:sdtPr>
          <w:rPr>
            <w:rFonts w:ascii="Arial" w:hAnsi="Arial" w:cs="Arial"/>
          </w:rPr>
          <w:id w:val="-476849215"/>
          <w14:checkbox>
            <w14:checked w14:val="1"/>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sidRPr="00A33720">
        <w:rPr>
          <w:rFonts w:ascii="Arial" w:hAnsi="Arial" w:cs="Arial"/>
        </w:rPr>
        <w:t xml:space="preserve"> </w:t>
      </w:r>
      <w:r w:rsidR="00C56DE8">
        <w:rPr>
          <w:rFonts w:ascii="Arial" w:hAnsi="Arial" w:cs="Arial"/>
        </w:rPr>
        <w:tab/>
      </w:r>
      <w:r w:rsidR="00C56DE8" w:rsidRPr="00A33720">
        <w:rPr>
          <w:rFonts w:ascii="Arial" w:hAnsi="Arial" w:cs="Arial"/>
        </w:rPr>
        <w:t xml:space="preserve">Other (describe) </w:t>
      </w:r>
      <w:r w:rsidR="00C56DE8" w:rsidRPr="00F81C09">
        <w:rPr>
          <w:rFonts w:ascii="Arial" w:hAnsi="Arial" w:cs="Arial"/>
        </w:rPr>
        <w:t>infrequently visiting construction sites; and would be required to command incidents in the event of an emergency.</w:t>
      </w:r>
    </w:p>
    <w:p w14:paraId="5FD8684B" w14:textId="3CC9C93D" w:rsidR="00C56DE8" w:rsidRPr="00A33720" w:rsidRDefault="00C56DE8" w:rsidP="00C56DE8">
      <w:pPr>
        <w:pStyle w:val="p22"/>
        <w:numPr>
          <w:ilvl w:val="0"/>
          <w:numId w:val="37"/>
        </w:numPr>
        <w:ind w:left="1080"/>
        <w:jc w:val="both"/>
        <w:rPr>
          <w:rFonts w:ascii="Arial" w:hAnsi="Arial" w:cs="Arial"/>
          <w:color w:val="000000"/>
        </w:rPr>
      </w:pPr>
      <w:r w:rsidRPr="00A33720">
        <w:rPr>
          <w:rFonts w:ascii="Arial" w:hAnsi="Arial" w:cs="Arial"/>
          <w:color w:val="000000"/>
        </w:rPr>
        <w:t xml:space="preserve">General hours of work are </w:t>
      </w:r>
      <w:r>
        <w:rPr>
          <w:rFonts w:ascii="Arial" w:hAnsi="Arial" w:cs="Arial"/>
          <w:color w:val="000000"/>
        </w:rPr>
        <w:t>8</w:t>
      </w:r>
      <w:r w:rsidRPr="00A33720">
        <w:rPr>
          <w:rFonts w:ascii="Arial" w:hAnsi="Arial" w:cs="Arial"/>
          <w:color w:val="000000"/>
        </w:rPr>
        <w:t xml:space="preserve">:00 a.m. – </w:t>
      </w:r>
      <w:r>
        <w:rPr>
          <w:rFonts w:ascii="Arial" w:hAnsi="Arial" w:cs="Arial"/>
          <w:color w:val="000000"/>
        </w:rPr>
        <w:t xml:space="preserve">5:00 </w:t>
      </w:r>
      <w:r w:rsidRPr="00A33720">
        <w:rPr>
          <w:rFonts w:ascii="Arial" w:hAnsi="Arial" w:cs="Arial"/>
          <w:color w:val="000000"/>
        </w:rPr>
        <w:t>p.m. Monday – Friday.  Variations include (check all that apply):</w:t>
      </w:r>
    </w:p>
    <w:p w14:paraId="0C25EB87" w14:textId="583E2BBE" w:rsidR="00C56DE8" w:rsidRPr="00A33720" w:rsidRDefault="00583749" w:rsidP="00C56DE8">
      <w:pPr>
        <w:pStyle w:val="p22"/>
        <w:ind w:left="1080" w:firstLine="360"/>
        <w:jc w:val="both"/>
        <w:rPr>
          <w:rFonts w:ascii="Arial" w:hAnsi="Arial" w:cs="Arial"/>
          <w:color w:val="000000"/>
        </w:rPr>
      </w:pPr>
      <w:sdt>
        <w:sdtPr>
          <w:rPr>
            <w:rFonts w:ascii="Arial" w:hAnsi="Arial" w:cs="Arial"/>
            <w:color w:val="000000"/>
          </w:rPr>
          <w:id w:val="1665659374"/>
          <w14:checkbox>
            <w14:checked w14:val="1"/>
            <w14:checkedState w14:val="2612" w14:font="MS Gothic"/>
            <w14:uncheckedState w14:val="2610" w14:font="MS Gothic"/>
          </w14:checkbox>
        </w:sdtPr>
        <w:sdtEndPr/>
        <w:sdtContent>
          <w:r w:rsidR="00C56DE8">
            <w:rPr>
              <w:rFonts w:ascii="MS Gothic" w:eastAsia="MS Gothic" w:hAnsi="MS Gothic" w:cs="Arial" w:hint="eastAsia"/>
              <w:color w:val="000000"/>
            </w:rPr>
            <w:t>☒</w:t>
          </w:r>
        </w:sdtContent>
      </w:sdt>
      <w:r w:rsidR="00C56DE8" w:rsidRPr="00A33720">
        <w:rPr>
          <w:rFonts w:ascii="Arial" w:hAnsi="Arial" w:cs="Arial"/>
          <w:color w:val="000000"/>
        </w:rPr>
        <w:t xml:space="preserve"> Frequent or regular overtime</w:t>
      </w:r>
    </w:p>
    <w:p w14:paraId="25C94B33" w14:textId="4510304C" w:rsidR="00C56DE8" w:rsidRPr="00A33720" w:rsidRDefault="00583749" w:rsidP="00C56DE8">
      <w:pPr>
        <w:pStyle w:val="p22"/>
        <w:ind w:left="1080" w:firstLine="360"/>
        <w:jc w:val="both"/>
        <w:rPr>
          <w:rFonts w:ascii="Arial" w:hAnsi="Arial" w:cs="Arial"/>
          <w:color w:val="000000"/>
        </w:rPr>
      </w:pPr>
      <w:sdt>
        <w:sdtPr>
          <w:rPr>
            <w:rFonts w:ascii="Arial" w:hAnsi="Arial" w:cs="Arial"/>
            <w:color w:val="000000"/>
          </w:rPr>
          <w:id w:val="1556276973"/>
          <w14:checkbox>
            <w14:checked w14:val="1"/>
            <w14:checkedState w14:val="2612" w14:font="MS Gothic"/>
            <w14:uncheckedState w14:val="2610" w14:font="MS Gothic"/>
          </w14:checkbox>
        </w:sdtPr>
        <w:sdtEndPr/>
        <w:sdtContent>
          <w:r w:rsidR="00C56DE8">
            <w:rPr>
              <w:rFonts w:ascii="MS Gothic" w:eastAsia="MS Gothic" w:hAnsi="MS Gothic" w:cs="Arial" w:hint="eastAsia"/>
              <w:color w:val="000000"/>
            </w:rPr>
            <w:t>☒</w:t>
          </w:r>
        </w:sdtContent>
      </w:sdt>
      <w:r w:rsidR="00C56DE8" w:rsidRPr="00A33720">
        <w:rPr>
          <w:rFonts w:ascii="Arial" w:hAnsi="Arial" w:cs="Arial"/>
          <w:color w:val="000000"/>
        </w:rPr>
        <w:t xml:space="preserve"> Subject to emergency call out</w:t>
      </w:r>
    </w:p>
    <w:p w14:paraId="36569D00" w14:textId="305E559E" w:rsidR="00C56DE8" w:rsidRPr="00A33720" w:rsidRDefault="00583749" w:rsidP="00C56DE8">
      <w:pPr>
        <w:pStyle w:val="p22"/>
        <w:ind w:left="1080" w:firstLine="360"/>
        <w:jc w:val="both"/>
        <w:rPr>
          <w:rFonts w:ascii="Arial" w:hAnsi="Arial" w:cs="Arial"/>
          <w:color w:val="000000"/>
        </w:rPr>
      </w:pPr>
      <w:sdt>
        <w:sdtPr>
          <w:rPr>
            <w:rFonts w:ascii="Arial" w:hAnsi="Arial" w:cs="Arial"/>
            <w:color w:val="000000"/>
          </w:rPr>
          <w:id w:val="704449636"/>
          <w14:checkbox>
            <w14:checked w14:val="1"/>
            <w14:checkedState w14:val="2612" w14:font="MS Gothic"/>
            <w14:uncheckedState w14:val="2610" w14:font="MS Gothic"/>
          </w14:checkbox>
        </w:sdtPr>
        <w:sdtEndPr/>
        <w:sdtContent>
          <w:r>
            <w:rPr>
              <w:rFonts w:ascii="MS Gothic" w:eastAsia="MS Gothic" w:hAnsi="MS Gothic" w:cs="Arial" w:hint="eastAsia"/>
              <w:color w:val="000000"/>
            </w:rPr>
            <w:t>☒</w:t>
          </w:r>
        </w:sdtContent>
      </w:sdt>
      <w:r w:rsidR="00C56DE8" w:rsidRPr="00A33720">
        <w:rPr>
          <w:rFonts w:ascii="Arial" w:hAnsi="Arial" w:cs="Arial"/>
          <w:color w:val="000000"/>
        </w:rPr>
        <w:t xml:space="preserve"> </w:t>
      </w:r>
      <w:r w:rsidR="00C56DE8">
        <w:rPr>
          <w:rFonts w:ascii="Arial" w:hAnsi="Arial" w:cs="Arial"/>
          <w:color w:val="000000"/>
        </w:rPr>
        <w:t xml:space="preserve">Split or </w:t>
      </w:r>
      <w:r w:rsidR="00C56DE8" w:rsidRPr="00A33720">
        <w:rPr>
          <w:rFonts w:ascii="Arial" w:hAnsi="Arial" w:cs="Arial"/>
          <w:color w:val="000000"/>
        </w:rPr>
        <w:t>Night shift</w:t>
      </w:r>
      <w:r w:rsidR="00C56DE8">
        <w:rPr>
          <w:rFonts w:ascii="Arial" w:hAnsi="Arial" w:cs="Arial"/>
          <w:color w:val="000000"/>
        </w:rPr>
        <w:t>s</w:t>
      </w:r>
    </w:p>
    <w:p w14:paraId="006A3D80" w14:textId="77777777" w:rsidR="00E9317B" w:rsidRPr="00F81C09" w:rsidRDefault="00E9317B" w:rsidP="00523F73">
      <w:pPr>
        <w:pStyle w:val="Default"/>
        <w:rPr>
          <w:rFonts w:ascii="Arial" w:hAnsi="Arial" w:cs="Arial"/>
        </w:rPr>
      </w:pPr>
    </w:p>
    <w:p w14:paraId="5F8D5B8B" w14:textId="77777777" w:rsidR="00C56DE8" w:rsidRPr="00A33720" w:rsidRDefault="00C56DE8" w:rsidP="00C56DE8">
      <w:pPr>
        <w:pStyle w:val="p14"/>
        <w:ind w:left="720" w:hanging="720"/>
        <w:jc w:val="both"/>
        <w:rPr>
          <w:rFonts w:ascii="Arial" w:hAnsi="Arial" w:cs="Arial"/>
          <w:color w:val="000000"/>
        </w:rPr>
      </w:pPr>
      <w:bookmarkStart w:id="5" w:name="_Hlk47075847"/>
      <w:r w:rsidRPr="009D5D31">
        <w:rPr>
          <w:rFonts w:ascii="Arial" w:hAnsi="Arial" w:cs="Arial"/>
          <w:b/>
          <w:bCs/>
          <w:color w:val="000000"/>
        </w:rPr>
        <w:t>10.</w:t>
      </w:r>
      <w:r w:rsidRPr="00A33720">
        <w:rPr>
          <w:rFonts w:ascii="Arial" w:hAnsi="Arial" w:cs="Arial"/>
          <w:color w:val="000000"/>
        </w:rPr>
        <w:t xml:space="preserve"> </w:t>
      </w:r>
      <w:r w:rsidRPr="00A33720">
        <w:rPr>
          <w:rFonts w:ascii="Arial" w:hAnsi="Arial" w:cs="Arial"/>
          <w:b/>
          <w:bCs/>
          <w:color w:val="000000"/>
        </w:rPr>
        <w:t xml:space="preserve">Resource Accountability: </w:t>
      </w:r>
    </w:p>
    <w:p w14:paraId="4CFDC919" w14:textId="77777777" w:rsidR="00C56DE8" w:rsidRDefault="00C56DE8" w:rsidP="00C56DE8">
      <w:pPr>
        <w:pStyle w:val="p14"/>
        <w:numPr>
          <w:ilvl w:val="0"/>
          <w:numId w:val="38"/>
        </w:numPr>
        <w:jc w:val="both"/>
        <w:rPr>
          <w:rFonts w:ascii="Arial" w:hAnsi="Arial" w:cs="Arial"/>
          <w:color w:val="000000"/>
        </w:rPr>
      </w:pPr>
      <w:r>
        <w:rPr>
          <w:rFonts w:ascii="Arial" w:hAnsi="Arial" w:cs="Arial"/>
          <w:color w:val="000000"/>
        </w:rPr>
        <w:t>Check item(s) that describe involvement in the budgetary process:</w:t>
      </w:r>
    </w:p>
    <w:p w14:paraId="3F18A99C" w14:textId="1B64E08D" w:rsidR="00C56DE8" w:rsidRPr="006F5A7C" w:rsidRDefault="00583749" w:rsidP="00C56DE8">
      <w:pPr>
        <w:pStyle w:val="Default"/>
        <w:ind w:left="360" w:firstLine="72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Pr>
          <w:rFonts w:ascii="Arial" w:hAnsi="Arial" w:cs="Arial"/>
        </w:rPr>
        <w:t xml:space="preserve"> Not applicable </w:t>
      </w:r>
      <w:r w:rsidR="00C56DE8" w:rsidRPr="006F5A7C">
        <w:rPr>
          <w:rFonts w:ascii="Arial" w:hAnsi="Arial" w:cs="Arial"/>
        </w:rPr>
        <w:t xml:space="preserve"> </w:t>
      </w:r>
      <w:sdt>
        <w:sdtPr>
          <w:rPr>
            <w:rFonts w:ascii="Arial" w:hAnsi="Arial" w:cs="Arial"/>
          </w:rPr>
          <w:id w:val="-1918314932"/>
          <w14:checkbox>
            <w14:checked w14:val="1"/>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Pr>
          <w:rFonts w:ascii="Arial" w:hAnsi="Arial" w:cs="Arial"/>
        </w:rPr>
        <w:t xml:space="preserve"> Input</w:t>
      </w:r>
      <w:r w:rsidR="00C56DE8" w:rsidRPr="006F5A7C">
        <w:rPr>
          <w:rFonts w:ascii="Arial" w:hAnsi="Arial" w:cs="Arial"/>
        </w:rPr>
        <w:t xml:space="preserve"> </w:t>
      </w:r>
      <w:sdt>
        <w:sdtPr>
          <w:rPr>
            <w:rFonts w:ascii="Arial" w:hAnsi="Arial" w:cs="Arial"/>
          </w:rPr>
          <w:id w:val="-480232959"/>
          <w14:checkbox>
            <w14:checked w14:val="1"/>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Pr>
          <w:rFonts w:ascii="Arial" w:hAnsi="Arial" w:cs="Arial"/>
        </w:rPr>
        <w:t xml:space="preserve"> Prepare </w:t>
      </w:r>
      <w:sdt>
        <w:sdtPr>
          <w:rPr>
            <w:rFonts w:ascii="Arial" w:hAnsi="Arial" w:cs="Arial"/>
          </w:rPr>
          <w:id w:val="1373806141"/>
          <w14:checkbox>
            <w14:checked w14:val="1"/>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Pr>
          <w:rFonts w:ascii="Arial" w:hAnsi="Arial" w:cs="Arial"/>
        </w:rPr>
        <w:t xml:space="preserve"> Forecast </w:t>
      </w:r>
      <w:r w:rsidR="00C56DE8" w:rsidRPr="006F5A7C">
        <w:rPr>
          <w:rFonts w:ascii="Arial" w:hAnsi="Arial" w:cs="Arial"/>
        </w:rPr>
        <w:t xml:space="preserve"> </w:t>
      </w:r>
      <w:sdt>
        <w:sdtPr>
          <w:rPr>
            <w:rFonts w:ascii="Arial" w:hAnsi="Arial" w:cs="Arial"/>
          </w:rPr>
          <w:id w:val="1062907697"/>
          <w14:checkbox>
            <w14:checked w14:val="1"/>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Pr>
          <w:rFonts w:ascii="Arial" w:hAnsi="Arial" w:cs="Arial"/>
        </w:rPr>
        <w:t xml:space="preserve"> Monitor </w:t>
      </w:r>
      <w:sdt>
        <w:sdtPr>
          <w:rPr>
            <w:rFonts w:ascii="Arial" w:hAnsi="Arial" w:cs="Arial"/>
          </w:rPr>
          <w:id w:val="1681235801"/>
          <w14:checkbox>
            <w14:checked w14:val="1"/>
            <w14:checkedState w14:val="2612" w14:font="MS Gothic"/>
            <w14:uncheckedState w14:val="2610" w14:font="MS Gothic"/>
          </w14:checkbox>
        </w:sdtPr>
        <w:sdtEndPr/>
        <w:sdtContent>
          <w:r w:rsidR="00C56DE8">
            <w:rPr>
              <w:rFonts w:ascii="MS Gothic" w:eastAsia="MS Gothic" w:hAnsi="MS Gothic" w:cs="Arial" w:hint="eastAsia"/>
            </w:rPr>
            <w:t>☒</w:t>
          </w:r>
        </w:sdtContent>
      </w:sdt>
      <w:r w:rsidR="00C56DE8">
        <w:rPr>
          <w:rFonts w:ascii="Arial" w:hAnsi="Arial" w:cs="Arial"/>
        </w:rPr>
        <w:t xml:space="preserve"> Approve</w:t>
      </w:r>
    </w:p>
    <w:p w14:paraId="302FA43C" w14:textId="77777777" w:rsidR="00C56DE8" w:rsidRDefault="00C56DE8" w:rsidP="00C56DE8">
      <w:pPr>
        <w:pStyle w:val="ListParagraph"/>
        <w:numPr>
          <w:ilvl w:val="0"/>
          <w:numId w:val="38"/>
        </w:numPr>
        <w:rPr>
          <w:color w:val="000000"/>
        </w:rPr>
      </w:pPr>
      <w:r w:rsidRPr="00A33720">
        <w:rPr>
          <w:color w:val="000000"/>
        </w:rPr>
        <w:t xml:space="preserve">This position has resource accountability for </w:t>
      </w:r>
      <w:r>
        <w:rPr>
          <w:color w:val="000000"/>
        </w:rPr>
        <w:t>the following level of assets (choose one):</w:t>
      </w:r>
      <w:r w:rsidRPr="009346FB">
        <w:rPr>
          <w:color w:val="000000"/>
        </w:rPr>
        <w:t xml:space="preserve"> </w:t>
      </w:r>
    </w:p>
    <w:p w14:paraId="2EBC4E1E" w14:textId="7C799564" w:rsidR="00C56DE8" w:rsidRPr="00A33720" w:rsidRDefault="00583749" w:rsidP="00C56DE8">
      <w:pPr>
        <w:pStyle w:val="ListParagraph"/>
        <w:ind w:left="1080"/>
        <w:rPr>
          <w:color w:val="000000"/>
        </w:rPr>
      </w:pPr>
      <w:sdt>
        <w:sdtPr>
          <w:rPr>
            <w:color w:val="000000"/>
          </w:rPr>
          <w:id w:val="-566028884"/>
          <w14:checkbox>
            <w14:checked w14:val="1"/>
            <w14:checkedState w14:val="2612" w14:font="MS Gothic"/>
            <w14:uncheckedState w14:val="2610" w14:font="MS Gothic"/>
          </w14:checkbox>
        </w:sdtPr>
        <w:sdtEndPr/>
        <w:sdtContent>
          <w:r w:rsidR="00C56DE8">
            <w:rPr>
              <w:rFonts w:ascii="MS Gothic" w:eastAsia="MS Gothic" w:hAnsi="MS Gothic" w:hint="eastAsia"/>
              <w:color w:val="000000"/>
            </w:rPr>
            <w:t>☒</w:t>
          </w:r>
        </w:sdtContent>
      </w:sdt>
      <w:r w:rsidR="00C56DE8" w:rsidRPr="00A33720">
        <w:rPr>
          <w:color w:val="000000"/>
        </w:rPr>
        <w:tab/>
      </w:r>
      <w:r w:rsidR="00C56DE8">
        <w:rPr>
          <w:color w:val="000000"/>
        </w:rPr>
        <w:t xml:space="preserve">Significant – as would be typified by purchasing authorization over $25,000, or responsibility for operation or use of very high-level equipment/assets.  </w:t>
      </w:r>
    </w:p>
    <w:p w14:paraId="090D90D8" w14:textId="77777777" w:rsidR="00C56DE8" w:rsidRPr="00A33720" w:rsidRDefault="00583749" w:rsidP="00C56DE8">
      <w:pPr>
        <w:pStyle w:val="ListParagraph"/>
        <w:ind w:left="1080"/>
        <w:rPr>
          <w:color w:val="000000"/>
        </w:rPr>
      </w:pPr>
      <w:sdt>
        <w:sdtPr>
          <w:rPr>
            <w:color w:val="000000"/>
          </w:rPr>
          <w:id w:val="-1286347166"/>
          <w14:checkbox>
            <w14:checked w14:val="0"/>
            <w14:checkedState w14:val="2612" w14:font="MS Gothic"/>
            <w14:uncheckedState w14:val="2610" w14:font="MS Gothic"/>
          </w14:checkbox>
        </w:sdtPr>
        <w:sdtEndPr/>
        <w:sdtContent>
          <w:r w:rsidR="00C56DE8">
            <w:rPr>
              <w:rFonts w:ascii="MS Gothic" w:eastAsia="MS Gothic" w:hAnsi="MS Gothic" w:hint="eastAsia"/>
              <w:color w:val="000000"/>
            </w:rPr>
            <w:t>☐</w:t>
          </w:r>
        </w:sdtContent>
      </w:sdt>
      <w:r w:rsidR="00C56DE8" w:rsidRPr="00A33720">
        <w:rPr>
          <w:color w:val="000000"/>
        </w:rPr>
        <w:tab/>
      </w:r>
      <w:r w:rsidR="00C56DE8">
        <w:rPr>
          <w:color w:val="000000"/>
        </w:rPr>
        <w:t xml:space="preserve">Moderate – as would be typified by purchasing authority up to $5,000 or responsibility for operation or use of equipment/assets of moderate value.  </w:t>
      </w:r>
    </w:p>
    <w:p w14:paraId="687A6DEE" w14:textId="77777777" w:rsidR="00C56DE8" w:rsidRDefault="00583749" w:rsidP="00C56DE8">
      <w:pPr>
        <w:pStyle w:val="ListParagraph"/>
        <w:ind w:left="1080"/>
        <w:rPr>
          <w:color w:val="000000"/>
        </w:rPr>
      </w:pPr>
      <w:sdt>
        <w:sdtPr>
          <w:rPr>
            <w:color w:val="000000"/>
          </w:rPr>
          <w:id w:val="-1393964146"/>
          <w14:checkbox>
            <w14:checked w14:val="0"/>
            <w14:checkedState w14:val="2612" w14:font="MS Gothic"/>
            <w14:uncheckedState w14:val="2610" w14:font="MS Gothic"/>
          </w14:checkbox>
        </w:sdtPr>
        <w:sdtEndPr/>
        <w:sdtContent>
          <w:r w:rsidR="00C56DE8" w:rsidRPr="00A33720">
            <w:rPr>
              <w:rFonts w:ascii="Segoe UI Symbol" w:eastAsia="MS Gothic" w:hAnsi="Segoe UI Symbol" w:cs="Segoe UI Symbol"/>
              <w:color w:val="000000"/>
            </w:rPr>
            <w:t>☐</w:t>
          </w:r>
        </w:sdtContent>
      </w:sdt>
      <w:r w:rsidR="00C56DE8" w:rsidRPr="00A33720">
        <w:rPr>
          <w:color w:val="000000"/>
        </w:rPr>
        <w:tab/>
      </w:r>
      <w:r w:rsidR="00C56DE8">
        <w:rPr>
          <w:color w:val="000000"/>
        </w:rPr>
        <w:t xml:space="preserve">None/Low – employees with no purchasing authority or responsibility for operation or use of equipment/assets of modest value.  </w:t>
      </w:r>
    </w:p>
    <w:p w14:paraId="3BD83DE5" w14:textId="77777777" w:rsidR="00C56DE8" w:rsidRPr="00A33720" w:rsidRDefault="00C56DE8" w:rsidP="00C56DE8">
      <w:pPr>
        <w:pStyle w:val="p14"/>
        <w:numPr>
          <w:ilvl w:val="0"/>
          <w:numId w:val="38"/>
        </w:numPr>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bookmarkEnd w:id="5"/>
    </w:p>
    <w:p w14:paraId="63BCDD94" w14:textId="77777777" w:rsidR="00C56DE8" w:rsidRPr="00C56DE8" w:rsidRDefault="00C56DE8" w:rsidP="00C56DE8">
      <w:pPr>
        <w:pStyle w:val="Default"/>
      </w:pPr>
    </w:p>
    <w:p w14:paraId="54F5DD65" w14:textId="77777777" w:rsidR="00E9317B" w:rsidRPr="00F81C09" w:rsidRDefault="00E9317B" w:rsidP="00E9317B">
      <w:pPr>
        <w:pStyle w:val="Default"/>
        <w:rPr>
          <w:rFonts w:ascii="Arial" w:hAnsi="Arial" w:cs="Arial"/>
        </w:rPr>
      </w:pPr>
    </w:p>
    <w:p w14:paraId="773B5A48" w14:textId="77777777" w:rsidR="00E9317B" w:rsidRPr="00F81C09" w:rsidRDefault="00E9317B" w:rsidP="00E9317B">
      <w:pPr>
        <w:pStyle w:val="p23"/>
        <w:jc w:val="both"/>
        <w:rPr>
          <w:rFonts w:ascii="Arial" w:hAnsi="Arial" w:cs="Arial"/>
          <w:color w:val="000000"/>
          <w:sz w:val="20"/>
        </w:rPr>
      </w:pPr>
      <w:r w:rsidRPr="00F81C09">
        <w:rPr>
          <w:rFonts w:ascii="Arial" w:hAnsi="Arial" w:cs="Arial"/>
          <w:i/>
          <w:iCs/>
          <w:color w:val="000000"/>
          <w:sz w:val="20"/>
        </w:rPr>
        <w:t xml:space="preserve">The job classification description does not constitute an employment agreement between the employer and employee and is subject to change by the employer as the needs of the employer and requirements of the job change. </w:t>
      </w:r>
    </w:p>
    <w:p w14:paraId="3B038041" w14:textId="77777777" w:rsidR="00E9317B" w:rsidRPr="00F81C09" w:rsidRDefault="00E9317B" w:rsidP="00E9317B">
      <w:pPr>
        <w:pStyle w:val="t20"/>
        <w:jc w:val="both"/>
        <w:rPr>
          <w:rFonts w:ascii="Arial" w:hAnsi="Arial" w:cs="Arial"/>
          <w:color w:val="000000"/>
        </w:rPr>
      </w:pPr>
    </w:p>
    <w:p w14:paraId="105C2072" w14:textId="77777777" w:rsidR="00E9317B" w:rsidRPr="00F81C09" w:rsidRDefault="00E9317B" w:rsidP="00E9317B">
      <w:pPr>
        <w:pStyle w:val="t20"/>
        <w:jc w:val="both"/>
        <w:rPr>
          <w:rFonts w:ascii="Arial" w:hAnsi="Arial" w:cs="Arial"/>
          <w:color w:val="000000"/>
        </w:rPr>
      </w:pPr>
      <w:r w:rsidRPr="00F81C09">
        <w:rPr>
          <w:rFonts w:ascii="Arial" w:hAnsi="Arial" w:cs="Arial"/>
          <w:color w:val="000000"/>
        </w:rPr>
        <w:t>Drafted: 11/</w:t>
      </w:r>
      <w:r w:rsidR="002501FD" w:rsidRPr="00F81C09">
        <w:rPr>
          <w:rFonts w:ascii="Arial" w:hAnsi="Arial" w:cs="Arial"/>
          <w:color w:val="000000"/>
        </w:rPr>
        <w:t>13/15</w:t>
      </w:r>
      <w:r w:rsidRPr="00F81C09">
        <w:rPr>
          <w:rFonts w:ascii="Arial" w:hAnsi="Arial" w:cs="Arial"/>
          <w:color w:val="000000"/>
        </w:rPr>
        <w:t xml:space="preserve"> </w:t>
      </w:r>
    </w:p>
    <w:p w14:paraId="39557F4B" w14:textId="77777777" w:rsidR="00E9317B" w:rsidRPr="00F81C09" w:rsidRDefault="00E9317B" w:rsidP="00E9317B">
      <w:pPr>
        <w:pStyle w:val="p13"/>
        <w:jc w:val="both"/>
        <w:rPr>
          <w:rFonts w:ascii="Arial" w:hAnsi="Arial" w:cs="Arial"/>
          <w:color w:val="000000"/>
        </w:rPr>
      </w:pPr>
      <w:r w:rsidRPr="00F81C09">
        <w:rPr>
          <w:rFonts w:ascii="Arial" w:hAnsi="Arial" w:cs="Arial"/>
          <w:color w:val="000000"/>
        </w:rPr>
        <w:t xml:space="preserve">Adopted: </w:t>
      </w:r>
    </w:p>
    <w:p w14:paraId="20013DD5" w14:textId="475CE1B2" w:rsidR="00E9317B" w:rsidRPr="00F81C09" w:rsidRDefault="00E9317B" w:rsidP="00E9317B">
      <w:pPr>
        <w:rPr>
          <w:color w:val="000000"/>
        </w:rPr>
      </w:pPr>
      <w:r w:rsidRPr="00F81C09">
        <w:rPr>
          <w:color w:val="000000"/>
        </w:rPr>
        <w:t xml:space="preserve">Revised: </w:t>
      </w:r>
      <w:r w:rsidR="00C56DE8">
        <w:rPr>
          <w:color w:val="000000"/>
        </w:rPr>
        <w:t xml:space="preserve"> July, 2020</w:t>
      </w:r>
    </w:p>
    <w:p w14:paraId="6AADE932" w14:textId="77777777" w:rsidR="00276602" w:rsidRPr="00F81C09" w:rsidRDefault="00276602" w:rsidP="00E9317B">
      <w:pPr>
        <w:rPr>
          <w:b/>
        </w:rPr>
      </w:pPr>
    </w:p>
    <w:p w14:paraId="2CD814AF" w14:textId="77777777" w:rsidR="004D39D1" w:rsidRPr="00F81C09" w:rsidRDefault="004D39D1" w:rsidP="0040547F">
      <w:pPr>
        <w:rPr>
          <w:b/>
        </w:rPr>
      </w:pPr>
    </w:p>
    <w:p w14:paraId="789E382A" w14:textId="77777777" w:rsidR="0040547F" w:rsidRPr="00F81C09" w:rsidRDefault="0040547F" w:rsidP="0040547F">
      <w:pPr>
        <w:rPr>
          <w:b/>
        </w:rPr>
      </w:pPr>
    </w:p>
    <w:p w14:paraId="68DDA51B" w14:textId="77777777" w:rsidR="00F81C09" w:rsidRPr="00F81C09" w:rsidRDefault="00F81C09" w:rsidP="00F81C09">
      <w:r w:rsidRPr="00F81C09">
        <w:t>____________________________________</w:t>
      </w:r>
      <w:r w:rsidRPr="00F81C09">
        <w:tab/>
        <w:t>__________________________________</w:t>
      </w:r>
    </w:p>
    <w:p w14:paraId="1A13F4C5" w14:textId="77777777" w:rsidR="00EB2BBA" w:rsidRPr="00F81C09" w:rsidRDefault="0040547F" w:rsidP="0040547F">
      <w:r w:rsidRPr="00F81C09">
        <w:t xml:space="preserve">Employee </w:t>
      </w:r>
      <w:r w:rsidR="002501FD" w:rsidRPr="00F81C09">
        <w:t>Acknowledgement</w:t>
      </w:r>
      <w:r w:rsidRPr="00F81C09">
        <w:t>/Date</w:t>
      </w:r>
      <w:r w:rsidRPr="00F81C09">
        <w:tab/>
      </w:r>
      <w:r w:rsidRPr="00F81C09">
        <w:tab/>
        <w:t>Administration Approval/Date</w:t>
      </w:r>
    </w:p>
    <w:p w14:paraId="0AA1FBFE" w14:textId="77777777" w:rsidR="00EB2BBA" w:rsidRPr="00F81C09" w:rsidRDefault="00EB2BBA" w:rsidP="00EB2BBA">
      <w:pPr>
        <w:jc w:val="center"/>
      </w:pPr>
      <w:r w:rsidRPr="00F81C09">
        <w:br w:type="page"/>
      </w:r>
      <w:r w:rsidRPr="00F81C09">
        <w:lastRenderedPageBreak/>
        <w:t>Overall Job Strength Rating Definitions</w:t>
      </w:r>
    </w:p>
    <w:p w14:paraId="034CEB43" w14:textId="77777777" w:rsidR="00EB2BBA" w:rsidRPr="00F81C09" w:rsidRDefault="00EB2BBA" w:rsidP="00EB2BBA">
      <w:pPr>
        <w:jc w:val="center"/>
      </w:pPr>
      <w:r w:rsidRPr="00F81C09">
        <w:t>(Oregon Workers’ Compensation Rules, Div. 436-035-0012)</w:t>
      </w:r>
    </w:p>
    <w:p w14:paraId="38EA0E5B" w14:textId="77777777" w:rsidR="00EB2BBA" w:rsidRPr="00F81C09" w:rsidRDefault="00EB2BBA" w:rsidP="00EB2BBA">
      <w:pPr>
        <w:jc w:val="center"/>
      </w:pPr>
    </w:p>
    <w:p w14:paraId="06358890" w14:textId="77777777" w:rsidR="00AB6D54" w:rsidRPr="00F81C09" w:rsidRDefault="00AB6D54" w:rsidP="00AB6D54">
      <w:pPr>
        <w:pStyle w:val="BodyText"/>
        <w:rPr>
          <w:i w:val="0"/>
          <w:iCs w:val="0"/>
        </w:rPr>
      </w:pPr>
      <w:r w:rsidRPr="00F81C09">
        <w:rPr>
          <w:b/>
          <w:bCs/>
          <w:i w:val="0"/>
          <w:iCs w:val="0"/>
        </w:rPr>
        <w:t>S - Sedentary</w:t>
      </w:r>
      <w:r w:rsidRPr="00F81C09">
        <w:rPr>
          <w:i w:val="0"/>
          <w:iCs w:val="0"/>
        </w:rPr>
        <w:t xml:space="preserve"> – exerting up to 10 pounds of force occasionally, or a negligible amount of force frequently to lift, carry, push, pull, or otherwise move objects.  Job is mostly sitting, but brief walking and/or standing (occasionally) may be required. </w:t>
      </w:r>
    </w:p>
    <w:p w14:paraId="4EC4BC13" w14:textId="77777777" w:rsidR="00AB6D54" w:rsidRPr="00F81C09" w:rsidRDefault="00AB6D54" w:rsidP="00AB6D54">
      <w:pPr>
        <w:pStyle w:val="BodyText"/>
        <w:rPr>
          <w:i w:val="0"/>
          <w:iCs w:val="0"/>
        </w:rPr>
      </w:pPr>
    </w:p>
    <w:p w14:paraId="6C7014D8" w14:textId="77777777" w:rsidR="00AB6D54" w:rsidRPr="00F81C09" w:rsidRDefault="00AB6D54" w:rsidP="00AB6D54">
      <w:pPr>
        <w:pStyle w:val="BodyText"/>
        <w:rPr>
          <w:i w:val="0"/>
          <w:iCs w:val="0"/>
        </w:rPr>
      </w:pPr>
      <w:r w:rsidRPr="00F81C09">
        <w:rPr>
          <w:b/>
          <w:bCs/>
          <w:i w:val="0"/>
          <w:iCs w:val="0"/>
        </w:rPr>
        <w:t xml:space="preserve">L – Light </w:t>
      </w:r>
      <w:r w:rsidRPr="00F81C09">
        <w:rPr>
          <w:i w:val="0"/>
          <w:iCs w:val="0"/>
        </w:rPr>
        <w:t xml:space="preserve"> -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22DC8A8C" w14:textId="77777777" w:rsidR="00AB6D54" w:rsidRPr="00F81C09" w:rsidRDefault="00AB6D54" w:rsidP="00AB6D54">
      <w:pPr>
        <w:pStyle w:val="BodyText"/>
        <w:rPr>
          <w:i w:val="0"/>
          <w:iCs w:val="0"/>
        </w:rPr>
      </w:pPr>
    </w:p>
    <w:p w14:paraId="01BBDBE1" w14:textId="77777777" w:rsidR="00AB6D54" w:rsidRPr="00F81C09" w:rsidRDefault="00AB6D54" w:rsidP="00AB6D54">
      <w:pPr>
        <w:pStyle w:val="BodyText"/>
        <w:rPr>
          <w:i w:val="0"/>
          <w:iCs w:val="0"/>
        </w:rPr>
      </w:pPr>
      <w:r w:rsidRPr="00F81C09">
        <w:rPr>
          <w:b/>
          <w:bCs/>
          <w:i w:val="0"/>
          <w:iCs w:val="0"/>
        </w:rPr>
        <w:t>M – Medium</w:t>
      </w:r>
      <w:r w:rsidRPr="00F81C09">
        <w:rPr>
          <w:b/>
          <w:bCs/>
        </w:rPr>
        <w:t xml:space="preserve"> </w:t>
      </w:r>
      <w:r w:rsidRPr="00F81C09">
        <w:rPr>
          <w:i w:val="0"/>
          <w:iCs w:val="0"/>
        </w:rPr>
        <w:t xml:space="preserve">-  exerting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1EEEF100" w14:textId="77777777" w:rsidR="00AB6D54" w:rsidRPr="00F81C09" w:rsidRDefault="00AB6D54" w:rsidP="00AB6D54">
      <w:pPr>
        <w:pStyle w:val="BodyText"/>
        <w:rPr>
          <w:i w:val="0"/>
          <w:iCs w:val="0"/>
        </w:rPr>
      </w:pPr>
    </w:p>
    <w:p w14:paraId="4FA05190" w14:textId="77777777" w:rsidR="00AB6D54" w:rsidRPr="00F81C09" w:rsidRDefault="00AB6D54" w:rsidP="00AB6D54">
      <w:pPr>
        <w:pStyle w:val="BodyText"/>
        <w:rPr>
          <w:i w:val="0"/>
          <w:iCs w:val="0"/>
        </w:rPr>
      </w:pPr>
      <w:r w:rsidRPr="00F81C09">
        <w:rPr>
          <w:b/>
          <w:bCs/>
          <w:i w:val="0"/>
          <w:iCs w:val="0"/>
        </w:rPr>
        <w:t xml:space="preserve">H – Heavy </w:t>
      </w:r>
      <w:r w:rsidR="00417266" w:rsidRPr="00F81C09">
        <w:t>–</w:t>
      </w:r>
      <w:r w:rsidRPr="00F81C09">
        <w:t xml:space="preserve"> </w:t>
      </w:r>
      <w:r w:rsidR="00417266" w:rsidRPr="00F81C09">
        <w:rPr>
          <w:i w:val="0"/>
        </w:rPr>
        <w:t xml:space="preserve">exerting 50 to 100 pounds of force occasionally, or 25 to 50 pounds of force frequently, or 10 to 20 pounds of force continually to </w:t>
      </w:r>
      <w:r w:rsidRPr="00F81C09">
        <w:rPr>
          <w:i w:val="0"/>
          <w:iCs w:val="0"/>
        </w:rPr>
        <w:t>lift, carry, push, pull</w:t>
      </w:r>
      <w:r w:rsidR="00417266" w:rsidRPr="00F81C09">
        <w:rPr>
          <w:i w:val="0"/>
          <w:iCs w:val="0"/>
        </w:rPr>
        <w:t xml:space="preserve">, or move </w:t>
      </w:r>
      <w:r w:rsidRPr="00F81C09">
        <w:rPr>
          <w:i w:val="0"/>
          <w:iCs w:val="0"/>
        </w:rPr>
        <w:t>objects</w:t>
      </w:r>
      <w:r w:rsidR="00417266" w:rsidRPr="00F81C09">
        <w:rPr>
          <w:i w:val="0"/>
          <w:iCs w:val="0"/>
        </w:rPr>
        <w:t>. Wa</w:t>
      </w:r>
      <w:r w:rsidRPr="00F81C09">
        <w:rPr>
          <w:i w:val="0"/>
          <w:iCs w:val="0"/>
        </w:rPr>
        <w:t xml:space="preserve">lking, standing, and other positional physical requirements may be frequent to continual.  </w:t>
      </w:r>
    </w:p>
    <w:p w14:paraId="5465D382" w14:textId="77777777" w:rsidR="00AB6D54" w:rsidRPr="00F81C09" w:rsidRDefault="00AB6D54" w:rsidP="00AB6D54">
      <w:pPr>
        <w:pStyle w:val="BodyText"/>
        <w:rPr>
          <w:i w:val="0"/>
          <w:iCs w:val="0"/>
        </w:rPr>
      </w:pPr>
    </w:p>
    <w:p w14:paraId="61700608" w14:textId="77777777" w:rsidR="00AB6D54" w:rsidRPr="00F81C09" w:rsidRDefault="00AB6D54" w:rsidP="00AB6D54">
      <w:pPr>
        <w:pStyle w:val="BodyText"/>
        <w:rPr>
          <w:i w:val="0"/>
          <w:iCs w:val="0"/>
        </w:rPr>
      </w:pPr>
      <w:r w:rsidRPr="00F81C09">
        <w:rPr>
          <w:b/>
          <w:bCs/>
          <w:i w:val="0"/>
          <w:iCs w:val="0"/>
        </w:rPr>
        <w:t xml:space="preserve">V/H – Very Heavy </w:t>
      </w:r>
      <w:r w:rsidRPr="00F81C09">
        <w:rPr>
          <w:i w:val="0"/>
          <w:iCs w:val="0"/>
        </w:rPr>
        <w:t xml:space="preserve">– </w:t>
      </w:r>
      <w:r w:rsidR="00417266" w:rsidRPr="00F81C09">
        <w:rPr>
          <w:i w:val="0"/>
          <w:iCs w:val="0"/>
        </w:rPr>
        <w:t>exerting in excess of 100 pounds of force</w:t>
      </w:r>
      <w:r w:rsidRPr="00F81C09">
        <w:rPr>
          <w:i w:val="0"/>
          <w:iCs w:val="0"/>
        </w:rPr>
        <w:t xml:space="preserve"> occasionally</w:t>
      </w:r>
      <w:r w:rsidR="00417266" w:rsidRPr="00F81C09">
        <w:rPr>
          <w:i w:val="0"/>
          <w:iCs w:val="0"/>
        </w:rPr>
        <w:t>, or in excess of 50 pounds of force frequently, or in excess of 20 pounds of force continually to</w:t>
      </w:r>
      <w:r w:rsidRPr="00F81C09">
        <w:rPr>
          <w:i w:val="0"/>
          <w:iCs w:val="0"/>
        </w:rPr>
        <w:t xml:space="preserve"> lift, carry, push, pull</w:t>
      </w:r>
      <w:r w:rsidR="00417266" w:rsidRPr="00F81C09">
        <w:rPr>
          <w:i w:val="0"/>
          <w:iCs w:val="0"/>
        </w:rPr>
        <w:t xml:space="preserve">, or move objects. Walking, standing, and other positional physical requirements may be frequent to continual.  </w:t>
      </w:r>
      <w:r w:rsidRPr="00F81C09">
        <w:rPr>
          <w:i w:val="0"/>
          <w:iCs w:val="0"/>
        </w:rPr>
        <w:t xml:space="preserve">  </w:t>
      </w:r>
    </w:p>
    <w:p w14:paraId="21A438A6" w14:textId="77777777" w:rsidR="00EB2BBA" w:rsidRPr="00F81C09" w:rsidRDefault="00EB2BBA" w:rsidP="00AB6D54"/>
    <w:sectPr w:rsidR="00EB2BBA" w:rsidRPr="00F81C09" w:rsidSect="00AE74A7">
      <w:pgSz w:w="12240" w:h="15840"/>
      <w:pgMar w:top="1080" w:right="1296" w:bottom="1440"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drea Denton" w:date="2019-01-10T14:14:00Z" w:initials="AD">
    <w:p w14:paraId="55066EE7" w14:textId="77777777" w:rsidR="00B53AB4" w:rsidRDefault="00B53AB4" w:rsidP="00B53AB4">
      <w:pPr>
        <w:pStyle w:val="CommentText"/>
      </w:pPr>
      <w:r>
        <w:rPr>
          <w:rStyle w:val="CommentReference"/>
        </w:rPr>
        <w:annotationRef/>
      </w:r>
      <w:r w:rsidRPr="00B42114">
        <w:rPr>
          <w:i/>
          <w:color w:val="000000"/>
          <w:sz w:val="22"/>
          <w:szCs w:val="22"/>
        </w:rPr>
        <w:t>List any specific diploma or degrees</w:t>
      </w:r>
      <w:r>
        <w:rPr>
          <w:i/>
          <w:color w:val="000000"/>
          <w:sz w:val="22"/>
          <w:szCs w:val="22"/>
        </w:rPr>
        <w:t xml:space="preserve"> that may be</w:t>
      </w:r>
      <w:r w:rsidRPr="00B42114">
        <w:rPr>
          <w:i/>
          <w:color w:val="000000"/>
          <w:sz w:val="22"/>
          <w:szCs w:val="22"/>
        </w:rPr>
        <w:t xml:space="preserve"> </w:t>
      </w:r>
      <w:r w:rsidRPr="00B42114">
        <w:rPr>
          <w:i/>
          <w:color w:val="000000"/>
          <w:sz w:val="22"/>
          <w:szCs w:val="22"/>
          <w:u w:val="single"/>
        </w:rPr>
        <w:t>required</w:t>
      </w:r>
      <w:r w:rsidRPr="00B42114">
        <w:rPr>
          <w:i/>
          <w:color w:val="000000"/>
          <w:sz w:val="22"/>
          <w:szCs w:val="22"/>
        </w:rPr>
        <w:t xml:space="preserve"> to perform the job</w:t>
      </w:r>
      <w:r>
        <w:rPr>
          <w:i/>
          <w:noProof/>
          <w:color w:val="000000"/>
          <w:sz w:val="22"/>
          <w:szCs w:val="22"/>
        </w:rPr>
        <w:t>.  If preferred, but not required, use next section.</w:t>
      </w:r>
    </w:p>
  </w:comment>
  <w:comment w:id="1" w:author="Andrea Denton" w:date="2019-01-10T14:25:00Z" w:initials="AD">
    <w:p w14:paraId="72D9892E" w14:textId="77777777" w:rsidR="00B53AB4" w:rsidRDefault="00B53AB4" w:rsidP="00B53AB4">
      <w:pPr>
        <w:pStyle w:val="CommentText"/>
      </w:pPr>
      <w:r>
        <w:rPr>
          <w:rStyle w:val="CommentReference"/>
        </w:rPr>
        <w:annotationRef/>
      </w:r>
      <w:r>
        <w:rPr>
          <w:i/>
          <w:color w:val="000000"/>
          <w:sz w:val="22"/>
          <w:szCs w:val="22"/>
        </w:rPr>
        <w:t xml:space="preserve">Use only if alternatives to requirements listed above are appropriate, i.e. if the position requires a BA and 5 years experience, could 10 years </w:t>
      </w:r>
      <w:r>
        <w:rPr>
          <w:i/>
          <w:noProof/>
          <w:color w:val="000000"/>
          <w:sz w:val="22"/>
          <w:szCs w:val="22"/>
        </w:rPr>
        <w:t xml:space="preserve">of </w:t>
      </w:r>
      <w:r>
        <w:rPr>
          <w:i/>
          <w:color w:val="000000"/>
          <w:sz w:val="22"/>
          <w:szCs w:val="22"/>
        </w:rPr>
        <w:t>experience</w:t>
      </w:r>
      <w:r>
        <w:rPr>
          <w:i/>
          <w:noProof/>
          <w:color w:val="000000"/>
          <w:sz w:val="22"/>
          <w:szCs w:val="22"/>
        </w:rPr>
        <w:t xml:space="preserve"> with no degree</w:t>
      </w:r>
      <w:r>
        <w:rPr>
          <w:i/>
          <w:color w:val="000000"/>
          <w:sz w:val="22"/>
          <w:szCs w:val="22"/>
        </w:rPr>
        <w:t xml:space="preserve"> substitute? Or </w:t>
      </w:r>
      <w:r>
        <w:rPr>
          <w:i/>
          <w:noProof/>
          <w:color w:val="000000"/>
          <w:sz w:val="22"/>
          <w:szCs w:val="22"/>
        </w:rPr>
        <w:t xml:space="preserve">could </w:t>
      </w:r>
      <w:r>
        <w:rPr>
          <w:i/>
          <w:color w:val="000000"/>
          <w:sz w:val="22"/>
          <w:szCs w:val="22"/>
        </w:rPr>
        <w:t xml:space="preserve">2 relevant degrees </w:t>
      </w:r>
      <w:r>
        <w:rPr>
          <w:i/>
          <w:noProof/>
          <w:color w:val="000000"/>
          <w:sz w:val="22"/>
          <w:szCs w:val="22"/>
        </w:rPr>
        <w:t xml:space="preserve">with </w:t>
      </w:r>
      <w:r>
        <w:rPr>
          <w:i/>
          <w:color w:val="000000"/>
          <w:sz w:val="22"/>
          <w:szCs w:val="22"/>
        </w:rPr>
        <w:t>only 2 years experience</w:t>
      </w:r>
      <w:r>
        <w:rPr>
          <w:i/>
          <w:noProof/>
          <w:color w:val="000000"/>
          <w:sz w:val="22"/>
          <w:szCs w:val="22"/>
        </w:rPr>
        <w:t xml:space="preserve"> substitute</w:t>
      </w:r>
      <w:r>
        <w:rPr>
          <w:i/>
          <w:color w:val="000000"/>
          <w:sz w:val="22"/>
          <w:szCs w:val="22"/>
        </w:rPr>
        <w:t xml:space="preserve">?  Not all jobs may allow substitutes, i.e. a Registered Nurse </w:t>
      </w:r>
      <w:r w:rsidRPr="00B42114">
        <w:rPr>
          <w:i/>
          <w:color w:val="000000"/>
          <w:sz w:val="22"/>
          <w:szCs w:val="22"/>
          <w:u w:val="single"/>
        </w:rPr>
        <w:t>requires</w:t>
      </w:r>
      <w:r>
        <w:rPr>
          <w:i/>
          <w:color w:val="000000"/>
          <w:sz w:val="22"/>
          <w:szCs w:val="22"/>
        </w:rPr>
        <w:t xml:space="preserve"> a RN license.</w:t>
      </w:r>
    </w:p>
  </w:comment>
  <w:comment w:id="2" w:author="Andrea Denton" w:date="2019-01-10T14:35:00Z" w:initials="AD">
    <w:p w14:paraId="1B1E6EE1" w14:textId="77777777" w:rsidR="00B53AB4" w:rsidRDefault="00B53AB4" w:rsidP="00B53AB4">
      <w:pPr>
        <w:pStyle w:val="CommentText"/>
      </w:pPr>
      <w:r>
        <w:rPr>
          <w:rStyle w:val="CommentReference"/>
        </w:rPr>
        <w:annotationRef/>
      </w:r>
      <w:r>
        <w:rPr>
          <w:noProof/>
        </w:rPr>
        <w:t>"Supervision" includes authority (or significant input into) hiring, firing, discipline, assigning and directing work, evaluating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066EE7" w15:done="0"/>
  <w15:commentEx w15:paraId="72D9892E" w15:done="0"/>
  <w15:commentEx w15:paraId="1B1E6E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066EE7" w16cid:durableId="1FE1D1CF"/>
  <w16cid:commentId w16cid:paraId="72D9892E" w16cid:durableId="1FE1D452"/>
  <w16cid:commentId w16cid:paraId="1B1E6EE1" w16cid:durableId="1FE1D6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3063B" w14:textId="77777777" w:rsidR="00610EC8" w:rsidRDefault="00610EC8" w:rsidP="00610EC8">
      <w:r>
        <w:separator/>
      </w:r>
    </w:p>
  </w:endnote>
  <w:endnote w:type="continuationSeparator" w:id="0">
    <w:p w14:paraId="4E9B0EA0" w14:textId="77777777" w:rsidR="00610EC8" w:rsidRDefault="00610EC8" w:rsidP="0061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BD3A7" w14:textId="77777777" w:rsidR="00610EC8" w:rsidRDefault="00610EC8" w:rsidP="00610EC8">
      <w:r>
        <w:separator/>
      </w:r>
    </w:p>
  </w:footnote>
  <w:footnote w:type="continuationSeparator" w:id="0">
    <w:p w14:paraId="1F2D4A73" w14:textId="77777777" w:rsidR="00610EC8" w:rsidRDefault="00610EC8" w:rsidP="0061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94345"/>
    <w:multiLevelType w:val="hybridMultilevel"/>
    <w:tmpl w:val="195AFDF2"/>
    <w:lvl w:ilvl="0" w:tplc="C0C6F5BE">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 w15:restartNumberingAfterBreak="0">
    <w:nsid w:val="118718B0"/>
    <w:multiLevelType w:val="hybridMultilevel"/>
    <w:tmpl w:val="7F80DCDE"/>
    <w:lvl w:ilvl="0" w:tplc="04090017">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473FC2"/>
    <w:multiLevelType w:val="hybridMultilevel"/>
    <w:tmpl w:val="48429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45F82"/>
    <w:multiLevelType w:val="hybridMultilevel"/>
    <w:tmpl w:val="E556D280"/>
    <w:lvl w:ilvl="0" w:tplc="5C687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BF7873"/>
    <w:multiLevelType w:val="hybridMultilevel"/>
    <w:tmpl w:val="52E47B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6B7BAD"/>
    <w:multiLevelType w:val="hybridMultilevel"/>
    <w:tmpl w:val="45B0DA98"/>
    <w:lvl w:ilvl="0" w:tplc="8876B7CA">
      <w:start w:val="1"/>
      <w:numFmt w:val="decimal"/>
      <w:lvlText w:val="%1."/>
      <w:lvlJc w:val="left"/>
      <w:pPr>
        <w:ind w:left="1950" w:hanging="8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296BE5"/>
    <w:multiLevelType w:val="hybridMultilevel"/>
    <w:tmpl w:val="A0AEB232"/>
    <w:lvl w:ilvl="0" w:tplc="FEC8F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741618"/>
    <w:multiLevelType w:val="hybridMultilevel"/>
    <w:tmpl w:val="AF62D3A2"/>
    <w:lvl w:ilvl="0" w:tplc="478C17F6">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8"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956A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6B1AC6"/>
    <w:multiLevelType w:val="hybridMultilevel"/>
    <w:tmpl w:val="0A4A195E"/>
    <w:lvl w:ilvl="0" w:tplc="92C0326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6C3AFB"/>
    <w:multiLevelType w:val="hybridMultilevel"/>
    <w:tmpl w:val="4B7097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8E3D8A"/>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2B28E2"/>
    <w:multiLevelType w:val="hybridMultilevel"/>
    <w:tmpl w:val="4B7097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982840"/>
    <w:multiLevelType w:val="hybridMultilevel"/>
    <w:tmpl w:val="6AD8702A"/>
    <w:lvl w:ilvl="0" w:tplc="E6F61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171DCA"/>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BE602E"/>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6817C5"/>
    <w:multiLevelType w:val="hybridMultilevel"/>
    <w:tmpl w:val="B652E7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853AA"/>
    <w:multiLevelType w:val="hybridMultilevel"/>
    <w:tmpl w:val="CE146A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46156C1"/>
    <w:multiLevelType w:val="hybridMultilevel"/>
    <w:tmpl w:val="EAA676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B97263"/>
    <w:multiLevelType w:val="hybridMultilevel"/>
    <w:tmpl w:val="4BAC87AA"/>
    <w:lvl w:ilvl="0" w:tplc="2CDC417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5722D"/>
    <w:multiLevelType w:val="hybridMultilevel"/>
    <w:tmpl w:val="007CCB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BC1066"/>
    <w:multiLevelType w:val="hybridMultilevel"/>
    <w:tmpl w:val="8460D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CE19AD"/>
    <w:multiLevelType w:val="hybridMultilevel"/>
    <w:tmpl w:val="46A8FDD0"/>
    <w:lvl w:ilvl="0" w:tplc="F8E4D8A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8" w15:restartNumberingAfterBreak="0">
    <w:nsid w:val="6404405D"/>
    <w:multiLevelType w:val="hybridMultilevel"/>
    <w:tmpl w:val="B23C2982"/>
    <w:lvl w:ilvl="0" w:tplc="AAC2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B61096"/>
    <w:multiLevelType w:val="hybridMultilevel"/>
    <w:tmpl w:val="0E262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E6C41"/>
    <w:multiLevelType w:val="hybridMultilevel"/>
    <w:tmpl w:val="5A62F3EC"/>
    <w:lvl w:ilvl="0" w:tplc="8D6AB8E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2" w15:restartNumberingAfterBreak="0">
    <w:nsid w:val="714943EF"/>
    <w:multiLevelType w:val="hybridMultilevel"/>
    <w:tmpl w:val="8460D8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883C77"/>
    <w:multiLevelType w:val="hybridMultilevel"/>
    <w:tmpl w:val="829C41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4428CD"/>
    <w:multiLevelType w:val="hybridMultilevel"/>
    <w:tmpl w:val="5608C428"/>
    <w:lvl w:ilvl="0" w:tplc="B17EAB26">
      <w:start w:val="1"/>
      <w:numFmt w:val="low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7C1D44A1"/>
    <w:multiLevelType w:val="hybridMultilevel"/>
    <w:tmpl w:val="52E47B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AE3F9A"/>
    <w:multiLevelType w:val="hybridMultilevel"/>
    <w:tmpl w:val="829C41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34"/>
  </w:num>
  <w:num w:numId="3">
    <w:abstractNumId w:val="8"/>
  </w:num>
  <w:num w:numId="4">
    <w:abstractNumId w:val="13"/>
  </w:num>
  <w:num w:numId="5">
    <w:abstractNumId w:val="11"/>
  </w:num>
  <w:num w:numId="6">
    <w:abstractNumId w:val="16"/>
  </w:num>
  <w:num w:numId="7">
    <w:abstractNumId w:val="24"/>
  </w:num>
  <w:num w:numId="8">
    <w:abstractNumId w:val="10"/>
  </w:num>
  <w:num w:numId="9">
    <w:abstractNumId w:val="4"/>
  </w:num>
  <w:num w:numId="10">
    <w:abstractNumId w:val="17"/>
  </w:num>
  <w:num w:numId="11">
    <w:abstractNumId w:val="22"/>
  </w:num>
  <w:num w:numId="12">
    <w:abstractNumId w:val="7"/>
  </w:num>
  <w:num w:numId="13">
    <w:abstractNumId w:val="19"/>
  </w:num>
  <w:num w:numId="14">
    <w:abstractNumId w:val="0"/>
  </w:num>
  <w:num w:numId="15">
    <w:abstractNumId w:val="29"/>
  </w:num>
  <w:num w:numId="16">
    <w:abstractNumId w:val="6"/>
  </w:num>
  <w:num w:numId="17">
    <w:abstractNumId w:val="37"/>
  </w:num>
  <w:num w:numId="18">
    <w:abstractNumId w:val="3"/>
  </w:num>
  <w:num w:numId="19">
    <w:abstractNumId w:val="9"/>
  </w:num>
  <w:num w:numId="20">
    <w:abstractNumId w:val="28"/>
  </w:num>
  <w:num w:numId="21">
    <w:abstractNumId w:val="1"/>
  </w:num>
  <w:num w:numId="22">
    <w:abstractNumId w:val="26"/>
  </w:num>
  <w:num w:numId="23">
    <w:abstractNumId w:val="35"/>
  </w:num>
  <w:num w:numId="24">
    <w:abstractNumId w:val="15"/>
  </w:num>
  <w:num w:numId="25">
    <w:abstractNumId w:val="27"/>
  </w:num>
  <w:num w:numId="26">
    <w:abstractNumId w:val="31"/>
  </w:num>
  <w:num w:numId="27">
    <w:abstractNumId w:val="2"/>
  </w:num>
  <w:num w:numId="28">
    <w:abstractNumId w:val="21"/>
  </w:num>
  <w:num w:numId="29">
    <w:abstractNumId w:val="5"/>
  </w:num>
  <w:num w:numId="30">
    <w:abstractNumId w:val="23"/>
  </w:num>
  <w:num w:numId="31">
    <w:abstractNumId w:val="20"/>
  </w:num>
  <w:num w:numId="32">
    <w:abstractNumId w:val="30"/>
  </w:num>
  <w:num w:numId="33">
    <w:abstractNumId w:val="32"/>
  </w:num>
  <w:num w:numId="34">
    <w:abstractNumId w:val="33"/>
  </w:num>
  <w:num w:numId="35">
    <w:abstractNumId w:val="14"/>
  </w:num>
  <w:num w:numId="36">
    <w:abstractNumId w:val="18"/>
  </w:num>
  <w:num w:numId="37">
    <w:abstractNumId w:val="36"/>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 Denton">
    <w15:presenceInfo w15:providerId="AD" w15:userId="S-1-5-21-4229154915-566067475-425190487-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BA"/>
    <w:rsid w:val="00005A2D"/>
    <w:rsid w:val="000474F1"/>
    <w:rsid w:val="00121602"/>
    <w:rsid w:val="001E5CB6"/>
    <w:rsid w:val="00203BD1"/>
    <w:rsid w:val="002501FD"/>
    <w:rsid w:val="00276602"/>
    <w:rsid w:val="00294328"/>
    <w:rsid w:val="00315AF5"/>
    <w:rsid w:val="00376F7A"/>
    <w:rsid w:val="00385550"/>
    <w:rsid w:val="0040547F"/>
    <w:rsid w:val="00417266"/>
    <w:rsid w:val="004349FB"/>
    <w:rsid w:val="004802B9"/>
    <w:rsid w:val="00490F4F"/>
    <w:rsid w:val="004D39D1"/>
    <w:rsid w:val="004F015A"/>
    <w:rsid w:val="00521943"/>
    <w:rsid w:val="00523F73"/>
    <w:rsid w:val="00533D53"/>
    <w:rsid w:val="00576902"/>
    <w:rsid w:val="00583749"/>
    <w:rsid w:val="005B0478"/>
    <w:rsid w:val="005D28EF"/>
    <w:rsid w:val="0060792D"/>
    <w:rsid w:val="00610EC8"/>
    <w:rsid w:val="00635209"/>
    <w:rsid w:val="00642BB2"/>
    <w:rsid w:val="00662859"/>
    <w:rsid w:val="006E5A71"/>
    <w:rsid w:val="006F4E1C"/>
    <w:rsid w:val="00705E2F"/>
    <w:rsid w:val="007224A7"/>
    <w:rsid w:val="0077192D"/>
    <w:rsid w:val="007909D5"/>
    <w:rsid w:val="007B11C1"/>
    <w:rsid w:val="008A0782"/>
    <w:rsid w:val="008A0840"/>
    <w:rsid w:val="008E3AFE"/>
    <w:rsid w:val="00992F20"/>
    <w:rsid w:val="00A15B4C"/>
    <w:rsid w:val="00A268C9"/>
    <w:rsid w:val="00A650FD"/>
    <w:rsid w:val="00AA0415"/>
    <w:rsid w:val="00AA1BDA"/>
    <w:rsid w:val="00AB6D54"/>
    <w:rsid w:val="00AE74A7"/>
    <w:rsid w:val="00B14CD8"/>
    <w:rsid w:val="00B25303"/>
    <w:rsid w:val="00B27A3D"/>
    <w:rsid w:val="00B53AB4"/>
    <w:rsid w:val="00C56DE8"/>
    <w:rsid w:val="00C748D7"/>
    <w:rsid w:val="00C959ED"/>
    <w:rsid w:val="00CA1FB3"/>
    <w:rsid w:val="00D14B18"/>
    <w:rsid w:val="00D44767"/>
    <w:rsid w:val="00D44AB9"/>
    <w:rsid w:val="00D5281B"/>
    <w:rsid w:val="00D57766"/>
    <w:rsid w:val="00DE1F37"/>
    <w:rsid w:val="00E4526B"/>
    <w:rsid w:val="00E9317B"/>
    <w:rsid w:val="00EA2012"/>
    <w:rsid w:val="00EB2BBA"/>
    <w:rsid w:val="00ED4367"/>
    <w:rsid w:val="00EE3DFE"/>
    <w:rsid w:val="00EE6EB3"/>
    <w:rsid w:val="00F1039C"/>
    <w:rsid w:val="00F1272B"/>
    <w:rsid w:val="00F333D4"/>
    <w:rsid w:val="00F70290"/>
    <w:rsid w:val="00F81C09"/>
    <w:rsid w:val="00FD5819"/>
    <w:rsid w:val="00FF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53DC098"/>
  <w15:docId w15:val="{CC16D40E-A4A5-47FF-9274-C5BCC94B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6D54"/>
    <w:pPr>
      <w:jc w:val="both"/>
    </w:pPr>
    <w:rPr>
      <w:i/>
      <w:iC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rsid w:val="00E9317B"/>
    <w:pPr>
      <w:autoSpaceDE w:val="0"/>
      <w:autoSpaceDN w:val="0"/>
      <w:adjustRightInd w:val="0"/>
    </w:pPr>
    <w:rPr>
      <w:color w:val="000000"/>
      <w:sz w:val="24"/>
      <w:szCs w:val="24"/>
    </w:rPr>
  </w:style>
  <w:style w:type="paragraph" w:customStyle="1" w:styleId="p6">
    <w:name w:val="p6"/>
    <w:basedOn w:val="Default"/>
    <w:next w:val="Default"/>
    <w:rsid w:val="00E9317B"/>
    <w:rPr>
      <w:color w:val="auto"/>
    </w:rPr>
  </w:style>
  <w:style w:type="paragraph" w:customStyle="1" w:styleId="p13">
    <w:name w:val="p13"/>
    <w:basedOn w:val="Default"/>
    <w:next w:val="Default"/>
    <w:rsid w:val="00E9317B"/>
    <w:rPr>
      <w:color w:val="auto"/>
    </w:rPr>
  </w:style>
  <w:style w:type="paragraph" w:customStyle="1" w:styleId="p14">
    <w:name w:val="p14"/>
    <w:basedOn w:val="Default"/>
    <w:next w:val="Default"/>
    <w:rsid w:val="00E9317B"/>
    <w:rPr>
      <w:color w:val="auto"/>
    </w:rPr>
  </w:style>
  <w:style w:type="paragraph" w:customStyle="1" w:styleId="p15">
    <w:name w:val="p15"/>
    <w:basedOn w:val="Default"/>
    <w:next w:val="Default"/>
    <w:rsid w:val="00E9317B"/>
    <w:rPr>
      <w:color w:val="auto"/>
    </w:rPr>
  </w:style>
  <w:style w:type="paragraph" w:customStyle="1" w:styleId="p16">
    <w:name w:val="p16"/>
    <w:basedOn w:val="Default"/>
    <w:next w:val="Default"/>
    <w:rsid w:val="00E9317B"/>
    <w:rPr>
      <w:color w:val="auto"/>
    </w:rPr>
  </w:style>
  <w:style w:type="paragraph" w:customStyle="1" w:styleId="p17">
    <w:name w:val="p17"/>
    <w:basedOn w:val="Default"/>
    <w:next w:val="Default"/>
    <w:rsid w:val="00E9317B"/>
    <w:rPr>
      <w:color w:val="auto"/>
    </w:rPr>
  </w:style>
  <w:style w:type="paragraph" w:customStyle="1" w:styleId="p18">
    <w:name w:val="p18"/>
    <w:basedOn w:val="Default"/>
    <w:next w:val="Default"/>
    <w:rsid w:val="00E9317B"/>
    <w:rPr>
      <w:color w:val="auto"/>
    </w:rPr>
  </w:style>
  <w:style w:type="paragraph" w:customStyle="1" w:styleId="p21">
    <w:name w:val="p21"/>
    <w:basedOn w:val="Default"/>
    <w:next w:val="Default"/>
    <w:rsid w:val="00E9317B"/>
    <w:rPr>
      <w:color w:val="auto"/>
    </w:rPr>
  </w:style>
  <w:style w:type="paragraph" w:customStyle="1" w:styleId="p22">
    <w:name w:val="p22"/>
    <w:basedOn w:val="Default"/>
    <w:next w:val="Default"/>
    <w:rsid w:val="00E9317B"/>
    <w:rPr>
      <w:color w:val="auto"/>
    </w:rPr>
  </w:style>
  <w:style w:type="paragraph" w:customStyle="1" w:styleId="p23">
    <w:name w:val="p23"/>
    <w:basedOn w:val="Default"/>
    <w:next w:val="Default"/>
    <w:rsid w:val="00E9317B"/>
    <w:rPr>
      <w:color w:val="auto"/>
    </w:rPr>
  </w:style>
  <w:style w:type="paragraph" w:customStyle="1" w:styleId="t20">
    <w:name w:val="t20"/>
    <w:basedOn w:val="Default"/>
    <w:next w:val="Default"/>
    <w:rsid w:val="00E9317B"/>
    <w:rPr>
      <w:color w:val="auto"/>
    </w:rPr>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F73"/>
    <w:pPr>
      <w:ind w:left="720"/>
      <w:contextualSpacing/>
    </w:pPr>
  </w:style>
  <w:style w:type="character" w:styleId="FootnoteReference">
    <w:name w:val="footnote reference"/>
    <w:rsid w:val="00610EC8"/>
  </w:style>
  <w:style w:type="paragraph" w:styleId="FootnoteText">
    <w:name w:val="footnote text"/>
    <w:basedOn w:val="Normal"/>
    <w:link w:val="FootnoteTextChar"/>
    <w:rsid w:val="00610EC8"/>
    <w:pPr>
      <w:widowControl w:val="0"/>
      <w:autoSpaceDE w:val="0"/>
      <w:autoSpaceDN w:val="0"/>
      <w:adjustRightInd w:val="0"/>
    </w:pPr>
    <w:rPr>
      <w:rFonts w:ascii="Courier" w:hAnsi="Courier" w:cs="Times New Roman"/>
      <w:sz w:val="20"/>
      <w:szCs w:val="20"/>
    </w:rPr>
  </w:style>
  <w:style w:type="character" w:customStyle="1" w:styleId="FootnoteTextChar">
    <w:name w:val="Footnote Text Char"/>
    <w:basedOn w:val="DefaultParagraphFont"/>
    <w:link w:val="FootnoteText"/>
    <w:rsid w:val="00610EC8"/>
    <w:rPr>
      <w:rFonts w:ascii="Courier" w:hAnsi="Courier"/>
    </w:rPr>
  </w:style>
  <w:style w:type="paragraph" w:styleId="NoSpacing">
    <w:name w:val="No Spacing"/>
    <w:uiPriority w:val="1"/>
    <w:qFormat/>
    <w:rsid w:val="00610EC8"/>
    <w:rPr>
      <w:rFonts w:ascii="Arial" w:hAnsi="Arial" w:cs="Arial"/>
      <w:sz w:val="24"/>
      <w:szCs w:val="24"/>
    </w:rPr>
  </w:style>
  <w:style w:type="character" w:styleId="PlaceholderText">
    <w:name w:val="Placeholder Text"/>
    <w:basedOn w:val="DefaultParagraphFont"/>
    <w:uiPriority w:val="99"/>
    <w:semiHidden/>
    <w:rsid w:val="00B53AB4"/>
    <w:rPr>
      <w:color w:val="808080"/>
    </w:rPr>
  </w:style>
  <w:style w:type="character" w:styleId="CommentReference">
    <w:name w:val="annotation reference"/>
    <w:basedOn w:val="DefaultParagraphFont"/>
    <w:semiHidden/>
    <w:unhideWhenUsed/>
    <w:rsid w:val="00B53AB4"/>
    <w:rPr>
      <w:sz w:val="16"/>
      <w:szCs w:val="16"/>
    </w:rPr>
  </w:style>
  <w:style w:type="paragraph" w:styleId="CommentText">
    <w:name w:val="annotation text"/>
    <w:basedOn w:val="Normal"/>
    <w:link w:val="CommentTextChar"/>
    <w:semiHidden/>
    <w:unhideWhenUsed/>
    <w:rsid w:val="00B53AB4"/>
    <w:rPr>
      <w:sz w:val="20"/>
      <w:szCs w:val="20"/>
    </w:rPr>
  </w:style>
  <w:style w:type="character" w:customStyle="1" w:styleId="CommentTextChar">
    <w:name w:val="Comment Text Char"/>
    <w:basedOn w:val="DefaultParagraphFont"/>
    <w:link w:val="CommentText"/>
    <w:semiHidden/>
    <w:rsid w:val="00B53AB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ECEE56597F47929FFFC62B616DA24E"/>
        <w:category>
          <w:name w:val="General"/>
          <w:gallery w:val="placeholder"/>
        </w:category>
        <w:types>
          <w:type w:val="bbPlcHdr"/>
        </w:types>
        <w:behaviors>
          <w:behavior w:val="content"/>
        </w:behaviors>
        <w:guid w:val="{039EE5F4-45C8-4739-8847-3B746D6C1344}"/>
      </w:docPartPr>
      <w:docPartBody>
        <w:p w:rsidR="00E761C6" w:rsidRDefault="00B0220E" w:rsidP="00B0220E">
          <w:pPr>
            <w:pStyle w:val="A0ECEE56597F47929FFFC62B616DA24E"/>
          </w:pPr>
          <w:r w:rsidRPr="009D1CD3">
            <w:rPr>
              <w:rStyle w:val="PlaceholderText"/>
              <w:rFonts w:ascii="Arial" w:hAnsi="Arial" w:cs="Arial"/>
            </w:rPr>
            <w:t>Choose an item.</w:t>
          </w:r>
        </w:p>
      </w:docPartBody>
    </w:docPart>
    <w:docPart>
      <w:docPartPr>
        <w:name w:val="9F767BA43D0A46A7AE8D380DD1BE5FC7"/>
        <w:category>
          <w:name w:val="General"/>
          <w:gallery w:val="placeholder"/>
        </w:category>
        <w:types>
          <w:type w:val="bbPlcHdr"/>
        </w:types>
        <w:behaviors>
          <w:behavior w:val="content"/>
        </w:behaviors>
        <w:guid w:val="{319A719F-F990-4133-A8D2-1A14EDFFF5B8}"/>
      </w:docPartPr>
      <w:docPartBody>
        <w:p w:rsidR="00E761C6" w:rsidRDefault="00B0220E" w:rsidP="00B0220E">
          <w:pPr>
            <w:pStyle w:val="9F767BA43D0A46A7AE8D380DD1BE5FC7"/>
          </w:pPr>
          <w:r w:rsidRPr="00A33720">
            <w:rPr>
              <w:rStyle w:val="PlaceholderText"/>
              <w:rFonts w:ascii="Arial" w:hAnsi="Arial" w:cs="Arial"/>
            </w:rPr>
            <w:t>Choose an item.</w:t>
          </w:r>
        </w:p>
      </w:docPartBody>
    </w:docPart>
    <w:docPart>
      <w:docPartPr>
        <w:name w:val="0A338B76FAA4435D870B4D8A16D09981"/>
        <w:category>
          <w:name w:val="General"/>
          <w:gallery w:val="placeholder"/>
        </w:category>
        <w:types>
          <w:type w:val="bbPlcHdr"/>
        </w:types>
        <w:behaviors>
          <w:behavior w:val="content"/>
        </w:behaviors>
        <w:guid w:val="{89DD2443-A232-49E1-9450-A22F849064B7}"/>
      </w:docPartPr>
      <w:docPartBody>
        <w:p w:rsidR="00E761C6" w:rsidRDefault="00B0220E" w:rsidP="00B0220E">
          <w:pPr>
            <w:pStyle w:val="0A338B76FAA4435D870B4D8A16D09981"/>
          </w:pPr>
          <w:r w:rsidRPr="00A33720">
            <w:rPr>
              <w:rStyle w:val="PlaceholderText"/>
            </w:rPr>
            <w:t>Choose an item.</w:t>
          </w:r>
        </w:p>
      </w:docPartBody>
    </w:docPart>
    <w:docPart>
      <w:docPartPr>
        <w:name w:val="DD4405B5472E456DACDD12C4B771470F"/>
        <w:category>
          <w:name w:val="General"/>
          <w:gallery w:val="placeholder"/>
        </w:category>
        <w:types>
          <w:type w:val="bbPlcHdr"/>
        </w:types>
        <w:behaviors>
          <w:behavior w:val="content"/>
        </w:behaviors>
        <w:guid w:val="{6FFF75A9-C2E9-47AC-9E95-033FBFCDBA91}"/>
      </w:docPartPr>
      <w:docPartBody>
        <w:p w:rsidR="00E761C6" w:rsidRDefault="00B0220E" w:rsidP="00B0220E">
          <w:pPr>
            <w:pStyle w:val="DD4405B5472E456DACDD12C4B771470F"/>
          </w:pPr>
          <w:r w:rsidRPr="00A33720">
            <w:rPr>
              <w:rStyle w:val="PlaceholderText"/>
              <w:rFonts w:ascii="Arial" w:hAnsi="Arial" w:cs="Arial"/>
            </w:rPr>
            <w:t>Choose an item.</w:t>
          </w:r>
        </w:p>
      </w:docPartBody>
    </w:docPart>
    <w:docPart>
      <w:docPartPr>
        <w:name w:val="0D6060ED0FD4429A8C4287FEF89D70D4"/>
        <w:category>
          <w:name w:val="General"/>
          <w:gallery w:val="placeholder"/>
        </w:category>
        <w:types>
          <w:type w:val="bbPlcHdr"/>
        </w:types>
        <w:behaviors>
          <w:behavior w:val="content"/>
        </w:behaviors>
        <w:guid w:val="{67DDAD86-CF47-4698-AFFB-4C68DA70867D}"/>
      </w:docPartPr>
      <w:docPartBody>
        <w:p w:rsidR="00E761C6" w:rsidRDefault="00B0220E" w:rsidP="00B0220E">
          <w:pPr>
            <w:pStyle w:val="0D6060ED0FD4429A8C4287FEF89D70D4"/>
          </w:pPr>
          <w:r w:rsidRPr="00A33720">
            <w:rPr>
              <w:rStyle w:val="PlaceholderText"/>
              <w:rFonts w:ascii="Arial" w:hAnsi="Arial" w:cs="Arial"/>
            </w:rPr>
            <w:t>Choose an item.</w:t>
          </w:r>
        </w:p>
      </w:docPartBody>
    </w:docPart>
    <w:docPart>
      <w:docPartPr>
        <w:name w:val="3B58503DC05942AEAD7C666DFEF91EC4"/>
        <w:category>
          <w:name w:val="General"/>
          <w:gallery w:val="placeholder"/>
        </w:category>
        <w:types>
          <w:type w:val="bbPlcHdr"/>
        </w:types>
        <w:behaviors>
          <w:behavior w:val="content"/>
        </w:behaviors>
        <w:guid w:val="{DC2CC6A8-305A-4BA5-9DEF-2068DF230984}"/>
      </w:docPartPr>
      <w:docPartBody>
        <w:p w:rsidR="00E761C6" w:rsidRDefault="00B0220E" w:rsidP="00B0220E">
          <w:pPr>
            <w:pStyle w:val="3B58503DC05942AEAD7C666DFEF91EC4"/>
          </w:pPr>
          <w:r w:rsidRPr="00A33720">
            <w:rPr>
              <w:rStyle w:val="PlaceholderText"/>
              <w:rFonts w:ascii="Arial" w:hAnsi="Arial" w:cs="Arial"/>
            </w:rPr>
            <w:t>Choose an item.</w:t>
          </w:r>
        </w:p>
      </w:docPartBody>
    </w:docPart>
    <w:docPart>
      <w:docPartPr>
        <w:name w:val="9F6E313FBA0D49C28A952FA0E147358D"/>
        <w:category>
          <w:name w:val="General"/>
          <w:gallery w:val="placeholder"/>
        </w:category>
        <w:types>
          <w:type w:val="bbPlcHdr"/>
        </w:types>
        <w:behaviors>
          <w:behavior w:val="content"/>
        </w:behaviors>
        <w:guid w:val="{D21E1BAA-312A-4189-939B-632DCA00FC4C}"/>
      </w:docPartPr>
      <w:docPartBody>
        <w:p w:rsidR="00E761C6" w:rsidRDefault="00B0220E" w:rsidP="00B0220E">
          <w:pPr>
            <w:pStyle w:val="9F6E313FBA0D49C28A952FA0E147358D"/>
          </w:pPr>
          <w:r w:rsidRPr="00A337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0E"/>
    <w:rsid w:val="00B0220E"/>
    <w:rsid w:val="00E7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20E"/>
    <w:rPr>
      <w:color w:val="808080"/>
    </w:rPr>
  </w:style>
  <w:style w:type="paragraph" w:customStyle="1" w:styleId="A0ECEE56597F47929FFFC62B616DA24E">
    <w:name w:val="A0ECEE56597F47929FFFC62B616DA24E"/>
    <w:rsid w:val="00B0220E"/>
  </w:style>
  <w:style w:type="paragraph" w:customStyle="1" w:styleId="9F767BA43D0A46A7AE8D380DD1BE5FC7">
    <w:name w:val="9F767BA43D0A46A7AE8D380DD1BE5FC7"/>
    <w:rsid w:val="00B0220E"/>
  </w:style>
  <w:style w:type="paragraph" w:customStyle="1" w:styleId="F6C55C85ECD94FCD9D04D31C52C230BA">
    <w:name w:val="F6C55C85ECD94FCD9D04D31C52C230BA"/>
    <w:rsid w:val="00B0220E"/>
  </w:style>
  <w:style w:type="paragraph" w:customStyle="1" w:styleId="11C74920591740AF8058E72E8AA8C4A9">
    <w:name w:val="11C74920591740AF8058E72E8AA8C4A9"/>
    <w:rsid w:val="00B0220E"/>
  </w:style>
  <w:style w:type="paragraph" w:customStyle="1" w:styleId="0A338B76FAA4435D870B4D8A16D09981">
    <w:name w:val="0A338B76FAA4435D870B4D8A16D09981"/>
    <w:rsid w:val="00B0220E"/>
  </w:style>
  <w:style w:type="paragraph" w:customStyle="1" w:styleId="DD4405B5472E456DACDD12C4B771470F">
    <w:name w:val="DD4405B5472E456DACDD12C4B771470F"/>
    <w:rsid w:val="00B0220E"/>
  </w:style>
  <w:style w:type="paragraph" w:customStyle="1" w:styleId="5CEACD39A57B47488E28F63A5436B709">
    <w:name w:val="5CEACD39A57B47488E28F63A5436B709"/>
    <w:rsid w:val="00B0220E"/>
  </w:style>
  <w:style w:type="paragraph" w:customStyle="1" w:styleId="0D6060ED0FD4429A8C4287FEF89D70D4">
    <w:name w:val="0D6060ED0FD4429A8C4287FEF89D70D4"/>
    <w:rsid w:val="00B0220E"/>
  </w:style>
  <w:style w:type="paragraph" w:customStyle="1" w:styleId="3B58503DC05942AEAD7C666DFEF91EC4">
    <w:name w:val="3B58503DC05942AEAD7C666DFEF91EC4"/>
    <w:rsid w:val="00B0220E"/>
  </w:style>
  <w:style w:type="paragraph" w:customStyle="1" w:styleId="9F6E313FBA0D49C28A952FA0E147358D">
    <w:name w:val="9F6E313FBA0D49C28A952FA0E147358D"/>
    <w:rsid w:val="00B02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1CFA-D988-4B09-B71D-5B4171A3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JD format 3 7 06.doc</Template>
  <TotalTime>2</TotalTime>
  <Pages>8</Pages>
  <Words>2655</Words>
  <Characters>15788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msnodgrass</dc:creator>
  <cp:lastModifiedBy>Andrea Denton</cp:lastModifiedBy>
  <cp:revision>3</cp:revision>
  <cp:lastPrinted>2015-12-02T17:13:00Z</cp:lastPrinted>
  <dcterms:created xsi:type="dcterms:W3CDTF">2020-07-31T15:42:00Z</dcterms:created>
  <dcterms:modified xsi:type="dcterms:W3CDTF">2020-08-11T21:11:00Z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1488776194</vt:i4>
  </property>
  <property fmtid="{D5CDD505-2E9C-101B-9397-08002B2CF9AE}" pid="3" name="_NewReviewCycle">
    <vt:lpwstr/>
  </property>
  <property fmtid="{D5CDD505-2E9C-101B-9397-08002B2CF9AE}" pid="4" name="_EmailSubject">
    <vt:lpwstr>Job Description Website</vt:lpwstr>
  </property>
  <property fmtid="{D5CDD505-2E9C-101B-9397-08002B2CF9AE}" pid="5" name="_AuthorEmail">
    <vt:lpwstr>tmcgath@cciservices.com</vt:lpwstr>
  </property>
  <property fmtid="{D5CDD505-2E9C-101B-9397-08002B2CF9AE}" pid="6" name="_AuthorEmailDisplayName">
    <vt:lpwstr>Trent McGath</vt:lpwstr>
  </property>
  <property fmtid="{D5CDD505-2E9C-101B-9397-08002B2CF9AE}" pid="7" name="_ReviewingToolsShownOnce">
    <vt:lpwstr/>
  </property>
</Properties>
</file>