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BA76" w14:textId="77777777" w:rsidR="00973858" w:rsidRDefault="00973858" w:rsidP="00020D2F">
      <w:pPr>
        <w:framePr w:w="2199" w:h="2160" w:hRule="exact" w:hSpace="240" w:vSpace="240" w:wrap="auto" w:vAnchor="text" w:hAnchor="page" w:x="1261" w:y="-575"/>
        <w:pBdr>
          <w:top w:val="single" w:sz="6" w:space="0" w:color="FFFFFF"/>
          <w:left w:val="single" w:sz="6" w:space="0" w:color="FFFFFF"/>
          <w:bottom w:val="single" w:sz="6" w:space="0" w:color="FFFFFF"/>
          <w:right w:val="single" w:sz="6" w:space="0" w:color="FFFFFF"/>
        </w:pBdr>
        <w:rPr>
          <w:noProof/>
        </w:rPr>
      </w:pPr>
    </w:p>
    <w:p w14:paraId="24BA6FCF" w14:textId="5E739937" w:rsidR="00AE74A7" w:rsidRPr="00A33720" w:rsidRDefault="007224A7" w:rsidP="00020D2F">
      <w:pPr>
        <w:framePr w:w="2199" w:h="2160" w:hRule="exact" w:hSpace="240" w:vSpace="240" w:wrap="auto" w:vAnchor="text" w:hAnchor="page" w:x="1261" w:y="-575"/>
        <w:pBdr>
          <w:top w:val="single" w:sz="6" w:space="0" w:color="FFFFFF"/>
          <w:left w:val="single" w:sz="6" w:space="0" w:color="FFFFFF"/>
          <w:bottom w:val="single" w:sz="6" w:space="0" w:color="FFFFFF"/>
          <w:right w:val="single" w:sz="6" w:space="0" w:color="FFFFFF"/>
        </w:pBdr>
      </w:pPr>
      <w:r w:rsidRPr="00A33720">
        <w:rPr>
          <w:noProof/>
        </w:rPr>
        <w:drawing>
          <wp:inline distT="0" distB="0" distL="0" distR="0" wp14:anchorId="0018EABB" wp14:editId="1B8B010D">
            <wp:extent cx="1264920" cy="11398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42" t="-842" r="-842" b="-842"/>
                    <a:stretch>
                      <a:fillRect/>
                    </a:stretch>
                  </pic:blipFill>
                  <pic:spPr bwMode="auto">
                    <a:xfrm>
                      <a:off x="0" y="0"/>
                      <a:ext cx="1373340" cy="1237495"/>
                    </a:xfrm>
                    <a:prstGeom prst="rect">
                      <a:avLst/>
                    </a:prstGeom>
                    <a:noFill/>
                    <a:ln>
                      <a:noFill/>
                    </a:ln>
                  </pic:spPr>
                </pic:pic>
              </a:graphicData>
            </a:graphic>
          </wp:inline>
        </w:drawing>
      </w:r>
    </w:p>
    <w:p w14:paraId="1F6023BB" w14:textId="715E1A42" w:rsidR="00AE74A7" w:rsidRPr="00A33720" w:rsidRDefault="00AE74A7" w:rsidP="008560F6">
      <w:pPr>
        <w:jc w:val="center"/>
        <w:rPr>
          <w:b/>
          <w:sz w:val="36"/>
          <w:szCs w:val="36"/>
        </w:rPr>
      </w:pPr>
      <w:r w:rsidRPr="00A33720">
        <w:rPr>
          <w:b/>
          <w:sz w:val="36"/>
          <w:szCs w:val="36"/>
        </w:rPr>
        <w:t xml:space="preserve">City of </w:t>
      </w:r>
      <w:smartTag w:uri="urn:schemas-microsoft-com:office:smarttags" w:element="City">
        <w:smartTag w:uri="urn:schemas-microsoft-com:office:smarttags" w:element="place">
          <w:r w:rsidRPr="00A33720">
            <w:rPr>
              <w:b/>
              <w:sz w:val="36"/>
              <w:szCs w:val="36"/>
            </w:rPr>
            <w:t>Pendleton</w:t>
          </w:r>
        </w:smartTag>
      </w:smartTag>
    </w:p>
    <w:p w14:paraId="46477401" w14:textId="3B5C485B" w:rsidR="00AE74A7" w:rsidRPr="00A33720" w:rsidRDefault="00AE74A7" w:rsidP="008560F6">
      <w:pPr>
        <w:jc w:val="center"/>
        <w:rPr>
          <w:b/>
          <w:sz w:val="36"/>
          <w:szCs w:val="36"/>
        </w:rPr>
      </w:pPr>
      <w:r w:rsidRPr="00A33720">
        <w:rPr>
          <w:b/>
          <w:sz w:val="36"/>
          <w:szCs w:val="36"/>
        </w:rPr>
        <w:t>Job Description</w:t>
      </w:r>
    </w:p>
    <w:p w14:paraId="3E3A379C" w14:textId="101D1195" w:rsidR="00AE74A7" w:rsidRPr="00A33720" w:rsidRDefault="008560F6" w:rsidP="008560F6">
      <w:pPr>
        <w:jc w:val="center"/>
        <w:rPr>
          <w:b/>
          <w:sz w:val="36"/>
          <w:szCs w:val="36"/>
        </w:rPr>
      </w:pPr>
      <w:r>
        <w:rPr>
          <w:b/>
          <w:sz w:val="36"/>
          <w:szCs w:val="36"/>
        </w:rPr>
        <w:t>Information</w:t>
      </w:r>
      <w:r w:rsidR="00E8601B">
        <w:rPr>
          <w:b/>
          <w:sz w:val="36"/>
          <w:szCs w:val="36"/>
        </w:rPr>
        <w:t xml:space="preserve"> Technology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3933"/>
      </w:tblGrid>
      <w:tr w:rsidR="00AE74A7" w:rsidRPr="00A33720" w14:paraId="2737E6C4" w14:textId="77777777" w:rsidTr="00020D2F">
        <w:tc>
          <w:tcPr>
            <w:tcW w:w="5705" w:type="dxa"/>
            <w:shd w:val="clear" w:color="auto" w:fill="auto"/>
          </w:tcPr>
          <w:p w14:paraId="0796ADB9" w14:textId="77777777" w:rsidR="00AE74A7" w:rsidRPr="00A33720" w:rsidRDefault="00AE74A7" w:rsidP="00AE74A7">
            <w:r w:rsidRPr="00A33720">
              <w:rPr>
                <w:b/>
                <w:color w:val="0000FF"/>
              </w:rPr>
              <w:t>Department</w:t>
            </w:r>
            <w:r w:rsidRPr="00A33720">
              <w:t>:</w:t>
            </w:r>
            <w:r w:rsidRPr="00A33720">
              <w:tab/>
            </w:r>
          </w:p>
          <w:p w14:paraId="3A9359EA" w14:textId="5CABC253" w:rsidR="00AE74A7" w:rsidRPr="00A33720" w:rsidRDefault="002C75FC" w:rsidP="00AE74A7">
            <w:r>
              <w:t>Public Works</w:t>
            </w:r>
            <w:r w:rsidR="00AE74A7" w:rsidRPr="00A33720">
              <w:tab/>
            </w:r>
            <w:r w:rsidR="00AE74A7" w:rsidRPr="00A33720">
              <w:tab/>
            </w:r>
          </w:p>
        </w:tc>
        <w:tc>
          <w:tcPr>
            <w:tcW w:w="3933" w:type="dxa"/>
            <w:shd w:val="clear" w:color="auto" w:fill="auto"/>
          </w:tcPr>
          <w:p w14:paraId="41ED3954" w14:textId="77777777" w:rsidR="00AE74A7" w:rsidRPr="00A33720" w:rsidRDefault="00AE74A7" w:rsidP="00AE74A7">
            <w:r w:rsidRPr="00A33720">
              <w:rPr>
                <w:b/>
                <w:color w:val="0000FF"/>
              </w:rPr>
              <w:t>FLSA</w:t>
            </w:r>
            <w:r w:rsidRPr="00A33720">
              <w:t>:</w:t>
            </w:r>
            <w:r w:rsidRPr="00A33720">
              <w:tab/>
              <w:t xml:space="preserve"> </w:t>
            </w:r>
          </w:p>
          <w:p w14:paraId="44BD24C1" w14:textId="14FBA771" w:rsidR="00D44AB9" w:rsidRPr="00A33720" w:rsidRDefault="002C75FC" w:rsidP="00AE74A7">
            <w:r>
              <w:t>Non-exempt</w:t>
            </w:r>
          </w:p>
        </w:tc>
      </w:tr>
      <w:tr w:rsidR="00AE74A7" w:rsidRPr="00A33720" w14:paraId="24469CE6" w14:textId="77777777" w:rsidTr="00020D2F">
        <w:tc>
          <w:tcPr>
            <w:tcW w:w="5705" w:type="dxa"/>
            <w:shd w:val="clear" w:color="auto" w:fill="auto"/>
          </w:tcPr>
          <w:p w14:paraId="269CC133" w14:textId="77777777" w:rsidR="00AE74A7" w:rsidRPr="00A33720" w:rsidRDefault="00AE74A7" w:rsidP="00AE74A7">
            <w:r w:rsidRPr="00A33720">
              <w:rPr>
                <w:b/>
                <w:color w:val="0000FF"/>
              </w:rPr>
              <w:t>Reports to</w:t>
            </w:r>
            <w:r w:rsidRPr="00A33720">
              <w:t>:</w:t>
            </w:r>
            <w:r w:rsidRPr="00A33720">
              <w:tab/>
            </w:r>
          </w:p>
          <w:p w14:paraId="66AC8CC1" w14:textId="7B96FB71" w:rsidR="00AE74A7" w:rsidRPr="00A33720" w:rsidRDefault="002C75FC" w:rsidP="00AE74A7">
            <w:r>
              <w:t>Public Works Director</w:t>
            </w:r>
            <w:r w:rsidR="00AE74A7" w:rsidRPr="00A33720">
              <w:tab/>
            </w:r>
            <w:r w:rsidR="00AE74A7" w:rsidRPr="00A33720">
              <w:tab/>
            </w:r>
          </w:p>
        </w:tc>
        <w:tc>
          <w:tcPr>
            <w:tcW w:w="3933" w:type="dxa"/>
            <w:shd w:val="clear" w:color="auto" w:fill="auto"/>
          </w:tcPr>
          <w:p w14:paraId="04A0B00B" w14:textId="77777777" w:rsidR="00AE74A7" w:rsidRPr="00A33720" w:rsidRDefault="00AE74A7" w:rsidP="00AE74A7">
            <w:r w:rsidRPr="00A33720">
              <w:rPr>
                <w:b/>
                <w:color w:val="0000FF"/>
              </w:rPr>
              <w:t>Representation</w:t>
            </w:r>
            <w:r w:rsidRPr="00A33720">
              <w:t xml:space="preserve">: </w:t>
            </w:r>
          </w:p>
          <w:p w14:paraId="238E4700" w14:textId="5D70AF3E" w:rsidR="00D44AB9" w:rsidRPr="00A33720" w:rsidRDefault="002C75FC" w:rsidP="00AE74A7">
            <w:r>
              <w:t>Unrepresented</w:t>
            </w:r>
          </w:p>
        </w:tc>
      </w:tr>
      <w:tr w:rsidR="00AE74A7" w:rsidRPr="00A33720" w14:paraId="7AA07FB4" w14:textId="77777777" w:rsidTr="00020D2F">
        <w:tc>
          <w:tcPr>
            <w:tcW w:w="5705" w:type="dxa"/>
            <w:shd w:val="clear" w:color="auto" w:fill="auto"/>
          </w:tcPr>
          <w:p w14:paraId="43FDEB7C" w14:textId="77777777" w:rsidR="00AE74A7" w:rsidRPr="00A33720" w:rsidRDefault="00AE74A7" w:rsidP="00AE74A7">
            <w:smartTag w:uri="urn:schemas-microsoft-com:office:smarttags" w:element="place">
              <w:smartTag w:uri="urn:schemas-microsoft-com:office:smarttags" w:element="PlaceName">
                <w:r w:rsidRPr="00A33720">
                  <w:rPr>
                    <w:b/>
                    <w:color w:val="0000FF"/>
                  </w:rPr>
                  <w:t>Pay</w:t>
                </w:r>
              </w:smartTag>
              <w:r w:rsidRPr="00A33720">
                <w:rPr>
                  <w:b/>
                  <w:color w:val="0000FF"/>
                </w:rPr>
                <w:t xml:space="preserve"> </w:t>
              </w:r>
              <w:smartTag w:uri="urn:schemas-microsoft-com:office:smarttags" w:element="PlaceType">
                <w:r w:rsidRPr="00A33720">
                  <w:rPr>
                    <w:b/>
                    <w:color w:val="0000FF"/>
                  </w:rPr>
                  <w:t>Range</w:t>
                </w:r>
              </w:smartTag>
            </w:smartTag>
            <w:r w:rsidRPr="00A33720">
              <w:t xml:space="preserve">: </w:t>
            </w:r>
            <w:r w:rsidRPr="00A33720">
              <w:tab/>
            </w:r>
          </w:p>
          <w:p w14:paraId="7F3FDC45" w14:textId="7C7EDF29" w:rsidR="00AE74A7" w:rsidRPr="00A33720" w:rsidRDefault="002C75FC" w:rsidP="00AE74A7">
            <w:r>
              <w:t>Supervisory Sala</w:t>
            </w:r>
            <w:r w:rsidR="00AE74A7" w:rsidRPr="00A33720">
              <w:tab/>
            </w:r>
            <w:r w:rsidR="00AE74A7" w:rsidRPr="00A33720">
              <w:tab/>
            </w:r>
          </w:p>
        </w:tc>
        <w:tc>
          <w:tcPr>
            <w:tcW w:w="3933" w:type="dxa"/>
            <w:shd w:val="clear" w:color="auto" w:fill="auto"/>
          </w:tcPr>
          <w:p w14:paraId="4FF2364E" w14:textId="77777777" w:rsidR="00D44AB9" w:rsidRPr="00A33720" w:rsidRDefault="00AE74A7" w:rsidP="00AE74A7">
            <w:r w:rsidRPr="00A33720">
              <w:rPr>
                <w:b/>
                <w:color w:val="0000FF"/>
              </w:rPr>
              <w:t>Date</w:t>
            </w:r>
            <w:r w:rsidRPr="00A33720">
              <w:t xml:space="preserve">: </w:t>
            </w:r>
          </w:p>
          <w:p w14:paraId="1A1A3644" w14:textId="79DB331B" w:rsidR="00AE74A7" w:rsidRPr="00A33720" w:rsidRDefault="002C75FC" w:rsidP="00AE74A7">
            <w:r>
              <w:t>Ju</w:t>
            </w:r>
            <w:r w:rsidR="005A31AC">
              <w:t>ne</w:t>
            </w:r>
            <w:r>
              <w:t>, 2021</w:t>
            </w:r>
          </w:p>
        </w:tc>
      </w:tr>
    </w:tbl>
    <w:p w14:paraId="6D3512AC" w14:textId="77777777" w:rsidR="0040547F" w:rsidRPr="00A33720" w:rsidRDefault="0040547F" w:rsidP="0040547F"/>
    <w:p w14:paraId="281A3FC1" w14:textId="618C8FA1" w:rsidR="0040547F" w:rsidRPr="00A33720" w:rsidRDefault="0040547F" w:rsidP="0040547F">
      <w:r w:rsidRPr="00A33720">
        <w:rPr>
          <w:b/>
        </w:rPr>
        <w:t>GENERAL POSITION SUMMARY:</w:t>
      </w:r>
      <w:r w:rsidR="00662859" w:rsidRPr="00A33720">
        <w:rPr>
          <w:b/>
        </w:rPr>
        <w:t xml:space="preserve"> </w:t>
      </w:r>
      <w:r w:rsidR="00662859" w:rsidRPr="00A33720">
        <w:rPr>
          <w:i/>
          <w:sz w:val="20"/>
          <w:szCs w:val="20"/>
        </w:rPr>
        <w:t>(</w:t>
      </w:r>
      <w:r w:rsidR="002D4FC0">
        <w:rPr>
          <w:i/>
          <w:sz w:val="20"/>
          <w:szCs w:val="20"/>
        </w:rPr>
        <w:t>Briefly describe why this</w:t>
      </w:r>
      <w:r w:rsidR="00662859" w:rsidRPr="00A33720">
        <w:rPr>
          <w:i/>
          <w:sz w:val="20"/>
          <w:szCs w:val="20"/>
        </w:rPr>
        <w:t xml:space="preserve"> position exist</w:t>
      </w:r>
      <w:r w:rsidR="002D4FC0">
        <w:rPr>
          <w:i/>
          <w:sz w:val="20"/>
          <w:szCs w:val="20"/>
        </w:rPr>
        <w:t>s.</w:t>
      </w:r>
      <w:r w:rsidR="00662859" w:rsidRPr="00A33720">
        <w:rPr>
          <w:i/>
          <w:sz w:val="20"/>
          <w:szCs w:val="20"/>
        </w:rPr>
        <w:t>)</w:t>
      </w:r>
    </w:p>
    <w:p w14:paraId="6CB4BB82" w14:textId="4EDBCD48" w:rsidR="00995C42" w:rsidRPr="00995C42" w:rsidRDefault="00995C42" w:rsidP="00995C42">
      <w:pPr>
        <w:autoSpaceDE w:val="0"/>
        <w:autoSpaceDN w:val="0"/>
        <w:adjustRightInd w:val="0"/>
        <w:jc w:val="both"/>
      </w:pPr>
      <w:r w:rsidRPr="00995C42">
        <w:t xml:space="preserve">Administer, monitor, operate and report on the </w:t>
      </w:r>
      <w:r w:rsidR="00E8601B">
        <w:t>informational technology</w:t>
      </w:r>
      <w:r w:rsidRPr="00995C42">
        <w:t xml:space="preserve"> systems used </w:t>
      </w:r>
      <w:r w:rsidR="00E8601B">
        <w:t>by the City of Pendleton</w:t>
      </w:r>
      <w:r w:rsidRPr="00995C42">
        <w:t xml:space="preserve">.  </w:t>
      </w:r>
      <w:r w:rsidR="00E8601B">
        <w:t>Oversee</w:t>
      </w:r>
      <w:r w:rsidR="00051CC0">
        <w:t xml:space="preserve"> the operation and maintenance of</w:t>
      </w:r>
      <w:r w:rsidR="00E8601B">
        <w:t xml:space="preserve"> I.T. systems</w:t>
      </w:r>
      <w:r w:rsidR="00AB353D">
        <w:t xml:space="preserve"> architecture</w:t>
      </w:r>
      <w:r w:rsidR="00E8601B">
        <w:t xml:space="preserve"> and subsequent service contracts to assist city</w:t>
      </w:r>
      <w:r w:rsidRPr="00995C42">
        <w:t xml:space="preserve"> management </w:t>
      </w:r>
      <w:r w:rsidR="00E8601B">
        <w:t xml:space="preserve">with </w:t>
      </w:r>
      <w:r w:rsidR="00AB353D">
        <w:t>facilitating software</w:t>
      </w:r>
      <w:r w:rsidRPr="00995C42">
        <w:t xml:space="preserve"> and </w:t>
      </w:r>
      <w:r w:rsidR="00AB353D">
        <w:t>hardware</w:t>
      </w:r>
      <w:r w:rsidRPr="00995C42">
        <w:t xml:space="preserve"> needs; report on operational effectiveness</w:t>
      </w:r>
      <w:r w:rsidR="00051CC0">
        <w:t xml:space="preserve"> of systems,</w:t>
      </w:r>
      <w:r w:rsidR="00051CC0" w:rsidRPr="00051CC0">
        <w:t xml:space="preserve"> </w:t>
      </w:r>
      <w:r w:rsidR="00051CC0" w:rsidRPr="00E90699">
        <w:t>including analysis, planning, goal-setting, budgetary and supervisory responsibilities</w:t>
      </w:r>
      <w:r w:rsidRPr="00995C42">
        <w:t>; related work as required</w:t>
      </w:r>
      <w:r w:rsidR="00051CC0">
        <w:t>.</w:t>
      </w:r>
    </w:p>
    <w:p w14:paraId="120C9EEA" w14:textId="77777777" w:rsidR="0040547F" w:rsidRPr="00CF05F8" w:rsidRDefault="0040547F" w:rsidP="0040547F">
      <w:pPr>
        <w:rPr>
          <w:b/>
          <w:sz w:val="16"/>
          <w:szCs w:val="16"/>
        </w:rPr>
      </w:pPr>
    </w:p>
    <w:p w14:paraId="55C7C85F" w14:textId="77777777" w:rsidR="00995C42" w:rsidRDefault="00995C42" w:rsidP="00995C42">
      <w:pPr>
        <w:jc w:val="both"/>
        <w:rPr>
          <w:b/>
        </w:rPr>
      </w:pPr>
      <w:r>
        <w:rPr>
          <w:b/>
        </w:rPr>
        <w:t>DUTIES AND RESPONSIBILITIES:</w:t>
      </w:r>
    </w:p>
    <w:p w14:paraId="6C5EC4DE" w14:textId="77777777" w:rsidR="00995C42" w:rsidRPr="00995C42" w:rsidRDefault="00995C42" w:rsidP="00995C42">
      <w:pPr>
        <w:jc w:val="both"/>
      </w:pPr>
      <w:r w:rsidRPr="00995C42">
        <w:t>Tasks listed are intended to be descriptive and not restrictive.  An employee in this classification may perform any of the tasks listed; however, these examples do not include all the tasks which an employee may be expected to perform.</w:t>
      </w:r>
    </w:p>
    <w:p w14:paraId="0B952D33" w14:textId="77777777" w:rsidR="0040547F" w:rsidRPr="00A33720" w:rsidRDefault="0040547F" w:rsidP="0040547F">
      <w:pPr>
        <w:rPr>
          <w:b/>
        </w:rPr>
      </w:pPr>
    </w:p>
    <w:p w14:paraId="40960BE8" w14:textId="57538A64" w:rsidR="002D4FC0" w:rsidRPr="00A33720" w:rsidRDefault="0040547F" w:rsidP="002D4FC0">
      <w:pPr>
        <w:tabs>
          <w:tab w:val="left" w:pos="-1080"/>
          <w:tab w:val="left" w:pos="-360"/>
          <w:tab w:val="left" w:pos="588"/>
          <w:tab w:val="left" w:pos="1176"/>
          <w:tab w:val="left" w:pos="1764"/>
          <w:tab w:val="left" w:pos="2352"/>
          <w:tab w:val="left" w:pos="2952"/>
          <w:tab w:val="left" w:pos="3600"/>
          <w:tab w:val="left" w:pos="4116"/>
          <w:tab w:val="left" w:pos="4704"/>
          <w:tab w:val="left" w:pos="5292"/>
          <w:tab w:val="left" w:pos="5880"/>
          <w:tab w:val="left" w:pos="6468"/>
          <w:tab w:val="left" w:pos="7056"/>
          <w:tab w:val="left" w:pos="7644"/>
          <w:tab w:val="left" w:pos="8232"/>
          <w:tab w:val="left" w:pos="8820"/>
          <w:tab w:val="left" w:pos="9432"/>
          <w:tab w:val="left" w:pos="10080"/>
          <w:tab w:val="left" w:pos="10728"/>
        </w:tabs>
        <w:suppressAutoHyphens/>
        <w:jc w:val="both"/>
        <w:rPr>
          <w:i/>
          <w:spacing w:val="-3"/>
          <w:sz w:val="20"/>
          <w:szCs w:val="20"/>
        </w:rPr>
      </w:pPr>
      <w:r w:rsidRPr="00A33720">
        <w:rPr>
          <w:b/>
        </w:rPr>
        <w:t>ESSENTIAL FUNCTIONS/MAJOR RESPONSIBILITIES:</w:t>
      </w:r>
      <w:r w:rsidR="00276602" w:rsidRPr="00A33720">
        <w:rPr>
          <w:b/>
        </w:rPr>
        <w:t xml:space="preserve"> </w:t>
      </w:r>
      <w:r w:rsidR="00276602" w:rsidRPr="00A33720">
        <w:rPr>
          <w:i/>
          <w:sz w:val="20"/>
          <w:szCs w:val="20"/>
        </w:rPr>
        <w:t>(</w:t>
      </w:r>
      <w:r w:rsidR="002D4FC0">
        <w:rPr>
          <w:i/>
          <w:sz w:val="20"/>
          <w:szCs w:val="20"/>
        </w:rPr>
        <w:t>L</w:t>
      </w:r>
      <w:r w:rsidR="002D4FC0" w:rsidRPr="00A33720">
        <w:rPr>
          <w:i/>
          <w:sz w:val="20"/>
          <w:szCs w:val="20"/>
        </w:rPr>
        <w:t xml:space="preserve">ist those tasks that </w:t>
      </w:r>
      <w:r w:rsidR="002D4FC0">
        <w:rPr>
          <w:i/>
          <w:sz w:val="20"/>
          <w:szCs w:val="20"/>
        </w:rPr>
        <w:t>must</w:t>
      </w:r>
      <w:r w:rsidR="002D4FC0" w:rsidRPr="00A33720">
        <w:rPr>
          <w:i/>
          <w:sz w:val="20"/>
          <w:szCs w:val="20"/>
        </w:rPr>
        <w:t xml:space="preserve"> be done to accomplish the job purpose. </w:t>
      </w:r>
      <w:r w:rsidR="002D4FC0">
        <w:rPr>
          <w:i/>
          <w:sz w:val="20"/>
          <w:szCs w:val="20"/>
        </w:rPr>
        <w:t>In order of importance or time spent on the task, p</w:t>
      </w:r>
      <w:r w:rsidR="002D4FC0" w:rsidRPr="00A33720">
        <w:rPr>
          <w:i/>
          <w:spacing w:val="-3"/>
          <w:sz w:val="20"/>
          <w:szCs w:val="20"/>
        </w:rPr>
        <w:t xml:space="preserve">lease describe the various </w:t>
      </w:r>
      <w:r w:rsidR="002D4FC0">
        <w:rPr>
          <w:i/>
          <w:spacing w:val="-3"/>
          <w:sz w:val="20"/>
          <w:szCs w:val="20"/>
        </w:rPr>
        <w:t>duties of</w:t>
      </w:r>
      <w:r w:rsidR="002D4FC0" w:rsidRPr="00A33720">
        <w:rPr>
          <w:i/>
          <w:spacing w:val="-3"/>
          <w:sz w:val="20"/>
          <w:szCs w:val="20"/>
        </w:rPr>
        <w:t xml:space="preserve"> the job which are critical to the successful performance of the job </w:t>
      </w:r>
      <w:r w:rsidR="002D4FC0" w:rsidRPr="00A33720">
        <w:rPr>
          <w:b/>
          <w:i/>
          <w:spacing w:val="-3"/>
          <w:sz w:val="20"/>
          <w:szCs w:val="20"/>
          <w:u w:val="single"/>
        </w:rPr>
        <w:t>or</w:t>
      </w:r>
      <w:r w:rsidR="002D4FC0" w:rsidRPr="00A33720">
        <w:rPr>
          <w:i/>
          <w:spacing w:val="-3"/>
          <w:sz w:val="20"/>
          <w:szCs w:val="20"/>
        </w:rPr>
        <w:t xml:space="preserve"> occupy more than 5</w:t>
      </w:r>
      <w:r w:rsidR="002D4FC0">
        <w:rPr>
          <w:i/>
          <w:spacing w:val="-3"/>
          <w:sz w:val="20"/>
          <w:szCs w:val="20"/>
        </w:rPr>
        <w:t>%</w:t>
      </w:r>
      <w:r w:rsidR="002D4FC0" w:rsidRPr="00A33720">
        <w:rPr>
          <w:i/>
          <w:spacing w:val="-3"/>
          <w:sz w:val="20"/>
          <w:szCs w:val="20"/>
        </w:rPr>
        <w:t xml:space="preserve"> of </w:t>
      </w:r>
      <w:r w:rsidR="002D4FC0">
        <w:rPr>
          <w:i/>
          <w:spacing w:val="-3"/>
          <w:sz w:val="20"/>
          <w:szCs w:val="20"/>
        </w:rPr>
        <w:t>the</w:t>
      </w:r>
      <w:r w:rsidR="002D4FC0" w:rsidRPr="00A33720">
        <w:rPr>
          <w:i/>
          <w:spacing w:val="-3"/>
          <w:sz w:val="20"/>
          <w:szCs w:val="20"/>
        </w:rPr>
        <w:t xml:space="preserve"> time.  Start each sentence with an action verb.  Group tasks which require similar skills/knowledge together.</w:t>
      </w:r>
      <w:r w:rsidR="002D4FC0">
        <w:rPr>
          <w:i/>
          <w:spacing w:val="-3"/>
          <w:sz w:val="20"/>
          <w:szCs w:val="20"/>
        </w:rPr>
        <w:t xml:space="preserve"> </w:t>
      </w:r>
      <w:r w:rsidR="002D4FC0" w:rsidRPr="00A33720">
        <w:rPr>
          <w:i/>
          <w:spacing w:val="-3"/>
          <w:sz w:val="20"/>
          <w:szCs w:val="20"/>
        </w:rPr>
        <w:t xml:space="preserve">Think in terms of WHAT </w:t>
      </w:r>
      <w:r w:rsidR="002D4FC0">
        <w:rPr>
          <w:i/>
          <w:spacing w:val="-3"/>
          <w:sz w:val="20"/>
          <w:szCs w:val="20"/>
        </w:rPr>
        <w:t>needs done</w:t>
      </w:r>
      <w:r w:rsidR="002D4FC0" w:rsidRPr="00A33720">
        <w:rPr>
          <w:i/>
          <w:spacing w:val="-3"/>
          <w:sz w:val="20"/>
          <w:szCs w:val="20"/>
        </w:rPr>
        <w:t xml:space="preserve">, not HOW </w:t>
      </w:r>
      <w:r w:rsidR="002D4FC0">
        <w:rPr>
          <w:i/>
          <w:spacing w:val="-3"/>
          <w:sz w:val="20"/>
          <w:szCs w:val="20"/>
        </w:rPr>
        <w:t>it is done</w:t>
      </w:r>
      <w:r w:rsidR="002D4FC0" w:rsidRPr="00A33720">
        <w:rPr>
          <w:i/>
          <w:spacing w:val="-3"/>
          <w:sz w:val="20"/>
          <w:szCs w:val="20"/>
        </w:rPr>
        <w:t xml:space="preserve">. Avoid describing procedures.  Describe in such a way as to be clear to someone </w:t>
      </w:r>
      <w:r w:rsidR="002D4FC0">
        <w:rPr>
          <w:i/>
          <w:spacing w:val="-3"/>
          <w:sz w:val="20"/>
          <w:szCs w:val="20"/>
        </w:rPr>
        <w:t>outside the profession</w:t>
      </w:r>
      <w:r w:rsidR="002D4FC0" w:rsidRPr="00A33720">
        <w:rPr>
          <w:i/>
          <w:spacing w:val="-3"/>
          <w:sz w:val="20"/>
          <w:szCs w:val="20"/>
        </w:rPr>
        <w:t>.</w:t>
      </w:r>
      <w:r w:rsidR="002D4FC0">
        <w:rPr>
          <w:i/>
          <w:spacing w:val="-3"/>
          <w:sz w:val="20"/>
          <w:szCs w:val="20"/>
        </w:rPr>
        <w:t>)</w:t>
      </w:r>
    </w:p>
    <w:p w14:paraId="620696CC" w14:textId="3E9B9252" w:rsidR="005874C2" w:rsidRDefault="005874C2" w:rsidP="00995C42">
      <w:pPr>
        <w:numPr>
          <w:ilvl w:val="0"/>
          <w:numId w:val="28"/>
        </w:numPr>
        <w:tabs>
          <w:tab w:val="clear" w:pos="720"/>
          <w:tab w:val="num" w:pos="360"/>
        </w:tabs>
        <w:ind w:left="360"/>
        <w:jc w:val="both"/>
      </w:pPr>
      <w:r w:rsidRPr="005874C2">
        <w:rPr>
          <w:u w:val="single"/>
        </w:rPr>
        <w:t>City Software/Hardware Architecture Administration</w:t>
      </w:r>
      <w:r>
        <w:t>:</w:t>
      </w:r>
      <w:r w:rsidRPr="005874C2">
        <w:t xml:space="preserve"> </w:t>
      </w:r>
      <w:r w:rsidR="009200DE">
        <w:t>Responsible for</w:t>
      </w:r>
      <w:r>
        <w:t xml:space="preserve"> managing the Intermountain ESD technology contract to </w:t>
      </w:r>
      <w:r w:rsidR="00301201">
        <w:t>e</w:t>
      </w:r>
      <w:r>
        <w:t>nsure the City is receiving appropriate computer/technology and software services.</w:t>
      </w:r>
    </w:p>
    <w:p w14:paraId="3DF71D86" w14:textId="71493412" w:rsidR="005874C2" w:rsidRDefault="005874C2" w:rsidP="00995C42">
      <w:pPr>
        <w:numPr>
          <w:ilvl w:val="0"/>
          <w:numId w:val="28"/>
        </w:numPr>
        <w:tabs>
          <w:tab w:val="clear" w:pos="720"/>
          <w:tab w:val="num" w:pos="360"/>
        </w:tabs>
        <w:ind w:left="360"/>
        <w:jc w:val="both"/>
      </w:pPr>
      <w:r>
        <w:rPr>
          <w:u w:val="single"/>
        </w:rPr>
        <w:t>City Website Administration</w:t>
      </w:r>
      <w:r w:rsidRPr="005874C2">
        <w:t>:</w:t>
      </w:r>
      <w:r>
        <w:t xml:space="preserve"> </w:t>
      </w:r>
      <w:r w:rsidR="009200DE">
        <w:t>Responsible for</w:t>
      </w:r>
      <w:r>
        <w:t xml:space="preserve"> managing the Municode web-provider services contract. Position will oversee changes and/or upgrades to the provided platform and will conduct internal trainings to staff members designated as departmental content managers. Position will also assist with informational posting as needed, if designee is unavailable in time of need.</w:t>
      </w:r>
    </w:p>
    <w:p w14:paraId="1BA0B2AD" w14:textId="690566D0" w:rsidR="005874C2" w:rsidRDefault="005874C2" w:rsidP="00995C42">
      <w:pPr>
        <w:numPr>
          <w:ilvl w:val="0"/>
          <w:numId w:val="28"/>
        </w:numPr>
        <w:tabs>
          <w:tab w:val="clear" w:pos="720"/>
          <w:tab w:val="num" w:pos="360"/>
        </w:tabs>
        <w:ind w:left="360"/>
        <w:jc w:val="both"/>
      </w:pPr>
      <w:r>
        <w:rPr>
          <w:u w:val="single"/>
        </w:rPr>
        <w:t>Manage Connectivity Infrastructure</w:t>
      </w:r>
      <w:r w:rsidR="00E8601B">
        <w:rPr>
          <w:u w:val="single"/>
        </w:rPr>
        <w:t>/Accounts</w:t>
      </w:r>
      <w:r w:rsidR="00E8601B">
        <w:t>: Position will work to develop and properly utilize the City’s fiber optic connectivity.  Responsible for planning, developing, and some maintenance of city telephone systems. Manages various accounts and hardware pertaining to cellular connectivity separate from the City’s internal network.  Manages the network of cameras at various locations in the City.  Manages the City owned wireless network.</w:t>
      </w:r>
    </w:p>
    <w:p w14:paraId="0F462B88" w14:textId="14C8A1A1" w:rsidR="00E8601B" w:rsidRPr="005874C2" w:rsidRDefault="00E8601B" w:rsidP="00995C42">
      <w:pPr>
        <w:numPr>
          <w:ilvl w:val="0"/>
          <w:numId w:val="28"/>
        </w:numPr>
        <w:tabs>
          <w:tab w:val="clear" w:pos="720"/>
          <w:tab w:val="num" w:pos="360"/>
        </w:tabs>
        <w:ind w:left="360"/>
        <w:jc w:val="both"/>
      </w:pPr>
      <w:r>
        <w:rPr>
          <w:u w:val="single"/>
        </w:rPr>
        <w:t>Manage Information Technology Budget</w:t>
      </w:r>
      <w:r w:rsidRPr="00E8601B">
        <w:t>:</w:t>
      </w:r>
      <w:r>
        <w:t xml:space="preserve"> Position will be responsible for budgetary planning to fund the City’s computer and technology requirements which support all city departments.</w:t>
      </w:r>
    </w:p>
    <w:p w14:paraId="0CC28FE6" w14:textId="00E6036B" w:rsidR="00995C42" w:rsidRDefault="005874C2" w:rsidP="00995C42">
      <w:pPr>
        <w:numPr>
          <w:ilvl w:val="0"/>
          <w:numId w:val="28"/>
        </w:numPr>
        <w:tabs>
          <w:tab w:val="clear" w:pos="720"/>
          <w:tab w:val="num" w:pos="360"/>
        </w:tabs>
        <w:ind w:left="360"/>
        <w:jc w:val="both"/>
      </w:pPr>
      <w:r>
        <w:rPr>
          <w:u w:val="single"/>
        </w:rPr>
        <w:t>Operations Management Software</w:t>
      </w:r>
      <w:r w:rsidR="00995C42" w:rsidRPr="00995C42">
        <w:rPr>
          <w:u w:val="single"/>
        </w:rPr>
        <w:t xml:space="preserve"> Administration</w:t>
      </w:r>
      <w:r w:rsidR="00E1590A">
        <w:t>: P</w:t>
      </w:r>
      <w:r w:rsidR="00995C42" w:rsidRPr="00995C42">
        <w:t xml:space="preserve">erforming day-to-day development, operation, and maintenance related to the OMS software systems.  This may include, but not be limited to, formatting of data collection for accuracy of information, develop and prepare data queries using a variety of reporting interfaces, tools and applications, </w:t>
      </w:r>
      <w:r w:rsidR="00995C42" w:rsidRPr="00995C42">
        <w:lastRenderedPageBreak/>
        <w:t>maintaining and updating information to address current and future workflow needs, collaborating with the GIS Technician for developing and maintaining the asset database, with an emphasis on facilitating software relationships between OMS and GIS, entering new data, and facilitating software access of all digital data pertaining to citywide infrastructure and department assets, such as utility distribution systems (water &amp; sewer lines), streets, equipment, booster stations, well houses, etc.</w:t>
      </w:r>
    </w:p>
    <w:p w14:paraId="1F17241A" w14:textId="205F800A" w:rsidR="00995C42" w:rsidRDefault="00995C42" w:rsidP="00995C42">
      <w:pPr>
        <w:numPr>
          <w:ilvl w:val="0"/>
          <w:numId w:val="28"/>
        </w:numPr>
        <w:tabs>
          <w:tab w:val="clear" w:pos="720"/>
          <w:tab w:val="num" w:pos="360"/>
        </w:tabs>
        <w:ind w:left="360"/>
        <w:jc w:val="both"/>
      </w:pPr>
      <w:r w:rsidRPr="00995C42">
        <w:rPr>
          <w:u w:val="single"/>
        </w:rPr>
        <w:t>Technical Assistance</w:t>
      </w:r>
      <w:r w:rsidR="00E1590A">
        <w:t>: P</w:t>
      </w:r>
      <w:r w:rsidRPr="00995C42">
        <w:t xml:space="preserve">rovide technical assistance to end users to resolve technical questions or problems; report bugs and systemic issues on behalf of staff.  Work with vendor(s) to resolve technical issues and develop program improvements and implement upgrades. Planning of new systems including hardware, licensing and storage requirements in collaboration with staff. Provide staff training. </w:t>
      </w:r>
      <w:r w:rsidR="009200DE">
        <w:t xml:space="preserve">  May assist other departments in assessing software needs and/or evaluating and recommending software purchases to fulfil those needs.</w:t>
      </w:r>
    </w:p>
    <w:p w14:paraId="55D0C01A" w14:textId="2861884F" w:rsidR="00995C42" w:rsidRDefault="00995C42" w:rsidP="00995C42">
      <w:pPr>
        <w:numPr>
          <w:ilvl w:val="0"/>
          <w:numId w:val="28"/>
        </w:numPr>
        <w:tabs>
          <w:tab w:val="clear" w:pos="720"/>
          <w:tab w:val="num" w:pos="360"/>
        </w:tabs>
        <w:ind w:left="360"/>
        <w:jc w:val="both"/>
      </w:pPr>
      <w:r w:rsidRPr="00995C42">
        <w:rPr>
          <w:u w:val="single"/>
        </w:rPr>
        <w:t>Media Management</w:t>
      </w:r>
      <w:r w:rsidR="00E1590A">
        <w:t>:</w:t>
      </w:r>
      <w:r w:rsidRPr="00995C42">
        <w:t xml:space="preserve"> Responsible for maintaining the PW webpage, social media pages as well as content creation and publication.  Represent Public Works on the Technology Committee.  </w:t>
      </w:r>
    </w:p>
    <w:p w14:paraId="40B6FA58" w14:textId="06C8A5C4" w:rsidR="009200DE" w:rsidRPr="009200DE" w:rsidRDefault="009200DE" w:rsidP="00995C42">
      <w:pPr>
        <w:numPr>
          <w:ilvl w:val="0"/>
          <w:numId w:val="28"/>
        </w:numPr>
        <w:tabs>
          <w:tab w:val="clear" w:pos="720"/>
          <w:tab w:val="num" w:pos="360"/>
        </w:tabs>
        <w:ind w:left="360"/>
        <w:jc w:val="both"/>
      </w:pPr>
      <w:r w:rsidRPr="009200DE">
        <w:rPr>
          <w:u w:val="single"/>
        </w:rPr>
        <w:t>Supervision</w:t>
      </w:r>
      <w:r>
        <w:t>: Responsible for managing IT personnel, including contractors (i.e. IMESD) and direct report positions such as the GIS Technician.  Assigns and coordinates the work of subordinate positions, and monitors and corrects performance.  Hires and trains staff and administers discipline when needed.</w:t>
      </w:r>
    </w:p>
    <w:p w14:paraId="44668A4D" w14:textId="08FAB5E7" w:rsidR="00995C42" w:rsidRDefault="00995C42" w:rsidP="00995C42">
      <w:pPr>
        <w:numPr>
          <w:ilvl w:val="0"/>
          <w:numId w:val="28"/>
        </w:numPr>
        <w:tabs>
          <w:tab w:val="clear" w:pos="720"/>
          <w:tab w:val="num" w:pos="360"/>
        </w:tabs>
        <w:ind w:left="360"/>
        <w:jc w:val="both"/>
      </w:pPr>
      <w:r w:rsidRPr="00995C42">
        <w:rPr>
          <w:u w:val="single"/>
        </w:rPr>
        <w:t>Analysis</w:t>
      </w:r>
      <w:r w:rsidR="008344E6">
        <w:t>:</w:t>
      </w:r>
      <w:r w:rsidRPr="00995C42">
        <w:t xml:space="preserve"> Monitor system effectiveness, evaluate and recommend improvements in operations, systems, procedures, policies and methods pertaining to digitizing workflow information.  Oversee the selection process for new or complimentary software systems.</w:t>
      </w:r>
    </w:p>
    <w:p w14:paraId="2CD4722F" w14:textId="15211E9C" w:rsidR="00995C42" w:rsidRPr="00995C42" w:rsidRDefault="00995C42" w:rsidP="00995C42">
      <w:pPr>
        <w:numPr>
          <w:ilvl w:val="0"/>
          <w:numId w:val="28"/>
        </w:numPr>
        <w:tabs>
          <w:tab w:val="clear" w:pos="720"/>
          <w:tab w:val="num" w:pos="360"/>
        </w:tabs>
        <w:ind w:left="360"/>
        <w:jc w:val="both"/>
      </w:pPr>
      <w:r w:rsidRPr="00995C42">
        <w:rPr>
          <w:u w:val="single"/>
        </w:rPr>
        <w:t>Reporting/Presentation</w:t>
      </w:r>
      <w:r w:rsidR="008344E6">
        <w:t>:</w:t>
      </w:r>
      <w:r w:rsidRPr="00995C42">
        <w:t xml:space="preserve"> Preparing presentation materials for City Council, the public, City personnel, and other organizations.  Gathering data to report or present information on resources or needs for both internal and external use (committee reports, annual reports, etc.). </w:t>
      </w:r>
    </w:p>
    <w:p w14:paraId="571F3073" w14:textId="77777777" w:rsidR="0040547F" w:rsidRPr="00CF05F8" w:rsidRDefault="0040547F" w:rsidP="0040547F">
      <w:pPr>
        <w:rPr>
          <w:sz w:val="16"/>
          <w:szCs w:val="16"/>
        </w:rPr>
      </w:pPr>
    </w:p>
    <w:p w14:paraId="063E1E61" w14:textId="182025F0" w:rsidR="002D4FC0" w:rsidRPr="00A33720" w:rsidRDefault="00635209" w:rsidP="002D4FC0">
      <w:pPr>
        <w:jc w:val="both"/>
        <w:rPr>
          <w:i/>
          <w:sz w:val="20"/>
          <w:szCs w:val="20"/>
        </w:rPr>
      </w:pPr>
      <w:r w:rsidRPr="00A33720">
        <w:rPr>
          <w:b/>
        </w:rPr>
        <w:t>IMPORTANT</w:t>
      </w:r>
      <w:r w:rsidR="0040547F" w:rsidRPr="00A33720">
        <w:rPr>
          <w:b/>
        </w:rPr>
        <w:t xml:space="preserve"> FUNCTIONS:</w:t>
      </w:r>
      <w:r w:rsidR="00276602" w:rsidRPr="00A33720">
        <w:rPr>
          <w:b/>
        </w:rPr>
        <w:t xml:space="preserve"> </w:t>
      </w:r>
      <w:r w:rsidR="00276602" w:rsidRPr="00A33720">
        <w:rPr>
          <w:i/>
          <w:sz w:val="20"/>
          <w:szCs w:val="20"/>
        </w:rPr>
        <w:t>(</w:t>
      </w:r>
      <w:r w:rsidR="002D4FC0">
        <w:rPr>
          <w:i/>
          <w:sz w:val="20"/>
          <w:szCs w:val="20"/>
        </w:rPr>
        <w:t>L</w:t>
      </w:r>
      <w:r w:rsidR="002D4FC0" w:rsidRPr="00A33720">
        <w:rPr>
          <w:i/>
          <w:sz w:val="20"/>
          <w:szCs w:val="20"/>
        </w:rPr>
        <w:t xml:space="preserve">ist those tasks </w:t>
      </w:r>
      <w:r w:rsidR="002D4FC0">
        <w:rPr>
          <w:i/>
          <w:sz w:val="20"/>
          <w:szCs w:val="20"/>
        </w:rPr>
        <w:t xml:space="preserve">or duties </w:t>
      </w:r>
      <w:r w:rsidR="002D4FC0" w:rsidRPr="00A33720">
        <w:rPr>
          <w:i/>
          <w:sz w:val="20"/>
          <w:szCs w:val="20"/>
        </w:rPr>
        <w:t xml:space="preserve">that may be </w:t>
      </w:r>
      <w:r w:rsidR="002D4FC0">
        <w:rPr>
          <w:i/>
          <w:sz w:val="20"/>
          <w:szCs w:val="20"/>
        </w:rPr>
        <w:t>assigned</w:t>
      </w:r>
      <w:r w:rsidR="002D4FC0" w:rsidRPr="00A33720">
        <w:rPr>
          <w:i/>
          <w:sz w:val="20"/>
          <w:szCs w:val="20"/>
        </w:rPr>
        <w:t>, but are not essential to fulfill the job purpose; any ancillary job tasks</w:t>
      </w:r>
      <w:r w:rsidR="002D4FC0">
        <w:rPr>
          <w:i/>
          <w:sz w:val="20"/>
          <w:szCs w:val="20"/>
        </w:rPr>
        <w:t>, or those that take less than 5% of the time.  All jobs have non-essential functions.)</w:t>
      </w:r>
    </w:p>
    <w:p w14:paraId="12F7A6CF" w14:textId="6516AFDF" w:rsidR="009200DE" w:rsidRDefault="009200DE" w:rsidP="00BF7B95">
      <w:pPr>
        <w:ind w:left="720" w:hanging="720"/>
        <w:jc w:val="both"/>
      </w:pPr>
      <w:r>
        <w:t>1.</w:t>
      </w:r>
      <w:r>
        <w:tab/>
      </w:r>
      <w:r w:rsidR="00995C42" w:rsidRPr="00995C42">
        <w:t>Attend</w:t>
      </w:r>
      <w:r w:rsidR="002D4FC0">
        <w:t>s</w:t>
      </w:r>
      <w:r w:rsidR="00995C42" w:rsidRPr="00995C42">
        <w:t xml:space="preserve"> project demonstrations, seminar, workshops, and other professional opportunities to maintain the necessary level of OMS expertise.</w:t>
      </w:r>
    </w:p>
    <w:p w14:paraId="55A23D45" w14:textId="69247245" w:rsidR="00995C42" w:rsidRPr="00995C42" w:rsidRDefault="009200DE" w:rsidP="00BF7B95">
      <w:pPr>
        <w:ind w:left="720" w:hanging="720"/>
        <w:jc w:val="both"/>
      </w:pPr>
      <w:r>
        <w:t>2.</w:t>
      </w:r>
      <w:r>
        <w:tab/>
      </w:r>
      <w:r w:rsidR="00995C42" w:rsidRPr="00995C42">
        <w:t>Attend</w:t>
      </w:r>
      <w:r w:rsidR="002D4FC0">
        <w:t>s</w:t>
      </w:r>
      <w:r w:rsidR="00995C42" w:rsidRPr="00995C42">
        <w:t xml:space="preserve"> in-house training, staff meetings, safety meetings, etc., as needed</w:t>
      </w:r>
      <w:r>
        <w:t xml:space="preserve"> or required</w:t>
      </w:r>
      <w:r w:rsidR="00995C42" w:rsidRPr="00995C42">
        <w:t>.</w:t>
      </w:r>
    </w:p>
    <w:p w14:paraId="4C1558A2" w14:textId="3DC7A72B" w:rsidR="00995C42" w:rsidRPr="00995C42" w:rsidRDefault="009200DE" w:rsidP="00BF7B95">
      <w:pPr>
        <w:widowControl w:val="0"/>
        <w:autoSpaceDE w:val="0"/>
        <w:autoSpaceDN w:val="0"/>
        <w:adjustRightInd w:val="0"/>
        <w:jc w:val="both"/>
      </w:pPr>
      <w:r>
        <w:t>3.</w:t>
      </w:r>
      <w:r>
        <w:tab/>
      </w:r>
      <w:r w:rsidR="00995C42" w:rsidRPr="00995C42">
        <w:t>Other duties as assigned.</w:t>
      </w:r>
    </w:p>
    <w:p w14:paraId="00F74B54" w14:textId="77777777" w:rsidR="00662859" w:rsidRPr="00CF05F8" w:rsidRDefault="00662859" w:rsidP="0040547F">
      <w:pPr>
        <w:rPr>
          <w:b/>
          <w:sz w:val="16"/>
          <w:szCs w:val="16"/>
        </w:rPr>
      </w:pPr>
    </w:p>
    <w:p w14:paraId="2A1191D6" w14:textId="2910D2E9" w:rsidR="0040547F" w:rsidRPr="00A33720" w:rsidRDefault="00635209" w:rsidP="00C45DE3">
      <w:pPr>
        <w:jc w:val="both"/>
        <w:rPr>
          <w:i/>
          <w:sz w:val="20"/>
          <w:szCs w:val="20"/>
        </w:rPr>
      </w:pPr>
      <w:r w:rsidRPr="00A33720">
        <w:rPr>
          <w:b/>
        </w:rPr>
        <w:t>DISTINGUISHING CHARACTERISTICS</w:t>
      </w:r>
      <w:r w:rsidR="0040547F" w:rsidRPr="00A33720">
        <w:rPr>
          <w:b/>
        </w:rPr>
        <w:t>:</w:t>
      </w:r>
      <w:r w:rsidR="00662859" w:rsidRPr="00A33720">
        <w:rPr>
          <w:b/>
        </w:rPr>
        <w:t xml:space="preserve"> </w:t>
      </w:r>
      <w:r w:rsidR="00662859" w:rsidRPr="00A33720">
        <w:rPr>
          <w:i/>
          <w:sz w:val="20"/>
          <w:szCs w:val="20"/>
        </w:rPr>
        <w:t>(</w:t>
      </w:r>
      <w:r w:rsidR="00C45DE3">
        <w:rPr>
          <w:i/>
          <w:sz w:val="20"/>
          <w:szCs w:val="20"/>
        </w:rPr>
        <w:t xml:space="preserve">If the position is in a series, describe </w:t>
      </w:r>
      <w:r w:rsidR="00C45DE3" w:rsidRPr="00A33720">
        <w:rPr>
          <w:i/>
          <w:sz w:val="20"/>
          <w:szCs w:val="20"/>
        </w:rPr>
        <w:t xml:space="preserve">what separates this job from </w:t>
      </w:r>
      <w:r w:rsidR="00C45DE3">
        <w:rPr>
          <w:i/>
          <w:sz w:val="20"/>
          <w:szCs w:val="20"/>
        </w:rPr>
        <w:t xml:space="preserve">the </w:t>
      </w:r>
      <w:r w:rsidR="00C45DE3" w:rsidRPr="00A33720">
        <w:rPr>
          <w:i/>
          <w:sz w:val="20"/>
          <w:szCs w:val="20"/>
        </w:rPr>
        <w:t>others in the series</w:t>
      </w:r>
      <w:r w:rsidR="00C45DE3">
        <w:rPr>
          <w:i/>
          <w:sz w:val="20"/>
          <w:szCs w:val="20"/>
        </w:rPr>
        <w:t>.</w:t>
      </w:r>
      <w:r w:rsidR="00662859" w:rsidRPr="00A33720">
        <w:rPr>
          <w:i/>
          <w:sz w:val="20"/>
          <w:szCs w:val="20"/>
        </w:rPr>
        <w:t>)</w:t>
      </w:r>
    </w:p>
    <w:p w14:paraId="7F147AAF" w14:textId="54A64E9B" w:rsidR="0040547F" w:rsidRPr="00995C42" w:rsidRDefault="00995C42" w:rsidP="0040547F">
      <w:pPr>
        <w:rPr>
          <w:b/>
        </w:rPr>
      </w:pPr>
      <w:r w:rsidRPr="00995C42">
        <w:t xml:space="preserve">Position </w:t>
      </w:r>
      <w:r w:rsidR="00C45DE3">
        <w:t>not in a series</w:t>
      </w:r>
      <w:r w:rsidRPr="00995C42">
        <w:t>.</w:t>
      </w:r>
    </w:p>
    <w:p w14:paraId="22E36BA2" w14:textId="77777777" w:rsidR="0040547F" w:rsidRPr="00CF05F8" w:rsidRDefault="0040547F" w:rsidP="0040547F">
      <w:pPr>
        <w:rPr>
          <w:b/>
          <w:sz w:val="16"/>
          <w:szCs w:val="16"/>
        </w:rPr>
      </w:pPr>
    </w:p>
    <w:p w14:paraId="14C1F6B9" w14:textId="143618EA" w:rsidR="00A268C9" w:rsidRDefault="00E9317B" w:rsidP="00750005">
      <w:pPr>
        <w:pStyle w:val="p6"/>
        <w:jc w:val="both"/>
        <w:rPr>
          <w:rFonts w:ascii="Arial" w:hAnsi="Arial" w:cs="Arial"/>
          <w:b/>
        </w:rPr>
      </w:pPr>
      <w:r w:rsidRPr="00A33720">
        <w:rPr>
          <w:rFonts w:ascii="Arial" w:hAnsi="Arial" w:cs="Arial"/>
          <w:b/>
        </w:rPr>
        <w:t>JOB SPECIFICATIONS:</w:t>
      </w:r>
      <w:r w:rsidR="00662859" w:rsidRPr="00A33720">
        <w:rPr>
          <w:rFonts w:ascii="Arial" w:hAnsi="Arial" w:cs="Arial"/>
          <w:b/>
        </w:rPr>
        <w:t xml:space="preserve"> </w:t>
      </w:r>
      <w:r w:rsidRPr="00A33720">
        <w:rPr>
          <w:rFonts w:ascii="Arial" w:hAnsi="Arial" w:cs="Arial"/>
          <w:b/>
        </w:rPr>
        <w:t xml:space="preserve"> </w:t>
      </w:r>
    </w:p>
    <w:p w14:paraId="7093FE22" w14:textId="77777777" w:rsidR="00C12A50" w:rsidRPr="00CF05F8" w:rsidRDefault="00C12A50" w:rsidP="00C12A50">
      <w:pPr>
        <w:pStyle w:val="Default"/>
        <w:rPr>
          <w:sz w:val="16"/>
          <w:szCs w:val="16"/>
        </w:rPr>
      </w:pPr>
    </w:p>
    <w:p w14:paraId="07E6C725" w14:textId="3B7299BA" w:rsidR="00750005" w:rsidRPr="00A33720" w:rsidRDefault="00376F7A" w:rsidP="00750005">
      <w:pPr>
        <w:pStyle w:val="p6"/>
        <w:jc w:val="both"/>
        <w:rPr>
          <w:rFonts w:ascii="Arial" w:hAnsi="Arial" w:cs="Arial"/>
          <w:color w:val="000000"/>
        </w:rPr>
      </w:pPr>
      <w:r w:rsidRPr="00A33720">
        <w:rPr>
          <w:rFonts w:ascii="Arial" w:hAnsi="Arial" w:cs="Arial"/>
          <w:color w:val="000000"/>
        </w:rPr>
        <w:t>1</w:t>
      </w:r>
      <w:r w:rsidRPr="00A33720">
        <w:rPr>
          <w:rFonts w:ascii="Arial" w:hAnsi="Arial" w:cs="Arial"/>
          <w:b/>
          <w:bCs/>
          <w:color w:val="000000"/>
        </w:rPr>
        <w:t>. Education</w:t>
      </w:r>
      <w:r w:rsidR="00523F73" w:rsidRPr="00A33720">
        <w:rPr>
          <w:rFonts w:ascii="Arial" w:hAnsi="Arial" w:cs="Arial"/>
          <w:b/>
          <w:bCs/>
          <w:color w:val="000000"/>
        </w:rPr>
        <w:t xml:space="preserve"> &amp; Experience</w:t>
      </w:r>
      <w:r w:rsidR="00750005">
        <w:rPr>
          <w:rFonts w:ascii="Arial" w:hAnsi="Arial" w:cs="Arial"/>
          <w:b/>
          <w:bCs/>
          <w:color w:val="000000"/>
        </w:rPr>
        <w:t xml:space="preserve">: </w:t>
      </w:r>
      <w:r w:rsidR="00750005" w:rsidRPr="00A33720">
        <w:rPr>
          <w:rFonts w:ascii="Arial" w:hAnsi="Arial" w:cs="Arial"/>
          <w:i/>
          <w:sz w:val="20"/>
          <w:szCs w:val="20"/>
        </w:rPr>
        <w:t>(Education and experience requirements are minimum standards.</w:t>
      </w:r>
      <w:r w:rsidR="00750005">
        <w:rPr>
          <w:rFonts w:ascii="Arial" w:hAnsi="Arial" w:cs="Arial"/>
          <w:i/>
          <w:sz w:val="20"/>
          <w:szCs w:val="20"/>
        </w:rPr>
        <w:t>)</w:t>
      </w:r>
    </w:p>
    <w:p w14:paraId="0552C462" w14:textId="745AB4B0" w:rsidR="00376F7A" w:rsidRPr="005D6773" w:rsidRDefault="005A31AC" w:rsidP="005D6773">
      <w:pPr>
        <w:pStyle w:val="p16"/>
        <w:numPr>
          <w:ilvl w:val="0"/>
          <w:numId w:val="22"/>
        </w:numPr>
        <w:ind w:left="720"/>
        <w:jc w:val="both"/>
        <w:rPr>
          <w:rFonts w:ascii="Arial" w:hAnsi="Arial" w:cs="Arial"/>
          <w:color w:val="000000"/>
        </w:rPr>
      </w:pPr>
      <w:sdt>
        <w:sdtPr>
          <w:rPr>
            <w:rFonts w:ascii="Arial" w:hAnsi="Arial" w:cs="Arial"/>
            <w:color w:val="000000"/>
          </w:rPr>
          <w:id w:val="844056479"/>
          <w:placeholder>
            <w:docPart w:val="DefaultPlaceholder_-1854013438"/>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EndPr/>
        <w:sdtContent>
          <w:r w:rsidR="00995C42" w:rsidRPr="005D6773">
            <w:rPr>
              <w:rFonts w:ascii="Arial" w:hAnsi="Arial" w:cs="Arial"/>
              <w:color w:val="000000"/>
            </w:rPr>
            <w:t xml:space="preserve">Bachelor’s Degree </w:t>
          </w:r>
        </w:sdtContent>
      </w:sdt>
      <w:r w:rsidR="00995C42" w:rsidRPr="005D6773">
        <w:rPr>
          <w:rFonts w:ascii="Arial" w:hAnsi="Arial" w:cs="Arial"/>
          <w:color w:val="000000"/>
        </w:rPr>
        <w:t>or Master of Science</w:t>
      </w:r>
      <w:r w:rsidR="00FF1748" w:rsidRPr="005D6773">
        <w:rPr>
          <w:rFonts w:ascii="Arial" w:hAnsi="Arial" w:cs="Arial"/>
          <w:i/>
          <w:color w:val="000000"/>
        </w:rPr>
        <w:t xml:space="preserve"> </w:t>
      </w:r>
      <w:r w:rsidR="00FF1748" w:rsidRPr="005D6773">
        <w:rPr>
          <w:rFonts w:ascii="Arial" w:hAnsi="Arial" w:cs="Arial"/>
          <w:color w:val="000000"/>
        </w:rPr>
        <w:t>is required.  Degree must be in</w:t>
      </w:r>
      <w:r w:rsidR="00995C42" w:rsidRPr="005D6773">
        <w:rPr>
          <w:rFonts w:ascii="Arial" w:hAnsi="Arial" w:cs="Arial"/>
          <w:color w:val="000000"/>
        </w:rPr>
        <w:t xml:space="preserve"> Communications, Computer Science, Management Information Systems, or a closely related field.</w:t>
      </w:r>
      <w:r w:rsidR="00FF1748" w:rsidRPr="005D6773">
        <w:rPr>
          <w:rFonts w:ascii="Arial" w:hAnsi="Arial" w:cs="Arial"/>
          <w:color w:val="000000"/>
        </w:rPr>
        <w:t xml:space="preserve"> </w:t>
      </w:r>
      <w:r w:rsidR="00B42114" w:rsidRPr="005D6773">
        <w:rPr>
          <w:rFonts w:ascii="Arial" w:hAnsi="Arial" w:cs="Arial"/>
          <w:color w:val="000000"/>
        </w:rPr>
        <w:t xml:space="preserve"> </w:t>
      </w:r>
    </w:p>
    <w:p w14:paraId="63A90DF4" w14:textId="0175C8C1" w:rsidR="00C12A50" w:rsidRPr="008344E6" w:rsidRDefault="00C12A50" w:rsidP="00C12A50">
      <w:pPr>
        <w:pStyle w:val="p16"/>
        <w:numPr>
          <w:ilvl w:val="0"/>
          <w:numId w:val="22"/>
        </w:numPr>
        <w:ind w:left="720"/>
        <w:jc w:val="both"/>
        <w:rPr>
          <w:rFonts w:ascii="Arial" w:hAnsi="Arial" w:cs="Arial"/>
          <w:i/>
          <w:color w:val="000000"/>
          <w:sz w:val="20"/>
          <w:szCs w:val="20"/>
        </w:rPr>
      </w:pPr>
      <w:r w:rsidRPr="00471CDF">
        <w:rPr>
          <w:rFonts w:ascii="Arial" w:hAnsi="Arial" w:cs="Arial"/>
          <w:color w:val="000000"/>
        </w:rPr>
        <w:t xml:space="preserve">Work Experience: </w:t>
      </w:r>
      <w:r w:rsidR="008344E6">
        <w:rPr>
          <w:rFonts w:ascii="Arial" w:hAnsi="Arial" w:cs="Arial"/>
          <w:color w:val="000000"/>
        </w:rPr>
        <w:t>Indicate the minimum level of work-related experience required to effectively perform the position’s responsibilities</w:t>
      </w:r>
      <w:r w:rsidRPr="00471CDF">
        <w:rPr>
          <w:rFonts w:ascii="Arial" w:hAnsi="Arial" w:cs="Arial"/>
          <w:color w:val="000000"/>
        </w:rPr>
        <w:t xml:space="preserve">. </w:t>
      </w:r>
      <w:r w:rsidR="008344E6" w:rsidRPr="008344E6">
        <w:rPr>
          <w:rFonts w:ascii="Arial" w:hAnsi="Arial" w:cs="Arial"/>
          <w:i/>
          <w:color w:val="000000"/>
          <w:sz w:val="20"/>
          <w:szCs w:val="20"/>
        </w:rPr>
        <w:t>(C</w:t>
      </w:r>
      <w:r w:rsidRPr="008344E6">
        <w:rPr>
          <w:rFonts w:ascii="Arial" w:hAnsi="Arial" w:cs="Arial"/>
          <w:i/>
          <w:color w:val="000000"/>
          <w:sz w:val="20"/>
          <w:szCs w:val="20"/>
        </w:rPr>
        <w:t>heck only one box.</w:t>
      </w:r>
      <w:r w:rsidR="008344E6" w:rsidRPr="008344E6">
        <w:rPr>
          <w:rFonts w:ascii="Arial" w:hAnsi="Arial" w:cs="Arial"/>
          <w:i/>
          <w:color w:val="000000"/>
          <w:sz w:val="20"/>
          <w:szCs w:val="20"/>
        </w:rPr>
        <w:t>)</w:t>
      </w:r>
    </w:p>
    <w:p w14:paraId="678937B5" w14:textId="77777777" w:rsidR="00C12A50" w:rsidRPr="00471CDF" w:rsidRDefault="005A31AC" w:rsidP="00C12A50">
      <w:pPr>
        <w:pStyle w:val="p14"/>
        <w:ind w:left="1839" w:hanging="399"/>
        <w:jc w:val="both"/>
        <w:rPr>
          <w:rFonts w:ascii="Arial" w:hAnsi="Arial" w:cs="Arial"/>
          <w:color w:val="000000"/>
        </w:rPr>
      </w:pPr>
      <w:sdt>
        <w:sdtPr>
          <w:rPr>
            <w:rFonts w:ascii="MS Gothic" w:eastAsia="MS Gothic" w:hAnsi="MS Gothic"/>
            <w:color w:val="000000"/>
          </w:rPr>
          <w:id w:val="496461136"/>
          <w14:checkbox>
            <w14:checked w14:val="0"/>
            <w14:checkedState w14:val="2612" w14:font="MS Gothic"/>
            <w14:uncheckedState w14:val="2610" w14:font="MS Gothic"/>
          </w14:checkbox>
        </w:sdtPr>
        <w:sdtEndPr/>
        <w:sdtContent>
          <w:r w:rsidR="00C12A50" w:rsidRPr="00471CDF">
            <w:rPr>
              <w:rFonts w:ascii="MS Gothic" w:eastAsia="MS Gothic" w:hAnsi="MS Gothic" w:hint="eastAsia"/>
              <w:color w:val="000000"/>
            </w:rPr>
            <w:t>☐</w:t>
          </w:r>
        </w:sdtContent>
      </w:sdt>
      <w:r w:rsidR="00C12A50" w:rsidRPr="00471CDF">
        <w:rPr>
          <w:rFonts w:ascii="Arial" w:hAnsi="Arial" w:cs="Arial"/>
          <w:color w:val="000000"/>
        </w:rPr>
        <w:t xml:space="preserve"> Less than 12 months</w:t>
      </w:r>
    </w:p>
    <w:p w14:paraId="162B1471" w14:textId="0D3EF22C" w:rsidR="00C12A50" w:rsidRPr="00471CDF" w:rsidRDefault="005A31AC" w:rsidP="00C12A50">
      <w:pPr>
        <w:pStyle w:val="p14"/>
        <w:ind w:left="1839" w:hanging="399"/>
        <w:jc w:val="both"/>
        <w:rPr>
          <w:rFonts w:ascii="Arial" w:hAnsi="Arial" w:cs="Arial"/>
          <w:color w:val="000000"/>
        </w:rPr>
      </w:pPr>
      <w:sdt>
        <w:sdtPr>
          <w:rPr>
            <w:rFonts w:ascii="MS Gothic" w:eastAsia="MS Gothic" w:hAnsi="MS Gothic"/>
            <w:color w:val="000000"/>
          </w:rPr>
          <w:id w:val="1107166287"/>
          <w14:checkbox>
            <w14:checked w14:val="1"/>
            <w14:checkedState w14:val="2612" w14:font="MS Gothic"/>
            <w14:uncheckedState w14:val="2610" w14:font="MS Gothic"/>
          </w14:checkbox>
        </w:sdtPr>
        <w:sdtEndPr/>
        <w:sdtContent>
          <w:r w:rsidR="00C12A50">
            <w:rPr>
              <w:rFonts w:ascii="MS Gothic" w:eastAsia="MS Gothic" w:hAnsi="MS Gothic" w:hint="eastAsia"/>
              <w:color w:val="000000"/>
            </w:rPr>
            <w:t>☒</w:t>
          </w:r>
        </w:sdtContent>
      </w:sdt>
      <w:r w:rsidR="00C12A50" w:rsidRPr="00471CDF">
        <w:rPr>
          <w:rFonts w:ascii="Arial" w:hAnsi="Arial" w:cs="Arial"/>
          <w:color w:val="000000"/>
        </w:rPr>
        <w:t xml:space="preserve"> 1 – 3 years</w:t>
      </w:r>
    </w:p>
    <w:p w14:paraId="0DBBE5EE" w14:textId="77777777" w:rsidR="00C12A50" w:rsidRPr="00471CDF" w:rsidRDefault="005A31AC" w:rsidP="00C12A50">
      <w:pPr>
        <w:pStyle w:val="p14"/>
        <w:ind w:left="1839" w:hanging="399"/>
        <w:jc w:val="both"/>
        <w:rPr>
          <w:rFonts w:ascii="Arial" w:hAnsi="Arial" w:cs="Arial"/>
          <w:color w:val="000000"/>
        </w:rPr>
      </w:pPr>
      <w:sdt>
        <w:sdtPr>
          <w:rPr>
            <w:rFonts w:ascii="MS Gothic" w:eastAsia="MS Gothic" w:hAnsi="MS Gothic"/>
            <w:color w:val="000000"/>
          </w:rPr>
          <w:id w:val="-70592877"/>
          <w14:checkbox>
            <w14:checked w14:val="0"/>
            <w14:checkedState w14:val="2612" w14:font="MS Gothic"/>
            <w14:uncheckedState w14:val="2610" w14:font="MS Gothic"/>
          </w14:checkbox>
        </w:sdtPr>
        <w:sdtEndPr/>
        <w:sdtContent>
          <w:r w:rsidR="00C12A50" w:rsidRPr="00471CDF">
            <w:rPr>
              <w:rFonts w:ascii="MS Gothic" w:eastAsia="MS Gothic" w:hAnsi="MS Gothic" w:hint="eastAsia"/>
              <w:color w:val="000000"/>
            </w:rPr>
            <w:t>☐</w:t>
          </w:r>
        </w:sdtContent>
      </w:sdt>
      <w:r w:rsidR="00C12A50" w:rsidRPr="00471CDF">
        <w:rPr>
          <w:rFonts w:ascii="Arial" w:hAnsi="Arial" w:cs="Arial"/>
          <w:color w:val="000000"/>
        </w:rPr>
        <w:t xml:space="preserve"> 3 – 5 years</w:t>
      </w:r>
    </w:p>
    <w:p w14:paraId="7C709BBF" w14:textId="77777777" w:rsidR="00C12A50" w:rsidRPr="00471CDF" w:rsidRDefault="005A31AC" w:rsidP="00C12A50">
      <w:pPr>
        <w:pStyle w:val="p14"/>
        <w:ind w:left="1839" w:hanging="399"/>
        <w:jc w:val="both"/>
        <w:rPr>
          <w:rFonts w:ascii="Arial" w:hAnsi="Arial" w:cs="Arial"/>
          <w:color w:val="000000"/>
        </w:rPr>
      </w:pPr>
      <w:sdt>
        <w:sdtPr>
          <w:rPr>
            <w:rFonts w:ascii="MS Gothic" w:eastAsia="MS Gothic" w:hAnsi="MS Gothic"/>
            <w:color w:val="000000"/>
          </w:rPr>
          <w:id w:val="1698657182"/>
          <w14:checkbox>
            <w14:checked w14:val="0"/>
            <w14:checkedState w14:val="2612" w14:font="MS Gothic"/>
            <w14:uncheckedState w14:val="2610" w14:font="MS Gothic"/>
          </w14:checkbox>
        </w:sdtPr>
        <w:sdtEndPr/>
        <w:sdtContent>
          <w:r w:rsidR="00C12A50" w:rsidRPr="00471CDF">
            <w:rPr>
              <w:rFonts w:ascii="MS Gothic" w:eastAsia="MS Gothic" w:hAnsi="MS Gothic" w:hint="eastAsia"/>
              <w:color w:val="000000"/>
            </w:rPr>
            <w:t>☐</w:t>
          </w:r>
        </w:sdtContent>
      </w:sdt>
      <w:r w:rsidR="00C12A50" w:rsidRPr="00471CDF">
        <w:rPr>
          <w:rFonts w:ascii="Arial" w:hAnsi="Arial" w:cs="Arial"/>
          <w:color w:val="000000"/>
        </w:rPr>
        <w:t xml:space="preserve"> 5 – 8 years</w:t>
      </w:r>
    </w:p>
    <w:p w14:paraId="0713E8C0" w14:textId="77777777" w:rsidR="00C12A50" w:rsidRDefault="005A31AC" w:rsidP="00C12A50">
      <w:pPr>
        <w:pStyle w:val="p14"/>
        <w:ind w:left="1839" w:hanging="399"/>
        <w:jc w:val="both"/>
        <w:rPr>
          <w:rFonts w:ascii="Arial" w:hAnsi="Arial" w:cs="Arial"/>
          <w:color w:val="000000"/>
        </w:rPr>
      </w:pPr>
      <w:sdt>
        <w:sdtPr>
          <w:rPr>
            <w:rFonts w:ascii="MS Gothic" w:eastAsia="MS Gothic" w:hAnsi="MS Gothic"/>
            <w:color w:val="000000"/>
          </w:rPr>
          <w:id w:val="-701159443"/>
          <w14:checkbox>
            <w14:checked w14:val="0"/>
            <w14:checkedState w14:val="2612" w14:font="MS Gothic"/>
            <w14:uncheckedState w14:val="2610" w14:font="MS Gothic"/>
          </w14:checkbox>
        </w:sdtPr>
        <w:sdtEndPr/>
        <w:sdtContent>
          <w:r w:rsidR="00C12A50" w:rsidRPr="00471CDF">
            <w:rPr>
              <w:rFonts w:ascii="MS Gothic" w:eastAsia="MS Gothic" w:hAnsi="MS Gothic" w:hint="eastAsia"/>
              <w:color w:val="000000"/>
            </w:rPr>
            <w:t>☐</w:t>
          </w:r>
        </w:sdtContent>
      </w:sdt>
      <w:r w:rsidR="00C12A50" w:rsidRPr="00471CDF">
        <w:rPr>
          <w:rFonts w:ascii="Arial" w:hAnsi="Arial" w:cs="Arial"/>
          <w:color w:val="000000"/>
        </w:rPr>
        <w:t xml:space="preserve"> Other</w:t>
      </w:r>
    </w:p>
    <w:p w14:paraId="03793E11" w14:textId="004838A4" w:rsidR="008344E6" w:rsidRPr="00C112B9" w:rsidRDefault="008344E6" w:rsidP="008344E6">
      <w:pPr>
        <w:pStyle w:val="Default"/>
        <w:tabs>
          <w:tab w:val="left" w:pos="720"/>
        </w:tabs>
        <w:ind w:left="720"/>
        <w:jc w:val="both"/>
        <w:rPr>
          <w:rFonts w:ascii="Arial" w:hAnsi="Arial" w:cs="Arial"/>
          <w:sz w:val="28"/>
          <w:szCs w:val="28"/>
          <w:u w:val="single"/>
        </w:rPr>
      </w:pPr>
      <w:r w:rsidRPr="008344E6">
        <w:rPr>
          <w:rFonts w:ascii="Arial" w:hAnsi="Arial" w:cs="Arial"/>
        </w:rPr>
        <w:t xml:space="preserve">Describe Experience:  </w:t>
      </w:r>
      <w:r w:rsidR="00C112B9" w:rsidRPr="00C112B9">
        <w:rPr>
          <w:rFonts w:ascii="Arial" w:hAnsi="Arial" w:cs="Arial"/>
          <w:u w:val="single"/>
        </w:rPr>
        <w:t>Two years technical experience in data analysis and reporting</w:t>
      </w:r>
      <w:r w:rsidRPr="00C112B9">
        <w:rPr>
          <w:rFonts w:ascii="Arial" w:hAnsi="Arial" w:cs="Arial"/>
          <w:sz w:val="28"/>
          <w:szCs w:val="28"/>
          <w:u w:val="single"/>
        </w:rPr>
        <w:t>.</w:t>
      </w:r>
    </w:p>
    <w:p w14:paraId="4CBEDCF4" w14:textId="0A444EF2" w:rsidR="00376F7A" w:rsidRPr="005D6773" w:rsidRDefault="00376F7A" w:rsidP="00C12A50">
      <w:pPr>
        <w:pStyle w:val="p16"/>
        <w:numPr>
          <w:ilvl w:val="0"/>
          <w:numId w:val="22"/>
        </w:numPr>
        <w:ind w:left="720"/>
        <w:jc w:val="both"/>
        <w:rPr>
          <w:rFonts w:ascii="Arial" w:hAnsi="Arial" w:cs="Arial"/>
          <w:color w:val="000000"/>
        </w:rPr>
      </w:pPr>
      <w:r w:rsidRPr="005D6773">
        <w:rPr>
          <w:rFonts w:ascii="Arial" w:hAnsi="Arial" w:cs="Arial"/>
          <w:color w:val="000000"/>
        </w:rPr>
        <w:t xml:space="preserve">Any </w:t>
      </w:r>
      <w:r w:rsidR="00B42114" w:rsidRPr="005D6773">
        <w:rPr>
          <w:rFonts w:ascii="Arial" w:hAnsi="Arial" w:cs="Arial"/>
          <w:color w:val="000000"/>
        </w:rPr>
        <w:t xml:space="preserve">satisfactory </w:t>
      </w:r>
      <w:r w:rsidRPr="005D6773">
        <w:rPr>
          <w:rFonts w:ascii="Arial" w:hAnsi="Arial" w:cs="Arial"/>
          <w:color w:val="000000"/>
        </w:rPr>
        <w:t xml:space="preserve">equivalent combination of education and experience. </w:t>
      </w:r>
    </w:p>
    <w:p w14:paraId="512F53DB" w14:textId="77777777" w:rsidR="00376F7A" w:rsidRPr="00A33720" w:rsidRDefault="00376F7A" w:rsidP="00376F7A">
      <w:pPr>
        <w:pStyle w:val="p14"/>
        <w:ind w:left="1254" w:hanging="399"/>
        <w:jc w:val="both"/>
        <w:rPr>
          <w:rFonts w:ascii="Arial" w:hAnsi="Arial" w:cs="Arial"/>
          <w:color w:val="000000"/>
        </w:rPr>
      </w:pPr>
    </w:p>
    <w:p w14:paraId="1FB0E2E2" w14:textId="77777777" w:rsidR="00376F7A" w:rsidRPr="00A33720" w:rsidRDefault="00523F73" w:rsidP="00376F7A">
      <w:pPr>
        <w:pStyle w:val="p17"/>
        <w:ind w:left="840" w:hanging="840"/>
        <w:jc w:val="both"/>
        <w:rPr>
          <w:rFonts w:ascii="Arial" w:hAnsi="Arial" w:cs="Arial"/>
          <w:b/>
          <w:bCs/>
          <w:color w:val="000000"/>
        </w:rPr>
      </w:pPr>
      <w:r w:rsidRPr="005D4625">
        <w:rPr>
          <w:rFonts w:ascii="Arial" w:hAnsi="Arial" w:cs="Arial"/>
          <w:bCs/>
          <w:color w:val="000000"/>
        </w:rPr>
        <w:t>2</w:t>
      </w:r>
      <w:r w:rsidR="00376F7A" w:rsidRPr="005D4625">
        <w:rPr>
          <w:rFonts w:ascii="Arial" w:hAnsi="Arial" w:cs="Arial"/>
          <w:bCs/>
          <w:color w:val="000000"/>
        </w:rPr>
        <w:t>.</w:t>
      </w:r>
      <w:r w:rsidR="00376F7A" w:rsidRPr="00A33720">
        <w:rPr>
          <w:rFonts w:ascii="Arial" w:hAnsi="Arial" w:cs="Arial"/>
          <w:b/>
          <w:bCs/>
          <w:color w:val="000000"/>
        </w:rPr>
        <w:t xml:space="preserve"> Necessary Knowledge, Skills and Abilities: </w:t>
      </w:r>
    </w:p>
    <w:p w14:paraId="45E57EC0" w14:textId="77777777" w:rsidR="005D6773" w:rsidRPr="00CF05F8" w:rsidRDefault="005D6773" w:rsidP="008E707B">
      <w:pPr>
        <w:pStyle w:val="BodyText"/>
        <w:numPr>
          <w:ilvl w:val="0"/>
          <w:numId w:val="21"/>
        </w:numPr>
        <w:tabs>
          <w:tab w:val="clear" w:pos="2160"/>
          <w:tab w:val="num" w:pos="720"/>
        </w:tabs>
        <w:ind w:left="720" w:hanging="360"/>
        <w:rPr>
          <w:i w:val="0"/>
          <w:color w:val="000000"/>
        </w:rPr>
      </w:pPr>
      <w:r w:rsidRPr="00CF05F8">
        <w:rPr>
          <w:i w:val="0"/>
          <w:color w:val="000000"/>
        </w:rPr>
        <w:t>Knowledge of contemporary research techniques and resources; data analysis, reporting and presentation methods.</w:t>
      </w:r>
    </w:p>
    <w:p w14:paraId="103C6571" w14:textId="77777777" w:rsidR="005D6773" w:rsidRPr="00CF05F8" w:rsidRDefault="005D6773" w:rsidP="008E707B">
      <w:pPr>
        <w:pStyle w:val="BodyText"/>
        <w:numPr>
          <w:ilvl w:val="0"/>
          <w:numId w:val="21"/>
        </w:numPr>
        <w:tabs>
          <w:tab w:val="num" w:pos="720"/>
        </w:tabs>
        <w:ind w:left="720" w:hanging="360"/>
        <w:rPr>
          <w:i w:val="0"/>
          <w:color w:val="000000"/>
        </w:rPr>
      </w:pPr>
      <w:r w:rsidRPr="00CF05F8">
        <w:rPr>
          <w:i w:val="0"/>
          <w:color w:val="000000"/>
        </w:rPr>
        <w:t>Knowledge of quality control and quality assurance techniques related to OMS.</w:t>
      </w:r>
    </w:p>
    <w:p w14:paraId="7695E896" w14:textId="77777777" w:rsidR="005D6773" w:rsidRPr="00CF05F8" w:rsidRDefault="005D6773" w:rsidP="008E707B">
      <w:pPr>
        <w:pStyle w:val="BodyText"/>
        <w:numPr>
          <w:ilvl w:val="0"/>
          <w:numId w:val="21"/>
        </w:numPr>
        <w:tabs>
          <w:tab w:val="clear" w:pos="2160"/>
          <w:tab w:val="num" w:pos="720"/>
        </w:tabs>
        <w:ind w:left="720" w:hanging="360"/>
        <w:rPr>
          <w:i w:val="0"/>
          <w:color w:val="000000"/>
        </w:rPr>
      </w:pPr>
      <w:r w:rsidRPr="00CF05F8">
        <w:rPr>
          <w:i w:val="0"/>
          <w:color w:val="000000"/>
        </w:rPr>
        <w:t>Ability to understand relationships and workflows in public works utilities.</w:t>
      </w:r>
    </w:p>
    <w:p w14:paraId="7008CAA2" w14:textId="77777777" w:rsidR="005D6773" w:rsidRPr="00CF05F8" w:rsidRDefault="005D6773" w:rsidP="008E707B">
      <w:pPr>
        <w:pStyle w:val="BodyText"/>
        <w:numPr>
          <w:ilvl w:val="0"/>
          <w:numId w:val="21"/>
        </w:numPr>
        <w:tabs>
          <w:tab w:val="clear" w:pos="2160"/>
          <w:tab w:val="num" w:pos="720"/>
        </w:tabs>
        <w:ind w:left="720" w:hanging="360"/>
        <w:rPr>
          <w:i w:val="0"/>
          <w:color w:val="000000"/>
        </w:rPr>
      </w:pPr>
      <w:r w:rsidRPr="00CF05F8">
        <w:rPr>
          <w:i w:val="0"/>
          <w:color w:val="000000"/>
        </w:rPr>
        <w:t xml:space="preserve">Ability to summarize and communicate steps used to derive OMS products. </w:t>
      </w:r>
    </w:p>
    <w:p w14:paraId="1C52AAB4" w14:textId="77777777" w:rsidR="005D6773" w:rsidRPr="00CF05F8" w:rsidRDefault="005D6773" w:rsidP="008E707B">
      <w:pPr>
        <w:pStyle w:val="BodyText"/>
        <w:numPr>
          <w:ilvl w:val="0"/>
          <w:numId w:val="21"/>
        </w:numPr>
        <w:tabs>
          <w:tab w:val="clear" w:pos="2160"/>
          <w:tab w:val="num" w:pos="720"/>
        </w:tabs>
        <w:ind w:left="720" w:hanging="360"/>
        <w:rPr>
          <w:i w:val="0"/>
          <w:color w:val="000000"/>
        </w:rPr>
      </w:pPr>
      <w:r w:rsidRPr="00CF05F8">
        <w:rPr>
          <w:i w:val="0"/>
          <w:color w:val="000000"/>
        </w:rPr>
        <w:t>Ability to effectively research sources to keep current with development in the field of OMS.</w:t>
      </w:r>
    </w:p>
    <w:p w14:paraId="2DC724DA" w14:textId="6C4DB848" w:rsidR="00376F7A" w:rsidRPr="005D6773"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340704576"/>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 xml:space="preserve">Knowledge of </w:t>
          </w:r>
        </w:sdtContent>
      </w:sdt>
      <w:r w:rsidR="00376F7A" w:rsidRPr="005D6773">
        <w:rPr>
          <w:i w:val="0"/>
          <w:color w:val="000000"/>
        </w:rPr>
        <w:t xml:space="preserve"> City policies, procedures, regulations, and codes related to </w:t>
      </w:r>
      <w:r w:rsidR="00692A37" w:rsidRPr="005D6773">
        <w:rPr>
          <w:i w:val="0"/>
          <w:color w:val="000000"/>
        </w:rPr>
        <w:t>area of responsibility</w:t>
      </w:r>
      <w:r w:rsidR="00376F7A" w:rsidRPr="005D6773">
        <w:rPr>
          <w:i w:val="0"/>
          <w:color w:val="000000"/>
        </w:rPr>
        <w:t>.</w:t>
      </w:r>
    </w:p>
    <w:p w14:paraId="4BDD9630" w14:textId="3C82867A" w:rsidR="00376F7A"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1616253395"/>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 xml:space="preserve">Knowledge of </w:t>
          </w:r>
        </w:sdtContent>
      </w:sdt>
      <w:r w:rsidR="00692A37" w:rsidRPr="005D6773">
        <w:rPr>
          <w:i w:val="0"/>
          <w:color w:val="000000"/>
        </w:rPr>
        <w:t xml:space="preserve"> </w:t>
      </w:r>
      <w:r w:rsidR="00376F7A" w:rsidRPr="005D6773">
        <w:rPr>
          <w:i w:val="0"/>
          <w:color w:val="000000"/>
        </w:rPr>
        <w:t>safety standards, practices and procedures applicable to area of assignment.</w:t>
      </w:r>
    </w:p>
    <w:p w14:paraId="1FE48676" w14:textId="34A01F68" w:rsidR="00CF05F8" w:rsidRPr="005D6773" w:rsidRDefault="00CF05F8" w:rsidP="008E707B">
      <w:pPr>
        <w:pStyle w:val="BodyText"/>
        <w:numPr>
          <w:ilvl w:val="0"/>
          <w:numId w:val="21"/>
        </w:numPr>
        <w:tabs>
          <w:tab w:val="clear" w:pos="2160"/>
          <w:tab w:val="num" w:pos="720"/>
        </w:tabs>
        <w:ind w:left="720" w:hanging="360"/>
        <w:rPr>
          <w:i w:val="0"/>
          <w:color w:val="000000"/>
        </w:rPr>
      </w:pPr>
      <w:r>
        <w:rPr>
          <w:i w:val="0"/>
          <w:color w:val="000000"/>
        </w:rPr>
        <w:t>Ability to use information technology software and hardware for work orders, time reporting, data collecting, inventory, procurement and other applications related to operation and maintenance activities for the department.</w:t>
      </w:r>
    </w:p>
    <w:p w14:paraId="0ED784DC" w14:textId="4D77DB47" w:rsidR="00376F7A" w:rsidRPr="005D6773"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363951775"/>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Ability to</w:t>
          </w:r>
        </w:sdtContent>
      </w:sdt>
      <w:r w:rsidR="005D6773" w:rsidRPr="005D6773">
        <w:rPr>
          <w:i w:val="0"/>
          <w:color w:val="000000"/>
        </w:rPr>
        <w:t xml:space="preserve"> perform</w:t>
      </w:r>
      <w:r w:rsidR="00376F7A" w:rsidRPr="005D6773">
        <w:rPr>
          <w:i w:val="0"/>
          <w:color w:val="000000"/>
        </w:rPr>
        <w:t xml:space="preserve"> data entry and</w:t>
      </w:r>
      <w:r w:rsidR="005D6773" w:rsidRPr="005D6773">
        <w:rPr>
          <w:i w:val="0"/>
          <w:color w:val="000000"/>
        </w:rPr>
        <w:t xml:space="preserve"> use</w:t>
      </w:r>
      <w:r w:rsidR="00376F7A" w:rsidRPr="005D6773">
        <w:rPr>
          <w:i w:val="0"/>
          <w:color w:val="000000"/>
        </w:rPr>
        <w:t xml:space="preserve"> word processing</w:t>
      </w:r>
      <w:r w:rsidR="005D6773" w:rsidRPr="005D6773">
        <w:rPr>
          <w:i w:val="0"/>
          <w:color w:val="000000"/>
        </w:rPr>
        <w:t xml:space="preserve"> and spreadsheet programs</w:t>
      </w:r>
      <w:r w:rsidR="00665191">
        <w:rPr>
          <w:i w:val="0"/>
          <w:color w:val="000000"/>
        </w:rPr>
        <w:t>.</w:t>
      </w:r>
    </w:p>
    <w:p w14:paraId="7D10A217" w14:textId="23F3AB99" w:rsidR="00376F7A" w:rsidRPr="005D6773"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784810571"/>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Ability to</w:t>
          </w:r>
        </w:sdtContent>
      </w:sdt>
      <w:r w:rsidR="00376F7A" w:rsidRPr="005D6773">
        <w:rPr>
          <w:i w:val="0"/>
          <w:color w:val="000000"/>
        </w:rPr>
        <w:t xml:space="preserve"> read and </w:t>
      </w:r>
      <w:r w:rsidR="005D6773" w:rsidRPr="005D6773">
        <w:rPr>
          <w:i w:val="0"/>
          <w:color w:val="000000"/>
        </w:rPr>
        <w:t>follow directions.</w:t>
      </w:r>
    </w:p>
    <w:p w14:paraId="233BF61C" w14:textId="1A3FE297" w:rsidR="005D6773" w:rsidRPr="005D6773" w:rsidRDefault="005D6773" w:rsidP="008E707B">
      <w:pPr>
        <w:pStyle w:val="BodyText"/>
        <w:numPr>
          <w:ilvl w:val="0"/>
          <w:numId w:val="21"/>
        </w:numPr>
        <w:tabs>
          <w:tab w:val="num" w:pos="720"/>
        </w:tabs>
        <w:ind w:left="720" w:hanging="360"/>
        <w:rPr>
          <w:i w:val="0"/>
          <w:color w:val="000000"/>
        </w:rPr>
      </w:pPr>
      <w:r w:rsidRPr="005D6773">
        <w:rPr>
          <w:i w:val="0"/>
          <w:color w:val="000000"/>
        </w:rPr>
        <w:t>Ability to diagnose and analyze problems and recommend and/or institute a corrective action.</w:t>
      </w:r>
    </w:p>
    <w:p w14:paraId="763D2832" w14:textId="69B9E054" w:rsidR="005D6773" w:rsidRPr="005D6773" w:rsidRDefault="005D6773" w:rsidP="008E707B">
      <w:pPr>
        <w:pStyle w:val="BodyText"/>
        <w:numPr>
          <w:ilvl w:val="0"/>
          <w:numId w:val="21"/>
        </w:numPr>
        <w:tabs>
          <w:tab w:val="clear" w:pos="2160"/>
          <w:tab w:val="num" w:pos="720"/>
        </w:tabs>
        <w:ind w:left="720" w:hanging="360"/>
        <w:rPr>
          <w:i w:val="0"/>
          <w:color w:val="000000"/>
        </w:rPr>
      </w:pPr>
      <w:r w:rsidRPr="005D6773">
        <w:rPr>
          <w:i w:val="0"/>
          <w:color w:val="000000"/>
        </w:rPr>
        <w:t>Ability to communicate effectively</w:t>
      </w:r>
      <w:r w:rsidR="00CF05F8">
        <w:rPr>
          <w:i w:val="0"/>
          <w:color w:val="000000"/>
        </w:rPr>
        <w:t>, verbally</w:t>
      </w:r>
      <w:r w:rsidRPr="005D6773">
        <w:rPr>
          <w:i w:val="0"/>
          <w:color w:val="000000"/>
        </w:rPr>
        <w:t xml:space="preserve"> and in writing</w:t>
      </w:r>
      <w:r w:rsidR="00CF05F8">
        <w:rPr>
          <w:i w:val="0"/>
          <w:color w:val="000000"/>
        </w:rPr>
        <w:t>,</w:t>
      </w:r>
      <w:r w:rsidRPr="005D6773">
        <w:rPr>
          <w:i w:val="0"/>
          <w:color w:val="000000"/>
        </w:rPr>
        <w:t xml:space="preserve"> in English</w:t>
      </w:r>
    </w:p>
    <w:p w14:paraId="5E362960" w14:textId="3FA7F4CB" w:rsidR="00C56357" w:rsidRPr="005D6773"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857937700"/>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Ability to</w:t>
          </w:r>
        </w:sdtContent>
      </w:sdt>
      <w:r w:rsidR="00376F7A" w:rsidRPr="005D6773">
        <w:rPr>
          <w:i w:val="0"/>
          <w:color w:val="000000"/>
        </w:rPr>
        <w:t xml:space="preserve"> work independently in the absence of </w:t>
      </w:r>
      <w:r w:rsidR="00692A37" w:rsidRPr="005D6773">
        <w:rPr>
          <w:i w:val="0"/>
          <w:color w:val="000000"/>
        </w:rPr>
        <w:t xml:space="preserve">direct </w:t>
      </w:r>
      <w:r w:rsidR="00376F7A" w:rsidRPr="005D6773">
        <w:rPr>
          <w:i w:val="0"/>
          <w:color w:val="000000"/>
        </w:rPr>
        <w:t>supervision.</w:t>
      </w:r>
    </w:p>
    <w:p w14:paraId="169129F1" w14:textId="748B455A" w:rsidR="00376F7A" w:rsidRPr="005D6773"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1237284301"/>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Ability to</w:t>
          </w:r>
        </w:sdtContent>
      </w:sdt>
      <w:r w:rsidR="00C56357" w:rsidRPr="005D6773">
        <w:rPr>
          <w:i w:val="0"/>
        </w:rPr>
        <w:t xml:space="preserve"> maintain regular and predictable attendance to serve customers/interact with co-workers/supervisor/patrons</w:t>
      </w:r>
      <w:r w:rsidR="00692A37" w:rsidRPr="005D6773">
        <w:rPr>
          <w:i w:val="0"/>
        </w:rPr>
        <w:t xml:space="preserve">, </w:t>
      </w:r>
      <w:r w:rsidR="00C56357" w:rsidRPr="005D6773">
        <w:rPr>
          <w:i w:val="0"/>
        </w:rPr>
        <w:t>attend meetings, training, etc.</w:t>
      </w:r>
      <w:r w:rsidR="00692A37" w:rsidRPr="005D6773">
        <w:rPr>
          <w:i w:val="0"/>
        </w:rPr>
        <w:t xml:space="preserve">, or </w:t>
      </w:r>
      <w:r w:rsidR="00C56357" w:rsidRPr="005D6773">
        <w:rPr>
          <w:i w:val="0"/>
        </w:rPr>
        <w:t xml:space="preserve">other face-to-face job requirements.  </w:t>
      </w:r>
    </w:p>
    <w:p w14:paraId="5A02C011" w14:textId="1E3B83B8" w:rsidR="00376F7A" w:rsidRPr="005D6773"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376901491"/>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Ability to</w:t>
          </w:r>
        </w:sdtContent>
      </w:sdt>
      <w:r w:rsidR="00376F7A" w:rsidRPr="005D6773">
        <w:rPr>
          <w:i w:val="0"/>
          <w:color w:val="000000"/>
        </w:rPr>
        <w:t xml:space="preserve"> establish and maintain effective working relationships.</w:t>
      </w:r>
    </w:p>
    <w:p w14:paraId="368F2AE3" w14:textId="5D613B05" w:rsidR="00376F7A" w:rsidRPr="005D6773"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2112038332"/>
          <w:dropDownList>
            <w:listItem w:value="Choose an item."/>
            <w:listItem w:displayText="Knowledge of " w:value="Knowledge of "/>
            <w:listItem w:displayText="Skill in " w:value="Skill in "/>
            <w:listItem w:displayText="Ability to" w:value="Ability to"/>
          </w:dropDownList>
        </w:sdtPr>
        <w:sdtEndPr/>
        <w:sdtContent>
          <w:r w:rsidR="005D6773" w:rsidRPr="005D6773">
            <w:rPr>
              <w:i w:val="0"/>
              <w:color w:val="000000"/>
            </w:rPr>
            <w:t>Ability to</w:t>
          </w:r>
        </w:sdtContent>
      </w:sdt>
      <w:r w:rsidR="00376F7A" w:rsidRPr="005D6773">
        <w:rPr>
          <w:i w:val="0"/>
          <w:color w:val="000000"/>
        </w:rPr>
        <w:t xml:space="preserve"> work as a team member.</w:t>
      </w:r>
    </w:p>
    <w:p w14:paraId="7C5902D6" w14:textId="77777777" w:rsidR="005D6773" w:rsidRPr="005D6773" w:rsidRDefault="005D6773" w:rsidP="008E707B">
      <w:pPr>
        <w:pStyle w:val="BodyText"/>
        <w:numPr>
          <w:ilvl w:val="0"/>
          <w:numId w:val="21"/>
        </w:numPr>
        <w:tabs>
          <w:tab w:val="num" w:pos="720"/>
        </w:tabs>
        <w:ind w:left="720" w:hanging="360"/>
        <w:rPr>
          <w:i w:val="0"/>
          <w:color w:val="000000"/>
        </w:rPr>
      </w:pPr>
      <w:r w:rsidRPr="005D6773">
        <w:rPr>
          <w:i w:val="0"/>
          <w:color w:val="000000"/>
        </w:rPr>
        <w:t>Ability to provide positive and effective customer service to all citizens, rate-payers, vendors, and employees.</w:t>
      </w:r>
    </w:p>
    <w:p w14:paraId="274D2E59" w14:textId="3F0BD5EB" w:rsidR="000707A1" w:rsidRPr="00A33720"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1376781495"/>
          <w:dropDownList>
            <w:listItem w:value="Choose an item."/>
            <w:listItem w:displayText="Knowledge of " w:value="Knowledge of "/>
            <w:listItem w:displayText="Skill in " w:value="Skill in "/>
            <w:listItem w:displayText="Ability to" w:value="Ability to"/>
          </w:dropDownList>
        </w:sdtPr>
        <w:sdtEndPr/>
        <w:sdtContent>
          <w:r w:rsidR="005D6773">
            <w:rPr>
              <w:i w:val="0"/>
              <w:color w:val="000000"/>
            </w:rPr>
            <w:t>Ability to</w:t>
          </w:r>
        </w:sdtContent>
      </w:sdt>
      <w:r w:rsidR="000707A1" w:rsidRPr="00A33720">
        <w:rPr>
          <w:i w:val="0"/>
          <w:color w:val="000000"/>
        </w:rPr>
        <w:t xml:space="preserve"> perform</w:t>
      </w:r>
      <w:r w:rsidR="00785169">
        <w:rPr>
          <w:i w:val="0"/>
          <w:color w:val="000000"/>
        </w:rPr>
        <w:t xml:space="preserve"> </w:t>
      </w:r>
      <w:r w:rsidR="000707A1" w:rsidRPr="00A33720">
        <w:rPr>
          <w:i w:val="0"/>
          <w:color w:val="000000"/>
        </w:rPr>
        <w:t xml:space="preserve">work in a manner consistent with the City’s Core Values of: Respect, Integrity, Caring, Responsibility, Citizenship, Cooperation and Industriousness. </w:t>
      </w:r>
    </w:p>
    <w:p w14:paraId="2D6D10B8" w14:textId="1B0BAFC6" w:rsidR="00376F7A" w:rsidRPr="00A33720" w:rsidRDefault="005A31AC" w:rsidP="008E707B">
      <w:pPr>
        <w:pStyle w:val="BodyText"/>
        <w:numPr>
          <w:ilvl w:val="0"/>
          <w:numId w:val="21"/>
        </w:numPr>
        <w:tabs>
          <w:tab w:val="clear" w:pos="2160"/>
          <w:tab w:val="num" w:pos="720"/>
        </w:tabs>
        <w:ind w:left="720" w:hanging="360"/>
        <w:rPr>
          <w:i w:val="0"/>
          <w:color w:val="000000"/>
        </w:rPr>
      </w:pPr>
      <w:sdt>
        <w:sdtPr>
          <w:rPr>
            <w:i w:val="0"/>
            <w:color w:val="000000"/>
          </w:rPr>
          <w:id w:val="-1432898182"/>
          <w:dropDownList>
            <w:listItem w:value="Choose an item."/>
            <w:listItem w:displayText="Knowledge of " w:value="Knowledge of "/>
            <w:listItem w:displayText="Skill in " w:value="Skill in "/>
            <w:listItem w:displayText="Ability to" w:value="Ability to"/>
          </w:dropDownList>
        </w:sdtPr>
        <w:sdtEndPr/>
        <w:sdtContent>
          <w:r w:rsidR="005D6773">
            <w:rPr>
              <w:i w:val="0"/>
              <w:color w:val="000000"/>
            </w:rPr>
            <w:t>Ability to</w:t>
          </w:r>
        </w:sdtContent>
      </w:sdt>
      <w:r w:rsidR="00376F7A" w:rsidRPr="00A33720">
        <w:rPr>
          <w:i w:val="0"/>
          <w:color w:val="000000"/>
        </w:rPr>
        <w:t xml:space="preserve"> </w:t>
      </w:r>
      <w:r w:rsidR="00CF05F8">
        <w:rPr>
          <w:i w:val="0"/>
          <w:color w:val="000000"/>
        </w:rPr>
        <w:t xml:space="preserve">work efficiently and </w:t>
      </w:r>
      <w:r w:rsidR="00376F7A" w:rsidRPr="00A33720">
        <w:rPr>
          <w:i w:val="0"/>
          <w:color w:val="000000"/>
        </w:rPr>
        <w:t>perform the essential functions of the job.</w:t>
      </w:r>
    </w:p>
    <w:p w14:paraId="4C273CE8" w14:textId="77777777" w:rsidR="00E9317B" w:rsidRPr="00CF05F8" w:rsidRDefault="00E9317B" w:rsidP="00376F7A">
      <w:pPr>
        <w:pStyle w:val="Default"/>
        <w:rPr>
          <w:rFonts w:ascii="Arial" w:hAnsi="Arial" w:cs="Arial"/>
          <w:sz w:val="16"/>
          <w:szCs w:val="16"/>
        </w:rPr>
      </w:pPr>
    </w:p>
    <w:p w14:paraId="185876DC" w14:textId="7B72F758" w:rsidR="00E9317B" w:rsidRPr="00A33720" w:rsidRDefault="005D4625" w:rsidP="00E9317B">
      <w:pPr>
        <w:pStyle w:val="p18"/>
        <w:jc w:val="both"/>
        <w:rPr>
          <w:rFonts w:ascii="Arial" w:hAnsi="Arial" w:cs="Arial"/>
          <w:color w:val="000000"/>
        </w:rPr>
      </w:pPr>
      <w:r>
        <w:rPr>
          <w:rFonts w:ascii="Arial" w:hAnsi="Arial" w:cs="Arial"/>
          <w:color w:val="000000"/>
        </w:rPr>
        <w:t>3</w:t>
      </w:r>
      <w:r w:rsidR="00E9317B" w:rsidRPr="00A33720">
        <w:rPr>
          <w:rFonts w:ascii="Arial" w:hAnsi="Arial" w:cs="Arial"/>
          <w:color w:val="000000"/>
        </w:rPr>
        <w:t xml:space="preserve">. </w:t>
      </w:r>
      <w:r w:rsidR="00E9317B" w:rsidRPr="00A33720">
        <w:rPr>
          <w:rFonts w:ascii="Arial" w:hAnsi="Arial" w:cs="Arial"/>
          <w:b/>
          <w:bCs/>
          <w:color w:val="000000"/>
        </w:rPr>
        <w:t xml:space="preserve">Special Requirements: </w:t>
      </w:r>
    </w:p>
    <w:p w14:paraId="212F54BE" w14:textId="79DF3AFF" w:rsidR="00B42114" w:rsidRPr="00A33720" w:rsidRDefault="005A31AC" w:rsidP="008344E6">
      <w:pPr>
        <w:pStyle w:val="p18"/>
        <w:numPr>
          <w:ilvl w:val="0"/>
          <w:numId w:val="19"/>
        </w:numPr>
        <w:tabs>
          <w:tab w:val="left" w:pos="1080"/>
        </w:tabs>
        <w:ind w:left="720"/>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785169">
            <w:rPr>
              <w:rFonts w:ascii="MS Gothic" w:eastAsia="MS Gothic" w:hAnsi="MS Gothic" w:cs="Arial" w:hint="eastAsia"/>
              <w:color w:val="000000"/>
            </w:rPr>
            <w:t>☒</w:t>
          </w:r>
        </w:sdtContent>
      </w:sdt>
      <w:r w:rsidR="008344E6">
        <w:rPr>
          <w:rFonts w:ascii="Arial" w:hAnsi="Arial" w:cs="Arial"/>
          <w:color w:val="000000"/>
        </w:rPr>
        <w:tab/>
      </w:r>
      <w:r w:rsidR="00B42114" w:rsidRPr="00A33720">
        <w:rPr>
          <w:rFonts w:ascii="Arial" w:hAnsi="Arial" w:cs="Arial"/>
        </w:rPr>
        <w:t xml:space="preserve">Must possess, or be able to obtain by time of hire, a valid </w:t>
      </w:r>
      <w:r w:rsidR="00B42114" w:rsidRPr="00A33720">
        <w:rPr>
          <w:rFonts w:ascii="Arial" w:hAnsi="Arial" w:cs="Arial"/>
          <w:color w:val="000000"/>
        </w:rPr>
        <w:t xml:space="preserve">driver’s license. </w:t>
      </w:r>
    </w:p>
    <w:p w14:paraId="59EFB767" w14:textId="59F39C83" w:rsidR="00C12A50" w:rsidRDefault="00C12A50" w:rsidP="008344E6">
      <w:pPr>
        <w:pStyle w:val="p18"/>
        <w:tabs>
          <w:tab w:val="left" w:pos="720"/>
          <w:tab w:val="left" w:pos="1080"/>
        </w:tabs>
        <w:ind w:left="1080" w:hanging="720"/>
        <w:jc w:val="both"/>
        <w:rPr>
          <w:rFonts w:ascii="Arial" w:hAnsi="Arial" w:cs="Arial"/>
          <w:color w:val="000000"/>
        </w:rPr>
      </w:pPr>
      <w:r>
        <w:rPr>
          <w:rFonts w:ascii="Arial" w:hAnsi="Arial" w:cs="Arial"/>
          <w:color w:val="000000"/>
        </w:rPr>
        <w:t>b)</w:t>
      </w:r>
      <w:r>
        <w:rPr>
          <w:rFonts w:ascii="Arial" w:hAnsi="Arial" w:cs="Arial"/>
          <w:color w:val="000000"/>
        </w:rPr>
        <w:tab/>
      </w:r>
      <w:sdt>
        <w:sdtPr>
          <w:rPr>
            <w:rFonts w:ascii="Arial" w:hAnsi="Arial" w:cs="Arial"/>
            <w:color w:val="000000"/>
          </w:rPr>
          <w:id w:val="1917356240"/>
          <w14:checkbox>
            <w14:checked w14:val="1"/>
            <w14:checkedState w14:val="2612" w14:font="MS Gothic"/>
            <w14:uncheckedState w14:val="2610" w14:font="MS Gothic"/>
          </w14:checkbox>
        </w:sdtPr>
        <w:sdtEndPr/>
        <w:sdtContent>
          <w:r>
            <w:rPr>
              <w:rFonts w:ascii="MS Gothic" w:eastAsia="MS Gothic" w:hAnsi="MS Gothic" w:cs="Arial" w:hint="eastAsia"/>
              <w:color w:val="000000"/>
            </w:rPr>
            <w:t>☒</w:t>
          </w:r>
        </w:sdtContent>
      </w:sdt>
      <w:r w:rsidR="008344E6">
        <w:rPr>
          <w:rFonts w:ascii="Arial" w:hAnsi="Arial" w:cs="Arial"/>
          <w:color w:val="000000"/>
        </w:rPr>
        <w:tab/>
      </w:r>
      <w:r w:rsidRPr="00A33720">
        <w:rPr>
          <w:rFonts w:ascii="Arial" w:hAnsi="Arial" w:cs="Arial"/>
          <w:color w:val="000000"/>
        </w:rPr>
        <w:t xml:space="preserve">Must be able to pass the department’s security clearance standards including review of criminal history and driving record. </w:t>
      </w:r>
    </w:p>
    <w:p w14:paraId="691F65DF" w14:textId="77777777" w:rsidR="00E9317B" w:rsidRPr="00CF05F8" w:rsidRDefault="00E9317B" w:rsidP="00E9317B">
      <w:pPr>
        <w:pStyle w:val="Default"/>
        <w:rPr>
          <w:rFonts w:ascii="Arial" w:hAnsi="Arial" w:cs="Arial"/>
          <w:sz w:val="16"/>
          <w:szCs w:val="16"/>
        </w:rPr>
      </w:pPr>
    </w:p>
    <w:p w14:paraId="74940F66" w14:textId="6F32F343" w:rsidR="00E9317B" w:rsidRPr="00A33720" w:rsidRDefault="005D4625" w:rsidP="00E9317B">
      <w:pPr>
        <w:pStyle w:val="p18"/>
        <w:ind w:left="720" w:hanging="720"/>
        <w:jc w:val="both"/>
        <w:rPr>
          <w:rFonts w:ascii="Arial" w:hAnsi="Arial" w:cs="Arial"/>
          <w:color w:val="000000"/>
        </w:rPr>
      </w:pPr>
      <w:r>
        <w:rPr>
          <w:rFonts w:ascii="Arial" w:hAnsi="Arial" w:cs="Arial"/>
          <w:color w:val="000000"/>
        </w:rPr>
        <w:t>4</w:t>
      </w:r>
      <w:r w:rsidR="00E9317B" w:rsidRPr="00A33720">
        <w:rPr>
          <w:rFonts w:ascii="Arial" w:hAnsi="Arial" w:cs="Arial"/>
          <w:color w:val="000000"/>
        </w:rPr>
        <w:t xml:space="preserve">. </w:t>
      </w:r>
      <w:r w:rsidR="00E9317B" w:rsidRPr="00A33720">
        <w:rPr>
          <w:rFonts w:ascii="Arial" w:hAnsi="Arial" w:cs="Arial"/>
          <w:b/>
          <w:bCs/>
          <w:color w:val="000000"/>
        </w:rPr>
        <w:t xml:space="preserve">Tools and Equipment Used: </w:t>
      </w:r>
    </w:p>
    <w:p w14:paraId="78299C50" w14:textId="18090EF9" w:rsidR="00ED2B95" w:rsidRPr="00A33720" w:rsidRDefault="00ED2B95" w:rsidP="00CA6D48">
      <w:pPr>
        <w:pStyle w:val="ListParagraph"/>
        <w:numPr>
          <w:ilvl w:val="0"/>
          <w:numId w:val="17"/>
        </w:numPr>
        <w:spacing w:after="120"/>
        <w:ind w:left="720"/>
        <w:jc w:val="both"/>
        <w:rPr>
          <w:color w:val="000000"/>
        </w:rPr>
      </w:pPr>
      <w:r w:rsidRPr="00A33720">
        <w:rPr>
          <w:color w:val="000000"/>
        </w:rPr>
        <w:t>Standard office equipment including telephones, computer, printer, fax machine and copy machines; Computer software</w:t>
      </w:r>
      <w:r w:rsidR="005D4625">
        <w:rPr>
          <w:color w:val="000000"/>
        </w:rPr>
        <w:t>:</w:t>
      </w:r>
      <w:r w:rsidRPr="00A33720">
        <w:rPr>
          <w:color w:val="000000"/>
        </w:rPr>
        <w:t xml:space="preserve"> </w:t>
      </w:r>
      <w:r w:rsidR="005D4625">
        <w:rPr>
          <w:i/>
          <w:color w:val="000000"/>
          <w:sz w:val="20"/>
          <w:szCs w:val="20"/>
        </w:rPr>
        <w:t>(C</w:t>
      </w:r>
      <w:r w:rsidRPr="005D4625">
        <w:rPr>
          <w:i/>
          <w:color w:val="000000"/>
          <w:sz w:val="20"/>
          <w:szCs w:val="20"/>
        </w:rPr>
        <w:t>hoose all that apply</w:t>
      </w:r>
      <w:r w:rsidR="00BD4894">
        <w:rPr>
          <w:i/>
          <w:color w:val="000000"/>
          <w:sz w:val="20"/>
          <w:szCs w:val="20"/>
        </w:rPr>
        <w:t>.</w:t>
      </w:r>
      <w:r w:rsidR="005D4625">
        <w:rPr>
          <w:i/>
          <w:color w:val="000000"/>
          <w:sz w:val="20"/>
          <w:szCs w:val="20"/>
        </w:rPr>
        <w:t>)</w:t>
      </w:r>
      <w:r w:rsidRPr="00A33720">
        <w:rPr>
          <w:color w:val="000000"/>
        </w:rPr>
        <w:t xml:space="preserve"> </w:t>
      </w:r>
    </w:p>
    <w:p w14:paraId="2F315B4B" w14:textId="1729F24D" w:rsidR="00ED2B95" w:rsidRPr="00A33720" w:rsidRDefault="005A31AC" w:rsidP="00A216A6">
      <w:pPr>
        <w:pStyle w:val="ListParagraph"/>
        <w:spacing w:after="120"/>
        <w:ind w:left="1080" w:hanging="360"/>
        <w:rPr>
          <w:color w:val="000000"/>
        </w:rPr>
      </w:pPr>
      <w:sdt>
        <w:sdtPr>
          <w:rPr>
            <w:color w:val="000000"/>
          </w:rPr>
          <w:id w:val="711381677"/>
          <w14:checkbox>
            <w14:checked w14:val="1"/>
            <w14:checkedState w14:val="2612" w14:font="MS Gothic"/>
            <w14:uncheckedState w14:val="2610" w14:font="MS Gothic"/>
          </w14:checkbox>
        </w:sdtPr>
        <w:sdtEndPr/>
        <w:sdtContent>
          <w:r w:rsidR="00A216A6">
            <w:rPr>
              <w:rFonts w:ascii="MS Gothic" w:eastAsia="MS Gothic" w:hAnsi="MS Gothic" w:hint="eastAsia"/>
              <w:color w:val="000000"/>
            </w:rPr>
            <w:t>☒</w:t>
          </w:r>
        </w:sdtContent>
      </w:sdt>
      <w:r w:rsidR="00ED2B95" w:rsidRPr="00A33720">
        <w:rPr>
          <w:color w:val="000000"/>
        </w:rPr>
        <w:t xml:space="preserve">  MS based word-processing, spreadsheet, and/or data base programs</w:t>
      </w:r>
    </w:p>
    <w:p w14:paraId="7C9382B0" w14:textId="40A4A32F" w:rsidR="00ED2B95" w:rsidRPr="00A33720" w:rsidRDefault="005A31AC" w:rsidP="00A216A6">
      <w:pPr>
        <w:pStyle w:val="ListParagraph"/>
        <w:spacing w:after="120"/>
        <w:ind w:left="1080" w:hanging="360"/>
        <w:rPr>
          <w:color w:val="000000"/>
        </w:rPr>
      </w:pPr>
      <w:sdt>
        <w:sdtPr>
          <w:rPr>
            <w:color w:val="000000"/>
          </w:rPr>
          <w:id w:val="915362331"/>
          <w14:checkbox>
            <w14:checked w14:val="1"/>
            <w14:checkedState w14:val="2612" w14:font="MS Gothic"/>
            <w14:uncheckedState w14:val="2610" w14:font="MS Gothic"/>
          </w14:checkbox>
        </w:sdtPr>
        <w:sdtEndPr/>
        <w:sdtContent>
          <w:r w:rsidR="00A216A6">
            <w:rPr>
              <w:rFonts w:ascii="MS Gothic" w:eastAsia="MS Gothic" w:hAnsi="MS Gothic" w:hint="eastAsia"/>
              <w:color w:val="000000"/>
            </w:rPr>
            <w:t>☒</w:t>
          </w:r>
        </w:sdtContent>
      </w:sdt>
      <w:r w:rsidR="00ED2B95" w:rsidRPr="00A33720">
        <w:rPr>
          <w:color w:val="000000"/>
        </w:rPr>
        <w:t xml:space="preserve">  Outlook or other email communication.</w:t>
      </w:r>
    </w:p>
    <w:p w14:paraId="396CFA82" w14:textId="4F4FD804" w:rsidR="00ED2B95" w:rsidRPr="00A33720" w:rsidRDefault="005A31AC" w:rsidP="00A216A6">
      <w:pPr>
        <w:pStyle w:val="ListParagraph"/>
        <w:spacing w:after="120"/>
        <w:ind w:left="1080" w:hanging="360"/>
        <w:rPr>
          <w:color w:val="000000"/>
        </w:rPr>
      </w:pPr>
      <w:sdt>
        <w:sdtPr>
          <w:rPr>
            <w:color w:val="000000"/>
          </w:rPr>
          <w:id w:val="-369840158"/>
          <w14:checkbox>
            <w14:checked w14:val="1"/>
            <w14:checkedState w14:val="2612" w14:font="MS Gothic"/>
            <w14:uncheckedState w14:val="2610" w14:font="MS Gothic"/>
          </w14:checkbox>
        </w:sdtPr>
        <w:sdtEndPr/>
        <w:sdtContent>
          <w:r w:rsidR="00A216A6">
            <w:rPr>
              <w:rFonts w:ascii="MS Gothic" w:eastAsia="MS Gothic" w:hAnsi="MS Gothic" w:hint="eastAsia"/>
              <w:color w:val="000000"/>
            </w:rPr>
            <w:t>☒</w:t>
          </w:r>
        </w:sdtContent>
      </w:sdt>
      <w:r w:rsidR="00ED2B95" w:rsidRPr="00A33720">
        <w:rPr>
          <w:color w:val="000000"/>
        </w:rPr>
        <w:t xml:space="preserve">  Internet </w:t>
      </w:r>
      <w:r w:rsidR="00F6798F" w:rsidRPr="00A33720">
        <w:rPr>
          <w:color w:val="000000"/>
        </w:rPr>
        <w:t>and/or social media</w:t>
      </w:r>
    </w:p>
    <w:p w14:paraId="5417EC53" w14:textId="4FA83D3C" w:rsidR="00ED2B95" w:rsidRPr="00A33720" w:rsidRDefault="005A31AC" w:rsidP="00A216A6">
      <w:pPr>
        <w:pStyle w:val="ListParagraph"/>
        <w:spacing w:after="120"/>
        <w:ind w:left="1080" w:hanging="360"/>
        <w:rPr>
          <w:color w:val="000000"/>
        </w:rPr>
      </w:pPr>
      <w:sdt>
        <w:sdtPr>
          <w:rPr>
            <w:color w:val="000000"/>
          </w:rPr>
          <w:id w:val="-1655825869"/>
          <w14:checkbox>
            <w14:checked w14:val="1"/>
            <w14:checkedState w14:val="2612" w14:font="MS Gothic"/>
            <w14:uncheckedState w14:val="2610" w14:font="MS Gothic"/>
          </w14:checkbox>
        </w:sdtPr>
        <w:sdtEndPr/>
        <w:sdtContent>
          <w:r w:rsidR="00A216A6">
            <w:rPr>
              <w:rFonts w:ascii="MS Gothic" w:eastAsia="MS Gothic" w:hAnsi="MS Gothic" w:hint="eastAsia"/>
              <w:color w:val="000000"/>
            </w:rPr>
            <w:t>☒</w:t>
          </w:r>
        </w:sdtContent>
      </w:sdt>
      <w:r w:rsidR="00ED2B95" w:rsidRPr="00A33720">
        <w:rPr>
          <w:color w:val="000000"/>
        </w:rPr>
        <w:t xml:space="preserve">  Presentation or desktop publishing software</w:t>
      </w:r>
    </w:p>
    <w:p w14:paraId="6C9CA864" w14:textId="73DFD638" w:rsidR="00ED2B95" w:rsidRPr="00A33720" w:rsidRDefault="005A31AC" w:rsidP="00A216A6">
      <w:pPr>
        <w:pStyle w:val="ListParagraph"/>
        <w:spacing w:after="120"/>
        <w:ind w:left="1080" w:hanging="360"/>
        <w:rPr>
          <w:color w:val="000000"/>
        </w:rPr>
      </w:pPr>
      <w:sdt>
        <w:sdtPr>
          <w:rPr>
            <w:color w:val="000000"/>
          </w:rPr>
          <w:id w:val="2037535537"/>
          <w14:checkbox>
            <w14:checked w14:val="1"/>
            <w14:checkedState w14:val="2612" w14:font="MS Gothic"/>
            <w14:uncheckedState w14:val="2610" w14:font="MS Gothic"/>
          </w14:checkbox>
        </w:sdtPr>
        <w:sdtEndPr/>
        <w:sdtContent>
          <w:r w:rsidR="00A216A6">
            <w:rPr>
              <w:rFonts w:ascii="MS Gothic" w:eastAsia="MS Gothic" w:hAnsi="MS Gothic" w:hint="eastAsia"/>
              <w:color w:val="000000"/>
            </w:rPr>
            <w:t>☒</w:t>
          </w:r>
        </w:sdtContent>
      </w:sdt>
      <w:r w:rsidR="00ED2B95" w:rsidRPr="00A33720">
        <w:rPr>
          <w:color w:val="000000"/>
        </w:rPr>
        <w:t xml:space="preserve">  Specialized or custom software</w:t>
      </w:r>
    </w:p>
    <w:p w14:paraId="6B610099" w14:textId="37D4494D" w:rsidR="00ED2B95" w:rsidRPr="00A33720" w:rsidRDefault="00ED2B95" w:rsidP="00E9676B">
      <w:pPr>
        <w:pStyle w:val="ListParagraph"/>
        <w:numPr>
          <w:ilvl w:val="0"/>
          <w:numId w:val="17"/>
        </w:numPr>
        <w:ind w:left="720"/>
        <w:rPr>
          <w:color w:val="000000"/>
        </w:rPr>
      </w:pPr>
      <w:r w:rsidRPr="00A33720">
        <w:rPr>
          <w:color w:val="000000"/>
        </w:rPr>
        <w:t xml:space="preserve">Vehicle - </w:t>
      </w:r>
      <w:sdt>
        <w:sdtPr>
          <w:rPr>
            <w:color w:val="000000"/>
          </w:rPr>
          <w:id w:val="-108127369"/>
          <w:placeholder>
            <w:docPart w:val="DefaultPlaceholder_-1854013438"/>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sidR="00A216A6">
            <w:rPr>
              <w:color w:val="000000"/>
            </w:rPr>
            <w:t>Car/pickup/van/SUV</w:t>
          </w:r>
        </w:sdtContent>
      </w:sdt>
      <w:r w:rsidRPr="00A33720">
        <w:rPr>
          <w:color w:val="000000"/>
        </w:rPr>
        <w:t xml:space="preserve"> </w:t>
      </w:r>
    </w:p>
    <w:p w14:paraId="2FD2E644" w14:textId="77777777" w:rsidR="00E9317B" w:rsidRPr="00CF05F8" w:rsidRDefault="00E9317B" w:rsidP="00E9676B">
      <w:pPr>
        <w:pStyle w:val="Default"/>
        <w:rPr>
          <w:rFonts w:ascii="Arial" w:hAnsi="Arial" w:cs="Arial"/>
          <w:sz w:val="16"/>
          <w:szCs w:val="16"/>
        </w:rPr>
      </w:pPr>
    </w:p>
    <w:p w14:paraId="5A51B55F" w14:textId="77777777" w:rsidR="003F2683" w:rsidRDefault="003F2683" w:rsidP="00E9676B">
      <w:pPr>
        <w:pStyle w:val="p14"/>
        <w:ind w:left="720" w:hanging="720"/>
        <w:jc w:val="both"/>
        <w:rPr>
          <w:rFonts w:ascii="Arial" w:hAnsi="Arial" w:cs="Arial"/>
          <w:color w:val="000000"/>
        </w:rPr>
      </w:pPr>
    </w:p>
    <w:p w14:paraId="48D8812A" w14:textId="0FB97F34" w:rsidR="00E9317B" w:rsidRPr="00A33720" w:rsidRDefault="005D4625" w:rsidP="00E9676B">
      <w:pPr>
        <w:pStyle w:val="p14"/>
        <w:ind w:left="720" w:hanging="720"/>
        <w:jc w:val="both"/>
        <w:rPr>
          <w:rFonts w:ascii="Arial" w:hAnsi="Arial" w:cs="Arial"/>
          <w:color w:val="000000"/>
        </w:rPr>
      </w:pPr>
      <w:r>
        <w:rPr>
          <w:rFonts w:ascii="Arial" w:hAnsi="Arial" w:cs="Arial"/>
          <w:color w:val="000000"/>
        </w:rPr>
        <w:lastRenderedPageBreak/>
        <w:t>5</w:t>
      </w:r>
      <w:r w:rsidR="00E9317B" w:rsidRPr="00A33720">
        <w:rPr>
          <w:rFonts w:ascii="Arial" w:hAnsi="Arial" w:cs="Arial"/>
          <w:color w:val="000000"/>
        </w:rPr>
        <w:t xml:space="preserve">. </w:t>
      </w:r>
      <w:r w:rsidR="00E9317B" w:rsidRPr="00A33720">
        <w:rPr>
          <w:rFonts w:ascii="Arial" w:hAnsi="Arial" w:cs="Arial"/>
          <w:b/>
          <w:bCs/>
          <w:color w:val="000000"/>
        </w:rPr>
        <w:t xml:space="preserve">Supervision: </w:t>
      </w:r>
    </w:p>
    <w:p w14:paraId="71917D15" w14:textId="1EBFCE68" w:rsidR="00AB1F63" w:rsidRPr="00A33720" w:rsidRDefault="00E9317B" w:rsidP="00E9676B">
      <w:pPr>
        <w:pStyle w:val="p14"/>
        <w:numPr>
          <w:ilvl w:val="0"/>
          <w:numId w:val="15"/>
        </w:numPr>
        <w:ind w:left="720"/>
        <w:jc w:val="both"/>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DefaultPlaceholder_-1854013438"/>
          </w:placeholder>
          <w:dropDownList>
            <w:listItem w:value="Choose an item."/>
            <w:listItem w:displayText="supervises" w:value="supervises"/>
            <w:listItem w:displayText="does not supervise" w:value="does not supervise"/>
          </w:dropDownList>
        </w:sdtPr>
        <w:sdtEndPr/>
        <w:sdtContent>
          <w:r w:rsidR="003F2683">
            <w:rPr>
              <w:rFonts w:ascii="Arial" w:hAnsi="Arial" w:cs="Arial"/>
              <w:color w:val="000000"/>
            </w:rPr>
            <w:t>supervises</w:t>
          </w:r>
        </w:sdtContent>
      </w:sdt>
      <w:r w:rsidRPr="00A33720">
        <w:rPr>
          <w:rFonts w:ascii="Arial" w:hAnsi="Arial" w:cs="Arial"/>
          <w:color w:val="000000"/>
        </w:rPr>
        <w:t xml:space="preserve"> other staff</w:t>
      </w:r>
      <w:r w:rsidR="00FF1748" w:rsidRPr="00A33720">
        <w:rPr>
          <w:rFonts w:ascii="Arial" w:hAnsi="Arial" w:cs="Arial"/>
          <w:color w:val="000000"/>
        </w:rPr>
        <w:t>.</w:t>
      </w:r>
      <w:r w:rsidR="003F2683">
        <w:rPr>
          <w:rFonts w:ascii="Arial" w:hAnsi="Arial" w:cs="Arial"/>
          <w:color w:val="000000"/>
        </w:rPr>
        <w:t xml:space="preserve">  Positions supervised include the GIS Technician and contracted IT staff.</w:t>
      </w:r>
      <w:r w:rsidR="00FF1748" w:rsidRPr="00A33720">
        <w:rPr>
          <w:rFonts w:ascii="Arial" w:hAnsi="Arial" w:cs="Arial"/>
          <w:color w:val="000000"/>
        </w:rPr>
        <w:t xml:space="preserve">  </w:t>
      </w:r>
    </w:p>
    <w:p w14:paraId="34E00685" w14:textId="0363CC70" w:rsidR="00E9317B" w:rsidRPr="00A33720" w:rsidRDefault="00FF1748" w:rsidP="00A216A6">
      <w:pPr>
        <w:pStyle w:val="p14"/>
        <w:numPr>
          <w:ilvl w:val="0"/>
          <w:numId w:val="15"/>
        </w:numPr>
        <w:ind w:left="720"/>
        <w:jc w:val="both"/>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1344748079"/>
          <w:placeholder>
            <w:docPart w:val="DefaultPlaceholder_-1854013438"/>
          </w:placeholder>
          <w:dropDownList>
            <w:listItem w:value="Choose an item."/>
            <w:listItem w:displayText="does" w:value="does"/>
            <w:listItem w:displayText="does not" w:value="does not"/>
          </w:dropDownList>
        </w:sdtPr>
        <w:sdtEndPr/>
        <w:sdtContent>
          <w:r w:rsidR="00A216A6">
            <w:rPr>
              <w:rFonts w:ascii="Arial" w:hAnsi="Arial" w:cs="Arial"/>
              <w:color w:val="000000"/>
            </w:rPr>
            <w:t>does</w:t>
          </w:r>
        </w:sdtContent>
      </w:sdt>
      <w:r w:rsidRPr="00A33720">
        <w:rPr>
          <w:rFonts w:ascii="Arial" w:hAnsi="Arial" w:cs="Arial"/>
          <w:color w:val="000000"/>
        </w:rPr>
        <w:t xml:space="preserve"> </w:t>
      </w:r>
      <w:r w:rsidR="00E9317B" w:rsidRPr="00A33720">
        <w:rPr>
          <w:rFonts w:ascii="Arial" w:hAnsi="Arial" w:cs="Arial"/>
          <w:color w:val="000000"/>
        </w:rPr>
        <w:t>provide lead worker</w:t>
      </w:r>
      <w:r w:rsidR="00A216A6">
        <w:rPr>
          <w:rFonts w:ascii="Arial" w:hAnsi="Arial" w:cs="Arial"/>
          <w:color w:val="000000"/>
        </w:rPr>
        <w:t xml:space="preserve"> direction as it relates to OMS.</w:t>
      </w:r>
      <w:r w:rsidR="00EB0873" w:rsidRPr="00A33720">
        <w:rPr>
          <w:rFonts w:ascii="Arial" w:hAnsi="Arial" w:cs="Arial"/>
          <w:color w:val="000000"/>
        </w:rPr>
        <w:t xml:space="preserve"> </w:t>
      </w:r>
    </w:p>
    <w:p w14:paraId="32373BF3" w14:textId="345CE645" w:rsidR="00EB0873" w:rsidRPr="00A33720" w:rsidRDefault="00EB0873" w:rsidP="00A216A6">
      <w:pPr>
        <w:pStyle w:val="p14"/>
        <w:numPr>
          <w:ilvl w:val="0"/>
          <w:numId w:val="15"/>
        </w:numPr>
        <w:ind w:left="720"/>
        <w:jc w:val="both"/>
        <w:rPr>
          <w:rFonts w:ascii="Arial" w:hAnsi="Arial" w:cs="Arial"/>
          <w:color w:val="000000"/>
        </w:rPr>
      </w:pPr>
      <w:r w:rsidRPr="00A33720">
        <w:rPr>
          <w:rFonts w:ascii="Arial" w:hAnsi="Arial" w:cs="Arial"/>
          <w:color w:val="000000"/>
        </w:rPr>
        <w:t>This position reports to</w:t>
      </w:r>
      <w:r w:rsidR="00A216A6">
        <w:rPr>
          <w:rFonts w:ascii="Arial" w:hAnsi="Arial" w:cs="Arial"/>
          <w:color w:val="000000"/>
        </w:rPr>
        <w:t xml:space="preserve"> the Public Works Director</w:t>
      </w:r>
      <w:r w:rsidRPr="00A33720">
        <w:rPr>
          <w:rFonts w:ascii="Arial" w:hAnsi="Arial" w:cs="Arial"/>
          <w:color w:val="000000"/>
        </w:rPr>
        <w:t>.  Supervision received is (choose one):</w:t>
      </w:r>
    </w:p>
    <w:p w14:paraId="2B73D9F6" w14:textId="776554E7" w:rsidR="00EB0873" w:rsidRPr="00A33720" w:rsidRDefault="005A31AC" w:rsidP="00A216A6">
      <w:pPr>
        <w:pStyle w:val="p14"/>
        <w:ind w:left="1080" w:hanging="360"/>
        <w:jc w:val="both"/>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EndPr/>
        <w:sdtContent>
          <w:r w:rsidR="00EB0873" w:rsidRPr="00A33720">
            <w:rPr>
              <w:rFonts w:ascii="Segoe UI Symbol" w:eastAsia="MS Gothic" w:hAnsi="Segoe UI Symbol" w:cs="Segoe UI Symbol"/>
              <w:color w:val="000000"/>
            </w:rPr>
            <w:t>☐</w:t>
          </w:r>
        </w:sdtContent>
      </w:sdt>
      <w:r w:rsidR="00A216A6">
        <w:rPr>
          <w:rFonts w:ascii="Arial" w:hAnsi="Arial" w:cs="Arial"/>
          <w:color w:val="000000"/>
        </w:rPr>
        <w:tab/>
      </w:r>
      <w:r w:rsidR="00EB0873" w:rsidRPr="00A33720">
        <w:rPr>
          <w:rFonts w:ascii="Arial" w:hAnsi="Arial" w:cs="Arial"/>
          <w:color w:val="000000"/>
        </w:rPr>
        <w:t xml:space="preserve">Direct.  Supervisor provides assignments, directs work on a regular basis, and tasks or procedures are </w:t>
      </w:r>
      <w:r w:rsidR="00AB1F63" w:rsidRPr="00A33720">
        <w:rPr>
          <w:rFonts w:ascii="Arial" w:hAnsi="Arial" w:cs="Arial"/>
          <w:color w:val="000000"/>
        </w:rPr>
        <w:t xml:space="preserve">usually </w:t>
      </w:r>
      <w:r w:rsidR="00EB0873" w:rsidRPr="00A33720">
        <w:rPr>
          <w:rFonts w:ascii="Arial" w:hAnsi="Arial" w:cs="Arial"/>
          <w:color w:val="000000"/>
        </w:rPr>
        <w:t>well defined.</w:t>
      </w:r>
    </w:p>
    <w:p w14:paraId="2D76752A" w14:textId="594219E3" w:rsidR="00EB0873" w:rsidRPr="00A33720" w:rsidRDefault="005A31AC" w:rsidP="00A216A6">
      <w:pPr>
        <w:pStyle w:val="Default"/>
        <w:ind w:left="1080" w:hanging="360"/>
        <w:jc w:val="both"/>
        <w:rPr>
          <w:rFonts w:ascii="Arial" w:hAnsi="Arial" w:cs="Arial"/>
        </w:rPr>
      </w:pPr>
      <w:sdt>
        <w:sdtPr>
          <w:rPr>
            <w:rFonts w:ascii="Arial" w:hAnsi="Arial" w:cs="Arial"/>
          </w:rPr>
          <w:id w:val="662593532"/>
          <w14:checkbox>
            <w14:checked w14:val="1"/>
            <w14:checkedState w14:val="2612" w14:font="MS Gothic"/>
            <w14:uncheckedState w14:val="2610" w14:font="MS Gothic"/>
          </w14:checkbox>
        </w:sdtPr>
        <w:sdtEndPr/>
        <w:sdtContent>
          <w:r w:rsidR="00A216A6">
            <w:rPr>
              <w:rFonts w:ascii="MS Gothic" w:eastAsia="MS Gothic" w:hAnsi="MS Gothic" w:cs="Arial" w:hint="eastAsia"/>
            </w:rPr>
            <w:t>☒</w:t>
          </w:r>
        </w:sdtContent>
      </w:sdt>
      <w:r w:rsidR="00A216A6">
        <w:rPr>
          <w:rFonts w:ascii="Arial" w:hAnsi="Arial" w:cs="Arial"/>
        </w:rPr>
        <w:tab/>
      </w:r>
      <w:r w:rsidR="00EB0873" w:rsidRPr="00A33720">
        <w:rPr>
          <w:rFonts w:ascii="Arial" w:hAnsi="Arial" w:cs="Arial"/>
        </w:rPr>
        <w:t xml:space="preserve">General.  </w:t>
      </w:r>
      <w:r w:rsidR="00340F6C" w:rsidRPr="00A33720">
        <w:rPr>
          <w:rFonts w:ascii="Arial" w:hAnsi="Arial" w:cs="Arial"/>
        </w:rPr>
        <w:t>Work is assigned more generally with the employee having some autonomy to determine the order or manner in which the work is completed.  Policies and procedures exist.</w:t>
      </w:r>
    </w:p>
    <w:p w14:paraId="32DEED7F" w14:textId="44943A84" w:rsidR="00340F6C" w:rsidRPr="00A33720" w:rsidRDefault="005A31AC" w:rsidP="00A216A6">
      <w:pPr>
        <w:pStyle w:val="Default"/>
        <w:ind w:left="1080" w:hanging="360"/>
        <w:jc w:val="both"/>
        <w:rPr>
          <w:rFonts w:ascii="Arial" w:hAnsi="Arial" w:cs="Arial"/>
        </w:rPr>
      </w:pPr>
      <w:sdt>
        <w:sdtPr>
          <w:rPr>
            <w:rFonts w:ascii="Arial" w:hAnsi="Arial" w:cs="Arial"/>
          </w:rPr>
          <w:id w:val="1800031850"/>
          <w14:checkbox>
            <w14:checked w14:val="0"/>
            <w14:checkedState w14:val="2612" w14:font="MS Gothic"/>
            <w14:uncheckedState w14:val="2610" w14:font="MS Gothic"/>
          </w14:checkbox>
        </w:sdtPr>
        <w:sdtEndPr/>
        <w:sdtContent>
          <w:r w:rsidR="00340F6C" w:rsidRPr="00A33720">
            <w:rPr>
              <w:rFonts w:ascii="Segoe UI Symbol" w:eastAsia="MS Gothic" w:hAnsi="Segoe UI Symbol" w:cs="Segoe UI Symbol"/>
            </w:rPr>
            <w:t>☐</w:t>
          </w:r>
        </w:sdtContent>
      </w:sdt>
      <w:r w:rsidR="00A216A6">
        <w:rPr>
          <w:rFonts w:ascii="Arial" w:hAnsi="Arial" w:cs="Arial"/>
        </w:rPr>
        <w:tab/>
      </w:r>
      <w:r w:rsidR="00340F6C" w:rsidRPr="00A33720">
        <w:rPr>
          <w:rFonts w:ascii="Arial" w:hAnsi="Arial" w:cs="Arial"/>
        </w:rPr>
        <w:t xml:space="preserve">Limited.  Work is performed highly independently with little direction. Position has significant decision-making discretion.  Work is evaluated for overall effectiveness.  </w:t>
      </w:r>
    </w:p>
    <w:p w14:paraId="1166E320" w14:textId="68B27BDB" w:rsidR="00E9317B" w:rsidRPr="003315CA" w:rsidRDefault="00E9317B" w:rsidP="00EB0873">
      <w:pPr>
        <w:pStyle w:val="p14"/>
        <w:ind w:left="1080"/>
        <w:jc w:val="both"/>
        <w:rPr>
          <w:rFonts w:ascii="Arial" w:hAnsi="Arial" w:cs="Arial"/>
          <w:color w:val="000000"/>
          <w:sz w:val="16"/>
          <w:szCs w:val="16"/>
        </w:rPr>
      </w:pPr>
    </w:p>
    <w:p w14:paraId="09624A0E" w14:textId="5CBD3693" w:rsidR="00E9317B" w:rsidRPr="00A33720" w:rsidRDefault="005D4625" w:rsidP="00E9317B">
      <w:pPr>
        <w:pStyle w:val="p14"/>
        <w:ind w:left="720" w:hanging="720"/>
        <w:jc w:val="both"/>
        <w:rPr>
          <w:rFonts w:ascii="Arial" w:hAnsi="Arial" w:cs="Arial"/>
          <w:color w:val="000000"/>
        </w:rPr>
      </w:pPr>
      <w:r>
        <w:rPr>
          <w:rFonts w:ascii="Arial" w:hAnsi="Arial" w:cs="Arial"/>
          <w:color w:val="000000"/>
        </w:rPr>
        <w:t>6</w:t>
      </w:r>
      <w:r w:rsidR="00E9317B" w:rsidRPr="00A33720">
        <w:rPr>
          <w:rFonts w:ascii="Arial" w:hAnsi="Arial" w:cs="Arial"/>
          <w:color w:val="000000"/>
        </w:rPr>
        <w:t xml:space="preserve">. </w:t>
      </w:r>
      <w:r w:rsidR="00E9317B" w:rsidRPr="00A33720">
        <w:rPr>
          <w:rFonts w:ascii="Arial" w:hAnsi="Arial" w:cs="Arial"/>
          <w:b/>
          <w:bCs/>
          <w:color w:val="000000"/>
        </w:rPr>
        <w:t>Communications</w:t>
      </w:r>
      <w:r w:rsidR="00E9317B" w:rsidRPr="00A33720">
        <w:rPr>
          <w:rFonts w:ascii="Arial" w:hAnsi="Arial" w:cs="Arial"/>
          <w:color w:val="000000"/>
        </w:rPr>
        <w:t xml:space="preserve">: </w:t>
      </w:r>
    </w:p>
    <w:p w14:paraId="229D5290" w14:textId="7DCC6E8B" w:rsidR="00AB1F63" w:rsidRPr="005D4625" w:rsidRDefault="00AB1F63" w:rsidP="00A216A6">
      <w:pPr>
        <w:pStyle w:val="ListParagraph"/>
        <w:numPr>
          <w:ilvl w:val="0"/>
          <w:numId w:val="13"/>
        </w:numPr>
        <w:ind w:left="720"/>
        <w:rPr>
          <w:i/>
          <w:color w:val="000000"/>
          <w:sz w:val="20"/>
          <w:szCs w:val="20"/>
        </w:rPr>
      </w:pPr>
      <w:r w:rsidRPr="00A33720">
        <w:rPr>
          <w:color w:val="000000"/>
        </w:rPr>
        <w:t>Communications are:</w:t>
      </w:r>
      <w:r w:rsidR="00320F8C">
        <w:rPr>
          <w:color w:val="000000"/>
        </w:rPr>
        <w:t xml:space="preserve"> </w:t>
      </w:r>
      <w:r w:rsidR="00320F8C" w:rsidRPr="005D4625">
        <w:rPr>
          <w:i/>
          <w:color w:val="000000"/>
          <w:sz w:val="20"/>
          <w:szCs w:val="20"/>
        </w:rPr>
        <w:t>(</w:t>
      </w:r>
      <w:r w:rsidR="005D4625">
        <w:rPr>
          <w:i/>
          <w:color w:val="000000"/>
          <w:sz w:val="20"/>
          <w:szCs w:val="20"/>
        </w:rPr>
        <w:t>C</w:t>
      </w:r>
      <w:r w:rsidR="00320F8C" w:rsidRPr="005D4625">
        <w:rPr>
          <w:i/>
          <w:color w:val="000000"/>
          <w:sz w:val="20"/>
          <w:szCs w:val="20"/>
        </w:rPr>
        <w:t>hoose one)</w:t>
      </w:r>
    </w:p>
    <w:p w14:paraId="3BD93FA3" w14:textId="2246D2F6" w:rsidR="00AB1F63" w:rsidRPr="00A33720" w:rsidRDefault="005A31AC" w:rsidP="00A216A6">
      <w:pPr>
        <w:pStyle w:val="ListParagraph"/>
        <w:ind w:left="1080" w:hanging="360"/>
        <w:jc w:val="both"/>
        <w:rPr>
          <w:color w:val="000000"/>
        </w:rPr>
      </w:pPr>
      <w:sdt>
        <w:sdtPr>
          <w:rPr>
            <w:color w:val="000000"/>
          </w:rPr>
          <w:id w:val="547572933"/>
          <w14:checkbox>
            <w14:checked w14:val="1"/>
            <w14:checkedState w14:val="2612" w14:font="MS Gothic"/>
            <w14:uncheckedState w14:val="2610" w14:font="MS Gothic"/>
          </w14:checkbox>
        </w:sdtPr>
        <w:sdtEndPr/>
        <w:sdtContent>
          <w:r w:rsidR="00A216A6">
            <w:rPr>
              <w:rFonts w:ascii="MS Gothic" w:eastAsia="MS Gothic" w:hAnsi="MS Gothic" w:hint="eastAsia"/>
              <w:color w:val="000000"/>
            </w:rPr>
            <w:t>☒</w:t>
          </w:r>
        </w:sdtContent>
      </w:sdt>
      <w:r w:rsidR="00A216A6">
        <w:rPr>
          <w:color w:val="000000"/>
        </w:rPr>
        <w:tab/>
      </w:r>
      <w:r w:rsidR="00AB1F63" w:rsidRPr="00A33720">
        <w:rPr>
          <w:color w:val="000000"/>
        </w:rPr>
        <w:t xml:space="preserve">Primarily with other </w:t>
      </w:r>
      <w:r w:rsidR="00F6798F" w:rsidRPr="00A33720">
        <w:rPr>
          <w:color w:val="000000"/>
        </w:rPr>
        <w:t xml:space="preserve">City </w:t>
      </w:r>
      <w:r w:rsidR="00AB1F63" w:rsidRPr="00A33720">
        <w:rPr>
          <w:color w:val="000000"/>
        </w:rPr>
        <w:t>staff and</w:t>
      </w:r>
      <w:r w:rsidR="00F6798F" w:rsidRPr="00A33720">
        <w:rPr>
          <w:color w:val="000000"/>
        </w:rPr>
        <w:t>/or</w:t>
      </w:r>
      <w:r w:rsidR="00AB1F63" w:rsidRPr="00A33720">
        <w:rPr>
          <w:color w:val="000000"/>
        </w:rPr>
        <w:t xml:space="preserve"> customers.</w:t>
      </w:r>
    </w:p>
    <w:p w14:paraId="79BCE3A3" w14:textId="7C075119" w:rsidR="00AB1F63" w:rsidRPr="00A33720" w:rsidRDefault="005A31AC" w:rsidP="00A216A6">
      <w:pPr>
        <w:pStyle w:val="ListParagraph"/>
        <w:ind w:left="1080" w:hanging="360"/>
        <w:jc w:val="both"/>
        <w:rPr>
          <w:color w:val="000000"/>
        </w:rPr>
      </w:pPr>
      <w:sdt>
        <w:sdtPr>
          <w:rPr>
            <w:color w:val="000000"/>
          </w:rPr>
          <w:id w:val="819380177"/>
          <w14:checkbox>
            <w14:checked w14:val="0"/>
            <w14:checkedState w14:val="2612" w14:font="MS Gothic"/>
            <w14:uncheckedState w14:val="2610" w14:font="MS Gothic"/>
          </w14:checkbox>
        </w:sdtPr>
        <w:sdtEndPr/>
        <w:sdtContent>
          <w:r w:rsidR="00AB1F63" w:rsidRPr="00A33720">
            <w:rPr>
              <w:rFonts w:ascii="Segoe UI Symbol" w:eastAsia="MS Gothic" w:hAnsi="Segoe UI Symbol" w:cs="Segoe UI Symbol"/>
              <w:color w:val="000000"/>
            </w:rPr>
            <w:t>☐</w:t>
          </w:r>
        </w:sdtContent>
      </w:sdt>
      <w:r w:rsidR="00A216A6">
        <w:rPr>
          <w:color w:val="000000"/>
        </w:rPr>
        <w:tab/>
      </w:r>
      <w:r w:rsidR="0093507D">
        <w:rPr>
          <w:color w:val="000000"/>
        </w:rPr>
        <w:t>Regularly</w:t>
      </w:r>
      <w:r w:rsidR="0093507D" w:rsidRPr="00A33720">
        <w:rPr>
          <w:color w:val="000000"/>
        </w:rPr>
        <w:t xml:space="preserve"> </w:t>
      </w:r>
      <w:r w:rsidR="00AB1F63" w:rsidRPr="00A33720">
        <w:rPr>
          <w:color w:val="000000"/>
        </w:rPr>
        <w:t>includes others outside the organization</w:t>
      </w:r>
      <w:r w:rsidR="0093507D">
        <w:rPr>
          <w:color w:val="000000"/>
        </w:rPr>
        <w:t xml:space="preserve"> (not customers)</w:t>
      </w:r>
      <w:r w:rsidR="00AB1F63" w:rsidRPr="00A33720">
        <w:rPr>
          <w:color w:val="000000"/>
        </w:rPr>
        <w:t>, such as vendors, contractors, attorneys</w:t>
      </w:r>
      <w:r w:rsidR="00F6798F" w:rsidRPr="00A33720">
        <w:rPr>
          <w:color w:val="000000"/>
        </w:rPr>
        <w:t>, agents</w:t>
      </w:r>
      <w:r w:rsidR="0093507D">
        <w:rPr>
          <w:color w:val="000000"/>
        </w:rPr>
        <w:t>,</w:t>
      </w:r>
      <w:r w:rsidR="00F6798F" w:rsidRPr="00A33720">
        <w:rPr>
          <w:color w:val="000000"/>
        </w:rPr>
        <w:t xml:space="preserve"> </w:t>
      </w:r>
      <w:r w:rsidR="00AB1F63" w:rsidRPr="00A33720">
        <w:rPr>
          <w:color w:val="000000"/>
        </w:rPr>
        <w:t>or business partners.</w:t>
      </w:r>
    </w:p>
    <w:p w14:paraId="2F0B70E8" w14:textId="1D767BE0" w:rsidR="00AB1F63" w:rsidRDefault="005A31AC" w:rsidP="00A216A6">
      <w:pPr>
        <w:pStyle w:val="ListParagraph"/>
        <w:ind w:left="1080" w:hanging="360"/>
        <w:jc w:val="both"/>
        <w:rPr>
          <w:color w:val="000000"/>
        </w:rPr>
      </w:pPr>
      <w:sdt>
        <w:sdtPr>
          <w:rPr>
            <w:color w:val="000000"/>
          </w:rPr>
          <w:id w:val="998319391"/>
          <w14:checkbox>
            <w14:checked w14:val="0"/>
            <w14:checkedState w14:val="2612" w14:font="MS Gothic"/>
            <w14:uncheckedState w14:val="2610" w14:font="MS Gothic"/>
          </w14:checkbox>
        </w:sdtPr>
        <w:sdtEndPr/>
        <w:sdtContent>
          <w:r w:rsidR="00AB1F63" w:rsidRPr="00A33720">
            <w:rPr>
              <w:rFonts w:ascii="Segoe UI Symbol" w:eastAsia="MS Gothic" w:hAnsi="Segoe UI Symbol" w:cs="Segoe UI Symbol"/>
              <w:color w:val="000000"/>
            </w:rPr>
            <w:t>☐</w:t>
          </w:r>
        </w:sdtContent>
      </w:sdt>
      <w:r w:rsidR="00A216A6">
        <w:rPr>
          <w:color w:val="000000"/>
        </w:rPr>
        <w:tab/>
      </w:r>
      <w:r w:rsidR="00F6798F" w:rsidRPr="00A33720">
        <w:rPr>
          <w:color w:val="000000"/>
        </w:rPr>
        <w:t>Routinely</w:t>
      </w:r>
      <w:r w:rsidR="00AB1F63" w:rsidRPr="00A33720">
        <w:rPr>
          <w:color w:val="000000"/>
        </w:rPr>
        <w:t xml:space="preserve"> with </w:t>
      </w:r>
      <w:r w:rsidR="00F6798F" w:rsidRPr="00A33720">
        <w:rPr>
          <w:color w:val="000000"/>
        </w:rPr>
        <w:t>leaders inside and outside the organization such as department heads, City Councilors, public officials from other agencies, and/or community leaders</w:t>
      </w:r>
      <w:r w:rsidR="00AB1F63" w:rsidRPr="00A33720">
        <w:rPr>
          <w:color w:val="000000"/>
        </w:rPr>
        <w:t>.</w:t>
      </w:r>
    </w:p>
    <w:p w14:paraId="10551910" w14:textId="539F1C72" w:rsidR="003315CA" w:rsidRDefault="003315CA" w:rsidP="00A216A6">
      <w:pPr>
        <w:pStyle w:val="ListParagraph"/>
        <w:ind w:left="1080" w:hanging="360"/>
        <w:jc w:val="both"/>
        <w:rPr>
          <w:color w:val="000000"/>
        </w:rPr>
      </w:pPr>
    </w:p>
    <w:p w14:paraId="1A131D21" w14:textId="77777777" w:rsidR="003315CA" w:rsidRPr="00A33720" w:rsidRDefault="003315CA" w:rsidP="00A216A6">
      <w:pPr>
        <w:pStyle w:val="ListParagraph"/>
        <w:ind w:left="1080" w:hanging="360"/>
        <w:jc w:val="both"/>
        <w:rPr>
          <w:color w:val="000000"/>
        </w:rPr>
      </w:pPr>
    </w:p>
    <w:p w14:paraId="34742534" w14:textId="1D9F8910" w:rsidR="00F6798F" w:rsidRPr="005D4625" w:rsidRDefault="00E9317B" w:rsidP="00A216A6">
      <w:pPr>
        <w:pStyle w:val="ListParagraph"/>
        <w:numPr>
          <w:ilvl w:val="0"/>
          <w:numId w:val="13"/>
        </w:numPr>
        <w:tabs>
          <w:tab w:val="left" w:pos="360"/>
        </w:tabs>
        <w:ind w:left="720"/>
        <w:rPr>
          <w:i/>
          <w:color w:val="000000"/>
          <w:sz w:val="20"/>
          <w:szCs w:val="20"/>
        </w:rPr>
      </w:pPr>
      <w:r w:rsidRPr="00A33720">
        <w:rPr>
          <w:color w:val="000000"/>
        </w:rPr>
        <w:t xml:space="preserve">The communications </w:t>
      </w:r>
      <w:r w:rsidR="00F6798F" w:rsidRPr="00A33720">
        <w:rPr>
          <w:color w:val="000000"/>
        </w:rPr>
        <w:t>may be</w:t>
      </w:r>
      <w:r w:rsidR="005D4625">
        <w:rPr>
          <w:color w:val="000000"/>
        </w:rPr>
        <w:t>:</w:t>
      </w:r>
      <w:r w:rsidR="00F6798F" w:rsidRPr="00A33720">
        <w:rPr>
          <w:color w:val="000000"/>
        </w:rPr>
        <w:t xml:space="preserve"> </w:t>
      </w:r>
      <w:r w:rsidR="00F6798F" w:rsidRPr="005D4625">
        <w:rPr>
          <w:i/>
          <w:color w:val="000000"/>
          <w:sz w:val="20"/>
          <w:szCs w:val="20"/>
        </w:rPr>
        <w:t>(</w:t>
      </w:r>
      <w:r w:rsidR="005D4625">
        <w:rPr>
          <w:i/>
          <w:color w:val="000000"/>
          <w:sz w:val="20"/>
          <w:szCs w:val="20"/>
        </w:rPr>
        <w:t>C</w:t>
      </w:r>
      <w:r w:rsidR="00F6798F" w:rsidRPr="005D4625">
        <w:rPr>
          <w:i/>
          <w:color w:val="000000"/>
          <w:sz w:val="20"/>
          <w:szCs w:val="20"/>
        </w:rPr>
        <w:t>heck any that apply</w:t>
      </w:r>
      <w:r w:rsidR="00CF05F8">
        <w:rPr>
          <w:i/>
          <w:color w:val="000000"/>
          <w:sz w:val="20"/>
          <w:szCs w:val="20"/>
        </w:rPr>
        <w:t>.</w:t>
      </w:r>
      <w:r w:rsidR="00F6798F" w:rsidRPr="005D4625">
        <w:rPr>
          <w:i/>
          <w:color w:val="000000"/>
          <w:sz w:val="20"/>
          <w:szCs w:val="20"/>
        </w:rPr>
        <w:t>)</w:t>
      </w:r>
    </w:p>
    <w:p w14:paraId="7DB6D268" w14:textId="7A9E8A75" w:rsidR="00F6798F" w:rsidRPr="00A33720" w:rsidRDefault="005A31AC" w:rsidP="00A216A6">
      <w:pPr>
        <w:pStyle w:val="ListParagraph"/>
        <w:ind w:left="1080" w:hanging="360"/>
        <w:rPr>
          <w:color w:val="000000"/>
        </w:rPr>
      </w:pPr>
      <w:sdt>
        <w:sdtPr>
          <w:rPr>
            <w:color w:val="000000"/>
          </w:rPr>
          <w:id w:val="1163741177"/>
          <w14:checkbox>
            <w14:checked w14:val="1"/>
            <w14:checkedState w14:val="2612" w14:font="MS Gothic"/>
            <w14:uncheckedState w14:val="2610" w14:font="MS Gothic"/>
          </w14:checkbox>
        </w:sdtPr>
        <w:sdtEndPr/>
        <w:sdtContent>
          <w:r w:rsidR="00A216A6">
            <w:rPr>
              <w:rFonts w:ascii="MS Gothic" w:eastAsia="MS Gothic" w:hAnsi="MS Gothic" w:hint="eastAsia"/>
              <w:color w:val="000000"/>
            </w:rPr>
            <w:t>☒</w:t>
          </w:r>
        </w:sdtContent>
      </w:sdt>
      <w:r w:rsidR="00A216A6">
        <w:rPr>
          <w:color w:val="000000"/>
        </w:rPr>
        <w:tab/>
      </w:r>
      <w:r w:rsidR="00F6798F" w:rsidRPr="00A33720">
        <w:rPr>
          <w:color w:val="000000"/>
        </w:rPr>
        <w:t>C</w:t>
      </w:r>
      <w:r w:rsidR="00E9317B" w:rsidRPr="00A33720">
        <w:rPr>
          <w:color w:val="000000"/>
        </w:rPr>
        <w:t>omplex</w:t>
      </w:r>
    </w:p>
    <w:p w14:paraId="6EA1C451" w14:textId="7A14E2B8" w:rsidR="00F6798F" w:rsidRPr="00A33720" w:rsidRDefault="005A31AC" w:rsidP="00A216A6">
      <w:pPr>
        <w:pStyle w:val="ListParagraph"/>
        <w:ind w:left="1080" w:hanging="360"/>
        <w:rPr>
          <w:color w:val="000000"/>
        </w:rPr>
      </w:pPr>
      <w:sdt>
        <w:sdtPr>
          <w:rPr>
            <w:color w:val="000000"/>
          </w:rPr>
          <w:id w:val="-690529594"/>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A216A6">
        <w:rPr>
          <w:color w:val="000000"/>
        </w:rPr>
        <w:tab/>
      </w:r>
      <w:r w:rsidR="00F6798F" w:rsidRPr="00A33720">
        <w:rPr>
          <w:color w:val="000000"/>
        </w:rPr>
        <w:t>Controversial</w:t>
      </w:r>
    </w:p>
    <w:p w14:paraId="4CA1BFBB" w14:textId="1DD5A283" w:rsidR="00F6798F" w:rsidRPr="00A33720" w:rsidRDefault="005A31AC" w:rsidP="00A216A6">
      <w:pPr>
        <w:pStyle w:val="ListParagraph"/>
        <w:ind w:left="1080" w:hanging="360"/>
        <w:rPr>
          <w:color w:val="000000"/>
        </w:rPr>
      </w:pPr>
      <w:sdt>
        <w:sdtPr>
          <w:rPr>
            <w:color w:val="000000"/>
          </w:rPr>
          <w:id w:val="-1318192155"/>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A216A6">
        <w:rPr>
          <w:color w:val="000000"/>
        </w:rPr>
        <w:tab/>
      </w:r>
      <w:r w:rsidR="00F6798F" w:rsidRPr="00A33720">
        <w:rPr>
          <w:color w:val="000000"/>
        </w:rPr>
        <w:t>C</w:t>
      </w:r>
      <w:r w:rsidR="00E9317B" w:rsidRPr="00A33720">
        <w:rPr>
          <w:color w:val="000000"/>
        </w:rPr>
        <w:t>onfidential</w:t>
      </w:r>
    </w:p>
    <w:p w14:paraId="67489E94" w14:textId="5F09BAFE" w:rsidR="00F6798F" w:rsidRDefault="005A31AC" w:rsidP="00E9676B">
      <w:pPr>
        <w:pStyle w:val="ListParagraph"/>
        <w:ind w:left="1080" w:hanging="360"/>
        <w:jc w:val="both"/>
        <w:rPr>
          <w:color w:val="000000"/>
        </w:rPr>
      </w:pPr>
      <w:sdt>
        <w:sdtPr>
          <w:rPr>
            <w:color w:val="000000"/>
          </w:rPr>
          <w:id w:val="948890521"/>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E9676B">
        <w:rPr>
          <w:color w:val="000000"/>
        </w:rPr>
        <w:tab/>
      </w:r>
      <w:r w:rsidR="00F6798F" w:rsidRPr="00A33720">
        <w:rPr>
          <w:color w:val="000000"/>
        </w:rPr>
        <w:t>Have significant impact (affect City services or reputation, or have legal or financial consequences)</w:t>
      </w:r>
      <w:r w:rsidR="00F6798F" w:rsidRPr="00A33720">
        <w:rPr>
          <w:color w:val="000000"/>
        </w:rPr>
        <w:tab/>
      </w:r>
    </w:p>
    <w:p w14:paraId="1ADAFE9E" w14:textId="77777777" w:rsidR="005D4625" w:rsidRPr="003315CA" w:rsidRDefault="005D4625" w:rsidP="00E9676B">
      <w:pPr>
        <w:pStyle w:val="ListParagraph"/>
        <w:ind w:left="1080" w:hanging="360"/>
        <w:jc w:val="both"/>
        <w:rPr>
          <w:color w:val="000000"/>
          <w:sz w:val="16"/>
          <w:szCs w:val="16"/>
        </w:rPr>
      </w:pPr>
    </w:p>
    <w:p w14:paraId="7C750666" w14:textId="77777777" w:rsidR="00C112B9" w:rsidRPr="00A33720" w:rsidRDefault="00C112B9" w:rsidP="00C112B9">
      <w:pPr>
        <w:pStyle w:val="p14"/>
        <w:ind w:left="720" w:hanging="720"/>
        <w:jc w:val="both"/>
        <w:rPr>
          <w:rFonts w:ascii="Arial" w:hAnsi="Arial" w:cs="Arial"/>
          <w:color w:val="000000"/>
        </w:rPr>
      </w:pPr>
      <w:bookmarkStart w:id="0" w:name="_Hlk536177022"/>
      <w:r w:rsidRPr="009D5D31">
        <w:rPr>
          <w:rFonts w:ascii="Arial" w:hAnsi="Arial" w:cs="Arial"/>
          <w:b/>
          <w:bCs/>
          <w:color w:val="000000"/>
        </w:rPr>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3083643A" w14:textId="77777777" w:rsidR="00C112B9" w:rsidRDefault="005A31AC" w:rsidP="00C112B9">
      <w:pPr>
        <w:pStyle w:val="ListParagraph"/>
        <w:ind w:left="1620" w:hanging="360"/>
        <w:rPr>
          <w:color w:val="000000"/>
        </w:rPr>
      </w:pPr>
      <w:sdt>
        <w:sdtPr>
          <w:rPr>
            <w:color w:val="000000"/>
          </w:rPr>
          <w:id w:val="-1670551311"/>
          <w14:checkbox>
            <w14:checked w14:val="0"/>
            <w14:checkedState w14:val="2612" w14:font="MS Gothic"/>
            <w14:uncheckedState w14:val="2610" w14:font="MS Gothic"/>
          </w14:checkbox>
        </w:sdtPr>
        <w:sdtEndPr/>
        <w:sdtContent>
          <w:r w:rsidR="00C112B9">
            <w:rPr>
              <w:rFonts w:ascii="MS Gothic" w:eastAsia="MS Gothic" w:hAnsi="MS Gothic" w:hint="eastAsia"/>
              <w:color w:val="000000"/>
            </w:rPr>
            <w:t>☐</w:t>
          </w:r>
        </w:sdtContent>
      </w:sdt>
      <w:r w:rsidR="00C112B9" w:rsidRPr="00A33720">
        <w:rPr>
          <w:color w:val="000000"/>
        </w:rPr>
        <w:tab/>
        <w:t xml:space="preserve">Tasks </w:t>
      </w:r>
      <w:r w:rsidR="00C112B9">
        <w:rPr>
          <w:color w:val="000000"/>
        </w:rPr>
        <w:t>require the employee to remember complex processes and/or be able to perform multi-step jobs without step-by-step instructions.  Requires a moderate level of independent thinking and reasoning.</w:t>
      </w:r>
      <w:r w:rsidR="00C112B9" w:rsidRPr="00A33720">
        <w:rPr>
          <w:color w:val="000000"/>
        </w:rPr>
        <w:t xml:space="preserve"> </w:t>
      </w:r>
    </w:p>
    <w:p w14:paraId="3BA8D193" w14:textId="77777777" w:rsidR="00C112B9" w:rsidRPr="009074B9" w:rsidRDefault="005A31AC" w:rsidP="00C112B9">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EndPr/>
        <w:sdtContent>
          <w:r w:rsidR="00C112B9">
            <w:rPr>
              <w:rFonts w:ascii="MS Gothic" w:eastAsia="MS Gothic" w:hAnsi="MS Gothic" w:hint="eastAsia"/>
              <w:color w:val="000000"/>
            </w:rPr>
            <w:t>☐</w:t>
          </w:r>
        </w:sdtContent>
      </w:sdt>
      <w:r w:rsidR="00C112B9" w:rsidRPr="00A33720">
        <w:rPr>
          <w:color w:val="000000"/>
        </w:rPr>
        <w:tab/>
        <w:t xml:space="preserve">Tasks are highly creative or complex and requires significant mental exertion </w:t>
      </w:r>
      <w:r w:rsidR="00C112B9">
        <w:rPr>
          <w:color w:val="000000"/>
        </w:rPr>
        <w:t>that</w:t>
      </w:r>
      <w:r w:rsidR="00C112B9" w:rsidRPr="00A33720">
        <w:rPr>
          <w:color w:val="000000"/>
        </w:rPr>
        <w:t xml:space="preserve"> would </w:t>
      </w:r>
      <w:r w:rsidR="00C112B9">
        <w:rPr>
          <w:color w:val="000000"/>
        </w:rPr>
        <w:t xml:space="preserve">typically </w:t>
      </w:r>
      <w:r w:rsidR="00C112B9" w:rsidRPr="00A33720">
        <w:rPr>
          <w:color w:val="000000"/>
        </w:rPr>
        <w:t xml:space="preserve">require specialized schooling, training, certification or a license to be able to accomplish. Employee has </w:t>
      </w:r>
      <w:r w:rsidR="00C112B9">
        <w:rPr>
          <w:color w:val="000000"/>
        </w:rPr>
        <w:t>some</w:t>
      </w:r>
      <w:r w:rsidR="00C112B9" w:rsidRPr="00A33720">
        <w:rPr>
          <w:color w:val="000000"/>
        </w:rPr>
        <w:t xml:space="preserve"> control over the planning and performance of the work, and may determine their own practices and procedures.</w:t>
      </w:r>
      <w:r w:rsidR="00C112B9">
        <w:rPr>
          <w:color w:val="000000"/>
        </w:rPr>
        <w:t xml:space="preserve">  </w:t>
      </w:r>
    </w:p>
    <w:p w14:paraId="567CB956" w14:textId="55327AB4" w:rsidR="00C112B9" w:rsidRDefault="005A31AC" w:rsidP="00C112B9">
      <w:pPr>
        <w:pStyle w:val="ListParagraph"/>
        <w:ind w:left="1620" w:hanging="360"/>
        <w:rPr>
          <w:color w:val="000000"/>
        </w:rPr>
      </w:pPr>
      <w:sdt>
        <w:sdtPr>
          <w:rPr>
            <w:color w:val="000000"/>
          </w:rPr>
          <w:id w:val="834183893"/>
          <w14:checkbox>
            <w14:checked w14:val="1"/>
            <w14:checkedState w14:val="2612" w14:font="MS Gothic"/>
            <w14:uncheckedState w14:val="2610" w14:font="MS Gothic"/>
          </w14:checkbox>
        </w:sdtPr>
        <w:sdtEndPr/>
        <w:sdtContent>
          <w:r w:rsidR="00C112B9">
            <w:rPr>
              <w:rFonts w:ascii="MS Gothic" w:eastAsia="MS Gothic" w:hAnsi="MS Gothic" w:hint="eastAsia"/>
              <w:color w:val="000000"/>
            </w:rPr>
            <w:t>☒</w:t>
          </w:r>
        </w:sdtContent>
      </w:sdt>
      <w:r w:rsidR="00C112B9" w:rsidRPr="00A33720">
        <w:rPr>
          <w:color w:val="000000"/>
        </w:rPr>
        <w:tab/>
        <w:t xml:space="preserve">Responsibilities </w:t>
      </w:r>
      <w:r w:rsidR="00C112B9">
        <w:rPr>
          <w:color w:val="000000"/>
        </w:rPr>
        <w:t>include</w:t>
      </w:r>
      <w:r w:rsidR="00C112B9" w:rsidRPr="00A33720">
        <w:rPr>
          <w:color w:val="000000"/>
        </w:rPr>
        <w:t xml:space="preserve"> significant accountability </w:t>
      </w:r>
      <w:r w:rsidR="00C112B9">
        <w:rPr>
          <w:color w:val="000000"/>
        </w:rPr>
        <w:t>(i.e.</w:t>
      </w:r>
      <w:r w:rsidR="00C112B9" w:rsidRPr="00A33720">
        <w:rPr>
          <w:color w:val="000000"/>
        </w:rPr>
        <w:t xml:space="preserve"> could expose the City to risk or liability, generate public censure, or impact the work or reputation of the City.</w:t>
      </w:r>
      <w:r w:rsidR="00C112B9">
        <w:rPr>
          <w:color w:val="000000"/>
        </w:rPr>
        <w:t xml:space="preserve">)  </w:t>
      </w:r>
      <w:r w:rsidR="00C112B9" w:rsidRPr="00A33720">
        <w:rPr>
          <w:color w:val="000000"/>
        </w:rPr>
        <w:t xml:space="preserve">Work is performed highly independently.  Employee has significant control over the planning and performance of the work, and may </w:t>
      </w:r>
      <w:r w:rsidR="00C112B9">
        <w:rPr>
          <w:color w:val="000000"/>
        </w:rPr>
        <w:t>develop or recommend new</w:t>
      </w:r>
      <w:r w:rsidR="00C112B9" w:rsidRPr="00A33720">
        <w:rPr>
          <w:color w:val="000000"/>
        </w:rPr>
        <w:t xml:space="preserve"> practices and procedures.</w:t>
      </w:r>
      <w:r w:rsidR="00C112B9">
        <w:rPr>
          <w:color w:val="000000"/>
        </w:rPr>
        <w:t xml:space="preserve">  </w:t>
      </w:r>
    </w:p>
    <w:p w14:paraId="09DEF648" w14:textId="77777777" w:rsidR="00C112B9" w:rsidRDefault="005A31AC" w:rsidP="00C112B9">
      <w:pPr>
        <w:pStyle w:val="ListParagraph"/>
        <w:ind w:left="1620" w:hanging="360"/>
        <w:rPr>
          <w:color w:val="000000"/>
        </w:rPr>
      </w:pPr>
      <w:sdt>
        <w:sdtPr>
          <w:rPr>
            <w:color w:val="000000"/>
          </w:rPr>
          <w:id w:val="405810674"/>
          <w14:checkbox>
            <w14:checked w14:val="0"/>
            <w14:checkedState w14:val="2612" w14:font="MS Gothic"/>
            <w14:uncheckedState w14:val="2610" w14:font="MS Gothic"/>
          </w14:checkbox>
        </w:sdtPr>
        <w:sdtEndPr/>
        <w:sdtContent>
          <w:r w:rsidR="00C112B9" w:rsidRPr="00A33720">
            <w:rPr>
              <w:rFonts w:ascii="Segoe UI Symbol" w:eastAsia="MS Gothic" w:hAnsi="Segoe UI Symbol" w:cs="Segoe UI Symbol"/>
              <w:color w:val="000000"/>
            </w:rPr>
            <w:t>☐</w:t>
          </w:r>
        </w:sdtContent>
      </w:sdt>
      <w:r w:rsidR="00C112B9" w:rsidRPr="00A33720">
        <w:rPr>
          <w:color w:val="000000"/>
        </w:rPr>
        <w:tab/>
      </w:r>
      <w:r w:rsidR="00C112B9">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0"/>
    </w:p>
    <w:p w14:paraId="552F6574" w14:textId="77777777" w:rsidR="00E9317B" w:rsidRPr="003315CA" w:rsidRDefault="00E9317B" w:rsidP="00E9317B">
      <w:pPr>
        <w:pStyle w:val="p21"/>
        <w:ind w:left="720" w:hanging="720"/>
        <w:jc w:val="both"/>
        <w:rPr>
          <w:rFonts w:ascii="Arial" w:hAnsi="Arial" w:cs="Arial"/>
          <w:b/>
          <w:bCs/>
          <w:i/>
          <w:iCs/>
          <w:color w:val="000000"/>
          <w:sz w:val="16"/>
          <w:szCs w:val="16"/>
        </w:rPr>
      </w:pPr>
    </w:p>
    <w:p w14:paraId="6CA08AA4" w14:textId="1D1A3A4E" w:rsidR="003968C6" w:rsidRPr="003968C6" w:rsidRDefault="003968C6" w:rsidP="003968C6">
      <w:pPr>
        <w:ind w:left="360" w:hanging="360"/>
        <w:jc w:val="both"/>
        <w:rPr>
          <w:i/>
          <w:iCs/>
          <w:color w:val="000000"/>
          <w:sz w:val="20"/>
          <w:szCs w:val="20"/>
        </w:rPr>
      </w:pPr>
      <w:r w:rsidRPr="003968C6">
        <w:rPr>
          <w:bCs/>
          <w:color w:val="000000"/>
        </w:rPr>
        <w:t>8.</w:t>
      </w:r>
      <w:r w:rsidRPr="003968C6">
        <w:rPr>
          <w:bCs/>
          <w:color w:val="000000"/>
        </w:rPr>
        <w:tab/>
      </w:r>
      <w:r w:rsidRPr="003968C6">
        <w:rPr>
          <w:b/>
          <w:bCs/>
          <w:color w:val="000000"/>
        </w:rPr>
        <w:t>Problem Solving:</w:t>
      </w:r>
      <w:r w:rsidRPr="003968C6">
        <w:rPr>
          <w:color w:val="000000"/>
        </w:rPr>
        <w:t xml:space="preserve"> </w:t>
      </w:r>
      <w:r>
        <w:rPr>
          <w:i/>
          <w:iCs/>
          <w:color w:val="000000"/>
          <w:sz w:val="20"/>
          <w:szCs w:val="20"/>
        </w:rPr>
        <w:t>(I</w:t>
      </w:r>
      <w:r w:rsidRPr="003968C6">
        <w:rPr>
          <w:i/>
          <w:iCs/>
          <w:color w:val="000000"/>
          <w:sz w:val="20"/>
          <w:szCs w:val="20"/>
        </w:rPr>
        <w:t>ndicate the nature of problems regularly encountered by this position. Check only one box.</w:t>
      </w:r>
      <w:r>
        <w:rPr>
          <w:i/>
          <w:iCs/>
          <w:color w:val="000000"/>
          <w:sz w:val="20"/>
          <w:szCs w:val="20"/>
        </w:rPr>
        <w:t>)</w:t>
      </w:r>
      <w:r w:rsidRPr="003968C6">
        <w:rPr>
          <w:i/>
          <w:iCs/>
          <w:color w:val="000000"/>
          <w:sz w:val="20"/>
          <w:szCs w:val="20"/>
        </w:rPr>
        <w:t xml:space="preserve"> </w:t>
      </w:r>
    </w:p>
    <w:p w14:paraId="65F3B46E" w14:textId="77777777" w:rsidR="003968C6" w:rsidRPr="00FC15D0" w:rsidRDefault="005A31AC" w:rsidP="003968C6">
      <w:pPr>
        <w:pStyle w:val="p21"/>
        <w:ind w:left="1080" w:hanging="360"/>
        <w:jc w:val="both"/>
        <w:rPr>
          <w:rFonts w:ascii="Arial" w:hAnsi="Arial" w:cs="Arial"/>
          <w:color w:val="000000"/>
        </w:rPr>
      </w:pPr>
      <w:sdt>
        <w:sdtPr>
          <w:rPr>
            <w:color w:val="000000"/>
          </w:rPr>
          <w:id w:val="-272173345"/>
          <w14:checkbox>
            <w14:checked w14:val="0"/>
            <w14:checkedState w14:val="2612" w14:font="MS Gothic"/>
            <w14:uncheckedState w14:val="2610" w14:font="MS Gothic"/>
          </w14:checkbox>
        </w:sdtPr>
        <w:sdtEndPr/>
        <w:sdtContent>
          <w:r w:rsidR="003968C6">
            <w:rPr>
              <w:rFonts w:ascii="MS Gothic" w:eastAsia="MS Gothic" w:hAnsi="MS Gothic" w:hint="eastAsia"/>
              <w:color w:val="000000"/>
            </w:rPr>
            <w:t>☐</w:t>
          </w:r>
        </w:sdtContent>
      </w:sdt>
      <w:r w:rsidR="003968C6" w:rsidRPr="00A33720">
        <w:rPr>
          <w:color w:val="000000"/>
        </w:rPr>
        <w:tab/>
      </w:r>
      <w:r w:rsidR="003968C6" w:rsidRPr="00FC15D0">
        <w:rPr>
          <w:rFonts w:ascii="Arial" w:hAnsi="Arial" w:cs="Arial"/>
          <w:color w:val="000000"/>
        </w:rPr>
        <w:t xml:space="preserve">Most situations </w:t>
      </w:r>
      <w:r w:rsidR="003968C6">
        <w:rPr>
          <w:rFonts w:ascii="Arial" w:hAnsi="Arial" w:cs="Arial"/>
          <w:color w:val="000000"/>
        </w:rPr>
        <w:t xml:space="preserve">are </w:t>
      </w:r>
      <w:r w:rsidR="003968C6" w:rsidRPr="00FC15D0">
        <w:rPr>
          <w:rFonts w:ascii="Arial" w:hAnsi="Arial" w:cs="Arial"/>
          <w:color w:val="000000"/>
        </w:rPr>
        <w:t>resolved using standard procedures and established guidelines</w:t>
      </w:r>
      <w:r w:rsidR="003968C6">
        <w:rPr>
          <w:rFonts w:ascii="Arial" w:hAnsi="Arial" w:cs="Arial"/>
          <w:color w:val="000000"/>
        </w:rPr>
        <w:t>.</w:t>
      </w:r>
    </w:p>
    <w:p w14:paraId="515DCDBB" w14:textId="36FEE6B0" w:rsidR="003968C6" w:rsidRPr="00FC15D0" w:rsidRDefault="005A31AC" w:rsidP="003968C6">
      <w:pPr>
        <w:pStyle w:val="p21"/>
        <w:ind w:left="1080" w:hanging="360"/>
        <w:jc w:val="both"/>
        <w:rPr>
          <w:rFonts w:ascii="Arial" w:hAnsi="Arial" w:cs="Arial"/>
          <w:color w:val="000000"/>
        </w:rPr>
      </w:pPr>
      <w:sdt>
        <w:sdtPr>
          <w:rPr>
            <w:color w:val="000000"/>
          </w:rPr>
          <w:id w:val="-1425180871"/>
          <w14:checkbox>
            <w14:checked w14:val="1"/>
            <w14:checkedState w14:val="2612" w14:font="MS Gothic"/>
            <w14:uncheckedState w14:val="2610" w14:font="MS Gothic"/>
          </w14:checkbox>
        </w:sdtPr>
        <w:sdtEndPr/>
        <w:sdtContent>
          <w:r w:rsidR="003968C6">
            <w:rPr>
              <w:rFonts w:ascii="MS Gothic" w:eastAsia="MS Gothic" w:hAnsi="MS Gothic" w:hint="eastAsia"/>
              <w:color w:val="000000"/>
            </w:rPr>
            <w:t>☒</w:t>
          </w:r>
        </w:sdtContent>
      </w:sdt>
      <w:r w:rsidR="003968C6" w:rsidRPr="00A33720">
        <w:rPr>
          <w:color w:val="000000"/>
        </w:rPr>
        <w:tab/>
      </w:r>
      <w:r w:rsidR="003968C6" w:rsidRPr="00FC15D0">
        <w:rPr>
          <w:rFonts w:ascii="Arial" w:hAnsi="Arial" w:cs="Arial"/>
          <w:color w:val="000000"/>
        </w:rPr>
        <w:t xml:space="preserve">Situations </w:t>
      </w:r>
      <w:r w:rsidR="003968C6">
        <w:rPr>
          <w:rFonts w:ascii="Arial" w:hAnsi="Arial" w:cs="Arial"/>
          <w:color w:val="000000"/>
        </w:rPr>
        <w:t xml:space="preserve">are </w:t>
      </w:r>
      <w:r w:rsidR="003968C6" w:rsidRPr="00FC15D0">
        <w:rPr>
          <w:rFonts w:ascii="Arial" w:hAnsi="Arial" w:cs="Arial"/>
          <w:color w:val="000000"/>
        </w:rPr>
        <w:t>somewhat varied; requires application of specific technical skills and expertise</w:t>
      </w:r>
      <w:r w:rsidR="003968C6">
        <w:rPr>
          <w:rFonts w:ascii="Arial" w:hAnsi="Arial" w:cs="Arial"/>
          <w:color w:val="000000"/>
        </w:rPr>
        <w:t>.</w:t>
      </w:r>
    </w:p>
    <w:p w14:paraId="16AA5CBF" w14:textId="77777777" w:rsidR="003968C6" w:rsidRPr="00FC15D0" w:rsidRDefault="005A31AC" w:rsidP="003968C6">
      <w:pPr>
        <w:pStyle w:val="p21"/>
        <w:ind w:left="1080" w:hanging="36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EndPr/>
        <w:sdtContent>
          <w:r w:rsidR="003968C6" w:rsidRPr="00A33720">
            <w:rPr>
              <w:rFonts w:ascii="Segoe UI Symbol" w:eastAsia="MS Gothic" w:hAnsi="Segoe UI Symbol" w:cs="Segoe UI Symbol"/>
              <w:color w:val="000000"/>
            </w:rPr>
            <w:t>☐</w:t>
          </w:r>
        </w:sdtContent>
      </w:sdt>
      <w:r w:rsidR="003968C6" w:rsidRPr="00A33720">
        <w:rPr>
          <w:color w:val="000000"/>
        </w:rPr>
        <w:tab/>
      </w:r>
      <w:r w:rsidR="003968C6" w:rsidRPr="00FC15D0">
        <w:rPr>
          <w:rFonts w:ascii="Arial" w:hAnsi="Arial" w:cs="Arial"/>
          <w:color w:val="000000"/>
        </w:rPr>
        <w:t>Varied situations that require significant analysis or interpretation; general precedents and practices used, but may be modified</w:t>
      </w:r>
      <w:r w:rsidR="003968C6">
        <w:rPr>
          <w:rFonts w:ascii="Arial" w:hAnsi="Arial" w:cs="Arial"/>
          <w:color w:val="000000"/>
        </w:rPr>
        <w:t>.</w:t>
      </w:r>
    </w:p>
    <w:p w14:paraId="20B4CEC0" w14:textId="77777777" w:rsidR="003968C6" w:rsidRDefault="005A31AC" w:rsidP="003968C6">
      <w:pPr>
        <w:pStyle w:val="p21"/>
        <w:ind w:left="1080" w:hanging="360"/>
        <w:jc w:val="both"/>
        <w:rPr>
          <w:rFonts w:ascii="Arial" w:hAnsi="Arial" w:cs="Arial"/>
          <w:color w:val="000000"/>
        </w:rPr>
      </w:pPr>
      <w:sdt>
        <w:sdtPr>
          <w:rPr>
            <w:color w:val="000000"/>
          </w:rPr>
          <w:id w:val="-878474116"/>
          <w14:checkbox>
            <w14:checked w14:val="0"/>
            <w14:checkedState w14:val="2612" w14:font="MS Gothic"/>
            <w14:uncheckedState w14:val="2610" w14:font="MS Gothic"/>
          </w14:checkbox>
        </w:sdtPr>
        <w:sdtEndPr/>
        <w:sdtContent>
          <w:r w:rsidR="003968C6" w:rsidRPr="00A33720">
            <w:rPr>
              <w:rFonts w:ascii="Segoe UI Symbol" w:eastAsia="MS Gothic" w:hAnsi="Segoe UI Symbol" w:cs="Segoe UI Symbol"/>
              <w:color w:val="000000"/>
            </w:rPr>
            <w:t>☐</w:t>
          </w:r>
        </w:sdtContent>
      </w:sdt>
      <w:r w:rsidR="003968C6" w:rsidRPr="00A33720">
        <w:rPr>
          <w:color w:val="000000"/>
        </w:rPr>
        <w:tab/>
      </w:r>
      <w:r w:rsidR="003968C6" w:rsidRPr="00FC15D0">
        <w:rPr>
          <w:rFonts w:ascii="Arial" w:hAnsi="Arial" w:cs="Arial"/>
          <w:color w:val="000000"/>
        </w:rPr>
        <w:t>Highly varied and unpredictable situations, complex and often non-recurring; new and creative approaches required</w:t>
      </w:r>
      <w:r w:rsidR="003968C6">
        <w:rPr>
          <w:rFonts w:ascii="Arial" w:hAnsi="Arial" w:cs="Arial"/>
          <w:color w:val="000000"/>
        </w:rPr>
        <w:t>.</w:t>
      </w:r>
    </w:p>
    <w:p w14:paraId="40F0B019" w14:textId="77777777" w:rsidR="003968C6" w:rsidRPr="003315CA" w:rsidRDefault="003968C6" w:rsidP="003968C6">
      <w:pPr>
        <w:pStyle w:val="Default"/>
        <w:rPr>
          <w:sz w:val="16"/>
          <w:szCs w:val="16"/>
        </w:rPr>
      </w:pPr>
    </w:p>
    <w:p w14:paraId="1653E9B0" w14:textId="5EAB174B" w:rsidR="00E9317B" w:rsidRPr="00A33720" w:rsidRDefault="00376F7A" w:rsidP="00E9676B">
      <w:pPr>
        <w:pStyle w:val="p21"/>
        <w:ind w:left="360" w:hanging="360"/>
        <w:jc w:val="both"/>
        <w:rPr>
          <w:rFonts w:ascii="Arial" w:hAnsi="Arial" w:cs="Arial"/>
          <w:i/>
          <w:color w:val="000000"/>
          <w:sz w:val="20"/>
          <w:szCs w:val="20"/>
        </w:rPr>
      </w:pPr>
      <w:r w:rsidRPr="00A33720">
        <w:rPr>
          <w:rFonts w:ascii="Arial" w:hAnsi="Arial" w:cs="Arial"/>
          <w:b/>
          <w:bCs/>
          <w:iCs/>
          <w:color w:val="000000"/>
        </w:rPr>
        <w:t>9</w:t>
      </w:r>
      <w:r w:rsidR="00E9317B" w:rsidRPr="00A33720">
        <w:rPr>
          <w:rFonts w:ascii="Arial" w:hAnsi="Arial" w:cs="Arial"/>
          <w:b/>
          <w:bCs/>
          <w:iCs/>
          <w:color w:val="000000"/>
        </w:rPr>
        <w:t>.</w:t>
      </w:r>
      <w:r w:rsidR="00E9676B">
        <w:rPr>
          <w:rFonts w:ascii="Arial" w:hAnsi="Arial" w:cs="Arial"/>
          <w:b/>
          <w:bCs/>
          <w:iCs/>
          <w:color w:val="000000"/>
        </w:rPr>
        <w:tab/>
      </w:r>
      <w:r w:rsidR="00E9317B" w:rsidRPr="00A33720">
        <w:rPr>
          <w:rFonts w:ascii="Arial" w:hAnsi="Arial" w:cs="Arial"/>
          <w:b/>
          <w:bCs/>
          <w:color w:val="000000"/>
        </w:rPr>
        <w:t>Work Environment</w:t>
      </w:r>
      <w:r w:rsidR="00E9317B" w:rsidRPr="00A33720">
        <w:rPr>
          <w:rFonts w:ascii="Arial" w:hAnsi="Arial" w:cs="Arial"/>
          <w:b/>
          <w:bCs/>
          <w:i/>
          <w:iCs/>
          <w:color w:val="000000"/>
        </w:rPr>
        <w:t xml:space="preserve">: </w:t>
      </w:r>
      <w:r w:rsidR="00523F73" w:rsidRPr="00A33720">
        <w:rPr>
          <w:rFonts w:ascii="Arial" w:hAnsi="Arial" w:cs="Arial"/>
          <w:i/>
          <w:color w:val="000000"/>
          <w:sz w:val="20"/>
          <w:szCs w:val="20"/>
        </w:rPr>
        <w:t>(T</w:t>
      </w:r>
      <w:r w:rsidR="00E9317B" w:rsidRPr="00A33720">
        <w:rPr>
          <w:rFonts w:ascii="Arial" w:hAnsi="Arial" w:cs="Arial"/>
          <w:i/>
          <w:color w:val="000000"/>
          <w:sz w:val="20"/>
          <w:szCs w:val="20"/>
        </w:rPr>
        <w:t>he work environment characteristics described here are representative of those an empl</w:t>
      </w:r>
      <w:r w:rsidR="00A268C9" w:rsidRPr="00A33720">
        <w:rPr>
          <w:rFonts w:ascii="Arial" w:hAnsi="Arial" w:cs="Arial"/>
          <w:i/>
          <w:color w:val="000000"/>
          <w:sz w:val="20"/>
          <w:szCs w:val="20"/>
        </w:rPr>
        <w:t xml:space="preserve">oyee </w:t>
      </w:r>
      <w:r w:rsidR="00E9317B" w:rsidRPr="00A33720">
        <w:rPr>
          <w:rFonts w:ascii="Arial" w:hAnsi="Arial" w:cs="Arial"/>
          <w:i/>
          <w:color w:val="000000"/>
          <w:sz w:val="20"/>
          <w:szCs w:val="20"/>
        </w:rPr>
        <w:t>encounters while performing the essential functions of this job. Reasonable accommodations may be made to enable individuals with disabilities to perform the essential functions.</w:t>
      </w:r>
      <w:r w:rsidR="00B42114" w:rsidRPr="00A33720">
        <w:rPr>
          <w:rFonts w:ascii="Arial" w:hAnsi="Arial" w:cs="Arial"/>
          <w:i/>
          <w:color w:val="000000"/>
          <w:sz w:val="20"/>
          <w:szCs w:val="20"/>
        </w:rPr>
        <w:t>)</w:t>
      </w:r>
    </w:p>
    <w:p w14:paraId="2C38B08C" w14:textId="3C138DBC" w:rsidR="00E9317B" w:rsidRPr="00A33720" w:rsidRDefault="00E9317B" w:rsidP="004D20AA">
      <w:pPr>
        <w:pStyle w:val="p16"/>
        <w:numPr>
          <w:ilvl w:val="0"/>
          <w:numId w:val="9"/>
        </w:numPr>
        <w:ind w:left="720"/>
        <w:jc w:val="both"/>
        <w:rPr>
          <w:rFonts w:ascii="Arial" w:hAnsi="Arial" w:cs="Arial"/>
          <w:color w:val="000000"/>
        </w:rPr>
      </w:pPr>
      <w:r w:rsidRPr="00A33720">
        <w:rPr>
          <w:rFonts w:ascii="Arial" w:hAnsi="Arial" w:cs="Arial"/>
          <w:color w:val="000000"/>
        </w:rPr>
        <w:t xml:space="preserve">Work is performed </w:t>
      </w:r>
      <w:r w:rsidR="00B42114" w:rsidRPr="00A33720">
        <w:rPr>
          <w:rFonts w:ascii="Arial" w:hAnsi="Arial" w:cs="Arial"/>
          <w:color w:val="000000"/>
        </w:rPr>
        <w:t xml:space="preserve">primarily </w:t>
      </w:r>
      <w:sdt>
        <w:sdtPr>
          <w:rPr>
            <w:rFonts w:ascii="Arial" w:hAnsi="Arial" w:cs="Arial"/>
            <w:color w:val="000000"/>
          </w:rPr>
          <w:id w:val="-828591682"/>
          <w:dropDownList>
            <w:listItem w:value="Choose an item."/>
            <w:listItem w:displayText="indoors" w:value="indoors"/>
            <w:listItem w:displayText="outdoors" w:value="outdoors"/>
          </w:dropDownList>
        </w:sdtPr>
        <w:sdtEndPr/>
        <w:sdtContent>
          <w:r w:rsidR="00E9676B">
            <w:rPr>
              <w:rFonts w:ascii="Arial" w:hAnsi="Arial" w:cs="Arial"/>
              <w:color w:val="000000"/>
            </w:rPr>
            <w:t>indoors</w:t>
          </w:r>
        </w:sdtContent>
      </w:sdt>
      <w:r w:rsidR="00B42114" w:rsidRPr="00A33720">
        <w:rPr>
          <w:rFonts w:ascii="Arial" w:hAnsi="Arial" w:cs="Arial"/>
          <w:color w:val="000000"/>
        </w:rPr>
        <w:t>.</w:t>
      </w:r>
      <w:r w:rsidRPr="00A33720">
        <w:rPr>
          <w:rFonts w:ascii="Arial" w:hAnsi="Arial" w:cs="Arial"/>
          <w:color w:val="000000"/>
        </w:rPr>
        <w:t xml:space="preserve"> </w:t>
      </w:r>
      <w:r w:rsidR="00B42114" w:rsidRPr="00A33720">
        <w:rPr>
          <w:rFonts w:ascii="Arial" w:hAnsi="Arial" w:cs="Arial"/>
          <w:color w:val="000000"/>
        </w:rPr>
        <w:t xml:space="preserve">  Work is most often </w:t>
      </w:r>
      <w:sdt>
        <w:sdtPr>
          <w:rPr>
            <w:rFonts w:ascii="Arial" w:hAnsi="Arial" w:cs="Arial"/>
            <w:color w:val="000000"/>
          </w:rPr>
          <w:id w:val="-1151513894"/>
          <w:dropDownList>
            <w:listItem w:value="Choose an item."/>
            <w:listItem w:displayText="in a temperature controlled office" w:value="in a temperature controlled office"/>
            <w:listItem w:displayText="inside a facility that is not temperature controlled" w:value="inside a facility that is not temperature controlled"/>
            <w:listItem w:displayText="outdoors, but mostly protected from the elements" w:value="outdoors, but mostly protected from the elements"/>
            <w:listItem w:displayText="outdoors and includes exposure to weather extremes" w:value="outdoors and includes exposure to weather extremes"/>
          </w:dropDownList>
        </w:sdtPr>
        <w:sdtEndPr/>
        <w:sdtContent>
          <w:r w:rsidR="00E9676B">
            <w:rPr>
              <w:rFonts w:ascii="Arial" w:hAnsi="Arial" w:cs="Arial"/>
              <w:color w:val="000000"/>
            </w:rPr>
            <w:t>in a temperature controlled office</w:t>
          </w:r>
        </w:sdtContent>
      </w:sdt>
      <w:r w:rsidRPr="00A33720">
        <w:rPr>
          <w:rFonts w:ascii="Arial" w:hAnsi="Arial" w:cs="Arial"/>
          <w:color w:val="000000"/>
        </w:rPr>
        <w:t xml:space="preserve">. </w:t>
      </w:r>
    </w:p>
    <w:p w14:paraId="15D9B9C3" w14:textId="687E2496" w:rsidR="00E9317B" w:rsidRPr="00A33720" w:rsidRDefault="00B42114" w:rsidP="004D20AA">
      <w:pPr>
        <w:pStyle w:val="p22"/>
        <w:numPr>
          <w:ilvl w:val="0"/>
          <w:numId w:val="9"/>
        </w:numPr>
        <w:ind w:left="72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sidR="004D20AA">
            <w:rPr>
              <w:rFonts w:ascii="Arial" w:hAnsi="Arial" w:cs="Arial"/>
              <w:color w:val="000000"/>
            </w:rPr>
            <w:t>Light</w:t>
          </w:r>
        </w:sdtContent>
      </w:sdt>
      <w:r w:rsidRPr="00A33720">
        <w:rPr>
          <w:rFonts w:ascii="Arial" w:hAnsi="Arial" w:cs="Arial"/>
          <w:color w:val="000000"/>
        </w:rPr>
        <w:t xml:space="preserve"> .</w:t>
      </w:r>
    </w:p>
    <w:p w14:paraId="7ADBACC9" w14:textId="5068F7DA" w:rsidR="00567E32" w:rsidRDefault="00567E32" w:rsidP="00567E32">
      <w:pPr>
        <w:pStyle w:val="p22"/>
        <w:ind w:left="720" w:hanging="360"/>
        <w:jc w:val="both"/>
        <w:rPr>
          <w:rFonts w:ascii="Arial" w:hAnsi="Arial" w:cs="Arial"/>
          <w:i/>
          <w:iCs/>
          <w:color w:val="000000"/>
          <w:sz w:val="20"/>
          <w:szCs w:val="20"/>
        </w:rPr>
      </w:pPr>
      <w:r>
        <w:rPr>
          <w:rFonts w:ascii="Arial" w:hAnsi="Arial" w:cs="Arial"/>
          <w:color w:val="000000"/>
        </w:rPr>
        <w:t>c)</w:t>
      </w:r>
      <w:r>
        <w:rPr>
          <w:rFonts w:ascii="Arial" w:hAnsi="Arial" w:cs="Arial"/>
          <w:color w:val="000000"/>
        </w:rPr>
        <w:tab/>
      </w:r>
      <w:r w:rsidRPr="00A33720">
        <w:rPr>
          <w:rFonts w:ascii="Arial" w:hAnsi="Arial" w:cs="Arial"/>
          <w:color w:val="000000"/>
        </w:rPr>
        <w:t xml:space="preserve">Hazards include: </w:t>
      </w:r>
      <w:r>
        <w:rPr>
          <w:rFonts w:ascii="Arial" w:hAnsi="Arial" w:cs="Arial"/>
          <w:color w:val="000000"/>
        </w:rPr>
        <w:t>(</w:t>
      </w:r>
      <w:r w:rsidRPr="003942BC">
        <w:rPr>
          <w:rFonts w:ascii="Arial" w:hAnsi="Arial" w:cs="Arial"/>
          <w:i/>
          <w:iCs/>
          <w:color w:val="000000"/>
          <w:sz w:val="20"/>
          <w:szCs w:val="20"/>
        </w:rPr>
        <w:t>Check all that apply and include the percentage of time exposed to the listed hazard</w:t>
      </w:r>
      <w:r>
        <w:rPr>
          <w:rFonts w:ascii="Arial" w:hAnsi="Arial" w:cs="Arial"/>
          <w:i/>
          <w:iCs/>
          <w:color w:val="000000"/>
          <w:sz w:val="20"/>
          <w:szCs w:val="20"/>
        </w:rPr>
        <w:t>)</w:t>
      </w:r>
    </w:p>
    <w:p w14:paraId="58809C1F" w14:textId="00B22271" w:rsidR="00567E32" w:rsidRPr="009D5D31" w:rsidRDefault="005A31AC" w:rsidP="00567E32">
      <w:pPr>
        <w:pStyle w:val="p22"/>
        <w:ind w:left="1080" w:hanging="360"/>
        <w:jc w:val="both"/>
      </w:pPr>
      <w:sdt>
        <w:sdtPr>
          <w:rPr>
            <w:rFonts w:ascii="Arial" w:hAnsi="Arial" w:cs="Arial"/>
            <w:color w:val="000000"/>
          </w:rPr>
          <w:id w:val="2012717501"/>
          <w14:checkbox>
            <w14:checked w14:val="1"/>
            <w14:checkedState w14:val="2612" w14:font="MS Gothic"/>
            <w14:uncheckedState w14:val="2610" w14:font="MS Gothic"/>
          </w14:checkbox>
        </w:sdtPr>
        <w:sdtEndPr/>
        <w:sdtContent>
          <w:r w:rsidR="001C3D3B">
            <w:rPr>
              <w:rFonts w:ascii="MS Gothic" w:eastAsia="MS Gothic" w:hAnsi="MS Gothic" w:cs="Arial" w:hint="eastAsia"/>
              <w:color w:val="000000"/>
            </w:rPr>
            <w:t>☒</w:t>
          </w:r>
        </w:sdtContent>
      </w:sdt>
      <w:r w:rsidR="00567E32">
        <w:rPr>
          <w:rFonts w:ascii="Arial" w:hAnsi="Arial" w:cs="Arial"/>
          <w:color w:val="000000"/>
        </w:rPr>
        <w:tab/>
        <w:t>Office environment / no specific or unusual physical or environmental demands.</w:t>
      </w:r>
    </w:p>
    <w:p w14:paraId="58F229E7" w14:textId="5926D604" w:rsidR="00567E32" w:rsidRPr="00E5330F" w:rsidRDefault="005A31AC" w:rsidP="00567E32">
      <w:pPr>
        <w:pStyle w:val="p22"/>
        <w:ind w:left="1080" w:hanging="360"/>
        <w:jc w:val="both"/>
        <w:rPr>
          <w:rFonts w:ascii="Arial" w:hAnsi="Arial" w:cs="Arial"/>
          <w:b/>
          <w:color w:val="000000"/>
          <w:u w:val="single"/>
        </w:rPr>
      </w:pPr>
      <w:sdt>
        <w:sdtPr>
          <w:rPr>
            <w:rFonts w:ascii="Arial" w:hAnsi="Arial" w:cs="Arial"/>
            <w:color w:val="000000"/>
          </w:rPr>
          <w:id w:val="856009333"/>
          <w14:checkbox>
            <w14:checked w14:val="0"/>
            <w14:checkedState w14:val="2612" w14:font="MS Gothic"/>
            <w14:uncheckedState w14:val="2610" w14:font="MS Gothic"/>
          </w14:checkbox>
        </w:sdtPr>
        <w:sdtEndPr/>
        <w:sdtContent>
          <w:r w:rsidR="003F2683">
            <w:rPr>
              <w:rFonts w:ascii="MS Gothic" w:eastAsia="MS Gothic" w:hAnsi="MS Gothic" w:cs="Arial" w:hint="eastAsia"/>
              <w:color w:val="000000"/>
            </w:rPr>
            <w:t>☐</w:t>
          </w:r>
        </w:sdtContent>
      </w:sdt>
      <w:r w:rsidR="00567E32" w:rsidRPr="00A33720">
        <w:rPr>
          <w:rFonts w:ascii="Arial" w:hAnsi="Arial" w:cs="Arial"/>
          <w:color w:val="000000"/>
        </w:rPr>
        <w:t xml:space="preserve"> </w:t>
      </w:r>
      <w:r w:rsidR="00567E32">
        <w:rPr>
          <w:rFonts w:ascii="Arial" w:hAnsi="Arial" w:cs="Arial"/>
          <w:color w:val="000000"/>
        </w:rPr>
        <w:tab/>
      </w:r>
      <w:r w:rsidR="00567E32" w:rsidRPr="00A33720">
        <w:rPr>
          <w:rFonts w:ascii="Arial" w:hAnsi="Arial" w:cs="Arial"/>
          <w:color w:val="000000"/>
        </w:rPr>
        <w:t>Work on and around heavy construction equipment</w:t>
      </w:r>
      <w:r w:rsidR="00567E32">
        <w:rPr>
          <w:rFonts w:ascii="Arial" w:hAnsi="Arial" w:cs="Arial"/>
          <w:color w:val="000000"/>
        </w:rPr>
        <w:t xml:space="preserve"> </w:t>
      </w:r>
      <w:r w:rsidR="00E5330F">
        <w:rPr>
          <w:rFonts w:ascii="Arial" w:hAnsi="Arial" w:cs="Arial"/>
          <w:b/>
          <w:color w:val="000000"/>
          <w:u w:val="single"/>
        </w:rPr>
        <w:t>0-1%</w:t>
      </w:r>
    </w:p>
    <w:p w14:paraId="5D3E582F" w14:textId="7747E70A" w:rsidR="00567E32" w:rsidRPr="00E5330F" w:rsidRDefault="005A31AC" w:rsidP="00567E32">
      <w:pPr>
        <w:pStyle w:val="p22"/>
        <w:ind w:left="1080" w:hanging="360"/>
        <w:jc w:val="both"/>
        <w:rPr>
          <w:rFonts w:ascii="Arial" w:hAnsi="Arial" w:cs="Arial"/>
          <w:b/>
          <w:color w:val="000000"/>
          <w:u w:val="single"/>
        </w:rPr>
      </w:pPr>
      <w:sdt>
        <w:sdtPr>
          <w:rPr>
            <w:rFonts w:ascii="Arial" w:hAnsi="Arial" w:cs="Arial"/>
            <w:color w:val="000000"/>
          </w:rPr>
          <w:id w:val="-1537429786"/>
          <w14:checkbox>
            <w14:checked w14:val="0"/>
            <w14:checkedState w14:val="2612" w14:font="MS Gothic"/>
            <w14:uncheckedState w14:val="2610" w14:font="MS Gothic"/>
          </w14:checkbox>
        </w:sdtPr>
        <w:sdtEndPr/>
        <w:sdtContent>
          <w:r w:rsidR="003F2683">
            <w:rPr>
              <w:rFonts w:ascii="MS Gothic" w:eastAsia="MS Gothic" w:hAnsi="MS Gothic" w:cs="Arial" w:hint="eastAsia"/>
              <w:color w:val="000000"/>
            </w:rPr>
            <w:t>☐</w:t>
          </w:r>
        </w:sdtContent>
      </w:sdt>
      <w:r w:rsidR="00567E32" w:rsidRPr="00A33720">
        <w:rPr>
          <w:rFonts w:ascii="Arial" w:hAnsi="Arial" w:cs="Arial"/>
          <w:color w:val="000000"/>
        </w:rPr>
        <w:t xml:space="preserve"> </w:t>
      </w:r>
      <w:r w:rsidR="00567E32">
        <w:rPr>
          <w:rFonts w:ascii="Arial" w:hAnsi="Arial" w:cs="Arial"/>
          <w:color w:val="000000"/>
        </w:rPr>
        <w:tab/>
      </w:r>
      <w:r w:rsidR="00567E32" w:rsidRPr="00A33720">
        <w:rPr>
          <w:rFonts w:ascii="Arial" w:hAnsi="Arial" w:cs="Arial"/>
          <w:color w:val="000000"/>
        </w:rPr>
        <w:t>Exposure to toxic elements/hazardous chemicals</w:t>
      </w:r>
      <w:r w:rsidR="00567E32">
        <w:rPr>
          <w:rFonts w:ascii="Arial" w:hAnsi="Arial" w:cs="Arial"/>
          <w:color w:val="000000"/>
        </w:rPr>
        <w:t xml:space="preserve"> </w:t>
      </w:r>
      <w:r w:rsidR="00E5330F">
        <w:rPr>
          <w:rFonts w:ascii="Arial" w:hAnsi="Arial" w:cs="Arial"/>
          <w:b/>
          <w:color w:val="000000"/>
          <w:u w:val="single"/>
        </w:rPr>
        <w:t>0-1%</w:t>
      </w:r>
    </w:p>
    <w:p w14:paraId="3BC9F80A" w14:textId="77777777" w:rsidR="00567E32" w:rsidRPr="00A33720" w:rsidRDefault="005A31AC" w:rsidP="00567E32">
      <w:pPr>
        <w:pStyle w:val="p22"/>
        <w:ind w:left="1080" w:hanging="360"/>
        <w:jc w:val="both"/>
        <w:rPr>
          <w:rFonts w:ascii="Arial" w:hAnsi="Arial" w:cs="Arial"/>
          <w:color w:val="000000"/>
        </w:rPr>
      </w:pPr>
      <w:sdt>
        <w:sdtPr>
          <w:rPr>
            <w:rFonts w:ascii="Arial" w:hAnsi="Arial" w:cs="Arial"/>
            <w:color w:val="000000"/>
          </w:rPr>
          <w:id w:val="141627110"/>
          <w14:checkbox>
            <w14:checked w14:val="0"/>
            <w14:checkedState w14:val="2612" w14:font="MS Gothic"/>
            <w14:uncheckedState w14:val="2610" w14:font="MS Gothic"/>
          </w14:checkbox>
        </w:sdtPr>
        <w:sdtEndPr/>
        <w:sdtContent>
          <w:r w:rsidR="00567E32" w:rsidRPr="00A33720">
            <w:rPr>
              <w:rFonts w:ascii="Segoe UI Symbol" w:eastAsia="MS Gothic" w:hAnsi="Segoe UI Symbol" w:cs="Segoe UI Symbol"/>
              <w:color w:val="000000"/>
            </w:rPr>
            <w:t>☐</w:t>
          </w:r>
        </w:sdtContent>
      </w:sdt>
      <w:r w:rsidR="00567E32" w:rsidRPr="00A33720">
        <w:rPr>
          <w:rFonts w:ascii="Arial" w:hAnsi="Arial" w:cs="Arial"/>
          <w:color w:val="000000"/>
        </w:rPr>
        <w:t xml:space="preserve"> </w:t>
      </w:r>
      <w:r w:rsidR="00567E32">
        <w:rPr>
          <w:rFonts w:ascii="Arial" w:hAnsi="Arial" w:cs="Arial"/>
          <w:color w:val="000000"/>
        </w:rPr>
        <w:tab/>
      </w:r>
      <w:r w:rsidR="00567E32" w:rsidRPr="00A33720">
        <w:rPr>
          <w:rFonts w:ascii="Arial" w:hAnsi="Arial" w:cs="Arial"/>
          <w:color w:val="000000"/>
        </w:rPr>
        <w:t>Work at heights in excess of 20 feet</w:t>
      </w:r>
      <w:r w:rsidR="00567E32">
        <w:rPr>
          <w:rFonts w:ascii="Arial" w:hAnsi="Arial" w:cs="Arial"/>
          <w:color w:val="000000"/>
        </w:rPr>
        <w:t xml:space="preserve"> ___%</w:t>
      </w:r>
    </w:p>
    <w:p w14:paraId="4E3D5FDD" w14:textId="2A508C43" w:rsidR="00567E32" w:rsidRPr="00E5330F" w:rsidRDefault="005A31AC" w:rsidP="00567E32">
      <w:pPr>
        <w:pStyle w:val="p22"/>
        <w:ind w:left="1080" w:hanging="360"/>
        <w:jc w:val="both"/>
        <w:rPr>
          <w:rFonts w:ascii="Arial" w:hAnsi="Arial" w:cs="Arial"/>
          <w:b/>
          <w:color w:val="000000"/>
          <w:u w:val="single"/>
        </w:rPr>
      </w:pPr>
      <w:sdt>
        <w:sdtPr>
          <w:rPr>
            <w:rFonts w:ascii="Arial" w:hAnsi="Arial" w:cs="Arial"/>
            <w:color w:val="000000"/>
          </w:rPr>
          <w:id w:val="-401593948"/>
          <w14:checkbox>
            <w14:checked w14:val="0"/>
            <w14:checkedState w14:val="2612" w14:font="MS Gothic"/>
            <w14:uncheckedState w14:val="2610" w14:font="MS Gothic"/>
          </w14:checkbox>
        </w:sdtPr>
        <w:sdtEndPr/>
        <w:sdtContent>
          <w:r w:rsidR="003F2683">
            <w:rPr>
              <w:rFonts w:ascii="MS Gothic" w:eastAsia="MS Gothic" w:hAnsi="MS Gothic" w:cs="Arial" w:hint="eastAsia"/>
              <w:color w:val="000000"/>
            </w:rPr>
            <w:t>☐</w:t>
          </w:r>
        </w:sdtContent>
      </w:sdt>
      <w:r w:rsidR="00567E32" w:rsidRPr="00A33720">
        <w:rPr>
          <w:rFonts w:ascii="Arial" w:hAnsi="Arial" w:cs="Arial"/>
          <w:color w:val="000000"/>
        </w:rPr>
        <w:t xml:space="preserve"> </w:t>
      </w:r>
      <w:r w:rsidR="00567E32">
        <w:rPr>
          <w:rFonts w:ascii="Arial" w:hAnsi="Arial" w:cs="Arial"/>
          <w:color w:val="000000"/>
        </w:rPr>
        <w:tab/>
      </w:r>
      <w:r w:rsidR="00567E32" w:rsidRPr="00A33720">
        <w:rPr>
          <w:rFonts w:ascii="Arial" w:hAnsi="Arial" w:cs="Arial"/>
          <w:color w:val="000000"/>
        </w:rPr>
        <w:t>More than occasional exposure to poor air quality (excessive dust, smoke, fumes, gases, etc.)</w:t>
      </w:r>
      <w:r w:rsidR="00567E32">
        <w:rPr>
          <w:rFonts w:ascii="Arial" w:hAnsi="Arial" w:cs="Arial"/>
          <w:color w:val="000000"/>
        </w:rPr>
        <w:t xml:space="preserve"> </w:t>
      </w:r>
      <w:r w:rsidR="00E5330F">
        <w:rPr>
          <w:rFonts w:ascii="Arial" w:hAnsi="Arial" w:cs="Arial"/>
          <w:b/>
          <w:color w:val="000000"/>
          <w:u w:val="single"/>
        </w:rPr>
        <w:t>0-5%</w:t>
      </w:r>
    </w:p>
    <w:p w14:paraId="23937F06" w14:textId="318DC580" w:rsidR="00567E32" w:rsidRPr="00E5330F" w:rsidRDefault="005A31AC" w:rsidP="00567E32">
      <w:pPr>
        <w:pStyle w:val="p22"/>
        <w:ind w:left="1080" w:hanging="360"/>
        <w:jc w:val="both"/>
        <w:rPr>
          <w:rFonts w:ascii="Arial" w:hAnsi="Arial" w:cs="Arial"/>
          <w:b/>
          <w:color w:val="000000"/>
          <w:u w:val="single"/>
        </w:rPr>
      </w:pPr>
      <w:sdt>
        <w:sdtPr>
          <w:rPr>
            <w:rFonts w:ascii="Arial" w:hAnsi="Arial" w:cs="Arial"/>
            <w:color w:val="000000"/>
          </w:rPr>
          <w:id w:val="-841553560"/>
          <w14:checkbox>
            <w14:checked w14:val="0"/>
            <w14:checkedState w14:val="2612" w14:font="MS Gothic"/>
            <w14:uncheckedState w14:val="2610" w14:font="MS Gothic"/>
          </w14:checkbox>
        </w:sdtPr>
        <w:sdtEndPr/>
        <w:sdtContent>
          <w:r w:rsidR="003F2683">
            <w:rPr>
              <w:rFonts w:ascii="MS Gothic" w:eastAsia="MS Gothic" w:hAnsi="MS Gothic" w:cs="Arial" w:hint="eastAsia"/>
              <w:color w:val="000000"/>
            </w:rPr>
            <w:t>☐</w:t>
          </w:r>
        </w:sdtContent>
      </w:sdt>
      <w:r w:rsidR="00567E32" w:rsidRPr="00A33720">
        <w:rPr>
          <w:rFonts w:ascii="Arial" w:hAnsi="Arial" w:cs="Arial"/>
          <w:color w:val="000000"/>
        </w:rPr>
        <w:t xml:space="preserve"> </w:t>
      </w:r>
      <w:r w:rsidR="00567E32">
        <w:rPr>
          <w:rFonts w:ascii="Arial" w:hAnsi="Arial" w:cs="Arial"/>
          <w:color w:val="000000"/>
        </w:rPr>
        <w:tab/>
      </w:r>
      <w:r w:rsidR="00567E32" w:rsidRPr="00A33720">
        <w:rPr>
          <w:rFonts w:ascii="Arial" w:hAnsi="Arial" w:cs="Arial"/>
          <w:color w:val="000000"/>
        </w:rPr>
        <w:t>Exposure to weather or temperature extremes</w:t>
      </w:r>
      <w:r w:rsidR="00567E32">
        <w:rPr>
          <w:rFonts w:ascii="Arial" w:hAnsi="Arial" w:cs="Arial"/>
          <w:color w:val="000000"/>
        </w:rPr>
        <w:t xml:space="preserve"> </w:t>
      </w:r>
      <w:r w:rsidR="00E5330F">
        <w:rPr>
          <w:rFonts w:ascii="Arial" w:hAnsi="Arial" w:cs="Arial"/>
          <w:b/>
          <w:color w:val="000000"/>
          <w:u w:val="single"/>
        </w:rPr>
        <w:t>0-20%</w:t>
      </w:r>
    </w:p>
    <w:p w14:paraId="6C7CC592" w14:textId="03527B00" w:rsidR="00567E32" w:rsidRPr="00E5330F" w:rsidRDefault="005A31AC" w:rsidP="00567E32">
      <w:pPr>
        <w:pStyle w:val="Default"/>
        <w:ind w:left="1080" w:hanging="360"/>
        <w:rPr>
          <w:rFonts w:ascii="Arial" w:hAnsi="Arial" w:cs="Arial"/>
          <w:b/>
          <w:u w:val="single"/>
        </w:rPr>
      </w:pPr>
      <w:sdt>
        <w:sdtPr>
          <w:rPr>
            <w:rFonts w:ascii="Arial" w:hAnsi="Arial" w:cs="Arial"/>
          </w:rPr>
          <w:id w:val="-1524548808"/>
          <w14:checkbox>
            <w14:checked w14:val="0"/>
            <w14:checkedState w14:val="2612" w14:font="MS Gothic"/>
            <w14:uncheckedState w14:val="2610" w14:font="MS Gothic"/>
          </w14:checkbox>
        </w:sdtPr>
        <w:sdtEndPr/>
        <w:sdtContent>
          <w:r w:rsidR="003F2683">
            <w:rPr>
              <w:rFonts w:ascii="MS Gothic" w:eastAsia="MS Gothic" w:hAnsi="MS Gothic" w:cs="Arial" w:hint="eastAsia"/>
            </w:rPr>
            <w:t>☐</w:t>
          </w:r>
        </w:sdtContent>
      </w:sdt>
      <w:r w:rsidR="00567E32" w:rsidRPr="00A33720">
        <w:rPr>
          <w:rFonts w:ascii="Arial" w:hAnsi="Arial" w:cs="Arial"/>
        </w:rPr>
        <w:t xml:space="preserve"> </w:t>
      </w:r>
      <w:r w:rsidR="00567E32">
        <w:rPr>
          <w:rFonts w:ascii="Arial" w:hAnsi="Arial" w:cs="Arial"/>
        </w:rPr>
        <w:tab/>
      </w:r>
      <w:r w:rsidR="00567E32" w:rsidRPr="00A33720">
        <w:rPr>
          <w:rFonts w:ascii="Arial" w:hAnsi="Arial" w:cs="Arial"/>
        </w:rPr>
        <w:t>Isolation</w:t>
      </w:r>
      <w:r w:rsidR="00567E32">
        <w:rPr>
          <w:rFonts w:ascii="Arial" w:hAnsi="Arial" w:cs="Arial"/>
        </w:rPr>
        <w:t xml:space="preserve"> </w:t>
      </w:r>
      <w:r w:rsidR="00E5330F">
        <w:rPr>
          <w:rFonts w:ascii="Arial" w:hAnsi="Arial" w:cs="Arial"/>
          <w:b/>
          <w:u w:val="single"/>
        </w:rPr>
        <w:t>0-50%</w:t>
      </w:r>
    </w:p>
    <w:p w14:paraId="09B45B51" w14:textId="39530FC5" w:rsidR="00567E32" w:rsidRPr="00E5330F" w:rsidRDefault="005A31AC" w:rsidP="00567E32">
      <w:pPr>
        <w:pStyle w:val="Default"/>
        <w:ind w:left="1080" w:hanging="360"/>
        <w:rPr>
          <w:rFonts w:ascii="Arial" w:hAnsi="Arial" w:cs="Arial"/>
          <w:b/>
          <w:u w:val="single"/>
        </w:rPr>
      </w:pPr>
      <w:sdt>
        <w:sdtPr>
          <w:rPr>
            <w:rFonts w:ascii="Arial" w:hAnsi="Arial" w:cs="Arial"/>
          </w:rPr>
          <w:id w:val="482509173"/>
          <w14:checkbox>
            <w14:checked w14:val="0"/>
            <w14:checkedState w14:val="2612" w14:font="MS Gothic"/>
            <w14:uncheckedState w14:val="2610" w14:font="MS Gothic"/>
          </w14:checkbox>
        </w:sdtPr>
        <w:sdtEndPr/>
        <w:sdtContent>
          <w:r w:rsidR="003F2683">
            <w:rPr>
              <w:rFonts w:ascii="MS Gothic" w:eastAsia="MS Gothic" w:hAnsi="MS Gothic" w:cs="Arial" w:hint="eastAsia"/>
            </w:rPr>
            <w:t>☐</w:t>
          </w:r>
        </w:sdtContent>
      </w:sdt>
      <w:r w:rsidR="00567E32" w:rsidRPr="00A33720">
        <w:rPr>
          <w:rFonts w:ascii="Arial" w:hAnsi="Arial" w:cs="Arial"/>
        </w:rPr>
        <w:t xml:space="preserve"> </w:t>
      </w:r>
      <w:r w:rsidR="00567E32">
        <w:rPr>
          <w:rFonts w:ascii="Arial" w:hAnsi="Arial" w:cs="Arial"/>
        </w:rPr>
        <w:tab/>
      </w:r>
      <w:r w:rsidR="00567E32" w:rsidRPr="00A33720">
        <w:rPr>
          <w:rFonts w:ascii="Arial" w:hAnsi="Arial" w:cs="Arial"/>
        </w:rPr>
        <w:t>Exposure to light or noise extremes</w:t>
      </w:r>
      <w:r w:rsidR="00567E32">
        <w:rPr>
          <w:rFonts w:ascii="Arial" w:hAnsi="Arial" w:cs="Arial"/>
        </w:rPr>
        <w:t xml:space="preserve"> </w:t>
      </w:r>
      <w:r w:rsidR="00E5330F">
        <w:rPr>
          <w:rFonts w:ascii="Arial" w:hAnsi="Arial" w:cs="Arial"/>
          <w:b/>
          <w:u w:val="single"/>
        </w:rPr>
        <w:t>0-5%</w:t>
      </w:r>
    </w:p>
    <w:p w14:paraId="671FEDD8" w14:textId="77777777" w:rsidR="00567E32" w:rsidRDefault="005A31AC" w:rsidP="00567E32">
      <w:pPr>
        <w:pStyle w:val="Default"/>
        <w:ind w:left="1080" w:hanging="360"/>
        <w:rPr>
          <w:rFonts w:ascii="Arial" w:hAnsi="Arial" w:cs="Arial"/>
        </w:rPr>
      </w:pPr>
      <w:sdt>
        <w:sdtPr>
          <w:rPr>
            <w:rFonts w:ascii="Arial" w:hAnsi="Arial" w:cs="Arial"/>
          </w:rPr>
          <w:id w:val="-1314022619"/>
          <w14:checkbox>
            <w14:checked w14:val="0"/>
            <w14:checkedState w14:val="2612" w14:font="MS Gothic"/>
            <w14:uncheckedState w14:val="2610" w14:font="MS Gothic"/>
          </w14:checkbox>
        </w:sdtPr>
        <w:sdtEndPr/>
        <w:sdtContent>
          <w:r w:rsidR="00567E32" w:rsidRPr="00A33720">
            <w:rPr>
              <w:rFonts w:ascii="Segoe UI Symbol" w:eastAsia="MS Gothic" w:hAnsi="Segoe UI Symbol" w:cs="Segoe UI Symbol"/>
            </w:rPr>
            <w:t>☐</w:t>
          </w:r>
        </w:sdtContent>
      </w:sdt>
      <w:r w:rsidR="00567E32" w:rsidRPr="00A33720">
        <w:rPr>
          <w:rFonts w:ascii="Arial" w:hAnsi="Arial" w:cs="Arial"/>
        </w:rPr>
        <w:t xml:space="preserve"> </w:t>
      </w:r>
      <w:r w:rsidR="00567E32">
        <w:rPr>
          <w:rFonts w:ascii="Arial" w:hAnsi="Arial" w:cs="Arial"/>
        </w:rPr>
        <w:tab/>
      </w:r>
      <w:r w:rsidR="00567E32" w:rsidRPr="00A33720">
        <w:rPr>
          <w:rFonts w:ascii="Arial" w:hAnsi="Arial" w:cs="Arial"/>
        </w:rPr>
        <w:t>Regular travel outside the City</w:t>
      </w:r>
      <w:r w:rsidR="00567E32">
        <w:rPr>
          <w:rFonts w:ascii="Arial" w:hAnsi="Arial" w:cs="Arial"/>
        </w:rPr>
        <w:t xml:space="preserve"> ____%</w:t>
      </w:r>
    </w:p>
    <w:p w14:paraId="4EF452E1" w14:textId="032B33E3" w:rsidR="00567E32" w:rsidRPr="00E5330F" w:rsidRDefault="005A31AC" w:rsidP="00567E32">
      <w:pPr>
        <w:pStyle w:val="Default"/>
        <w:ind w:left="1080" w:hanging="360"/>
        <w:rPr>
          <w:rFonts w:ascii="Arial" w:hAnsi="Arial" w:cs="Arial"/>
          <w:b/>
          <w:u w:val="single"/>
        </w:rPr>
      </w:pPr>
      <w:sdt>
        <w:sdtPr>
          <w:rPr>
            <w:rFonts w:ascii="Arial" w:hAnsi="Arial" w:cs="Arial"/>
          </w:rPr>
          <w:id w:val="661744742"/>
          <w14:checkbox>
            <w14:checked w14:val="0"/>
            <w14:checkedState w14:val="2612" w14:font="MS Gothic"/>
            <w14:uncheckedState w14:val="2610" w14:font="MS Gothic"/>
          </w14:checkbox>
        </w:sdtPr>
        <w:sdtEndPr/>
        <w:sdtContent>
          <w:r w:rsidR="003F2683">
            <w:rPr>
              <w:rFonts w:ascii="MS Gothic" w:eastAsia="MS Gothic" w:hAnsi="MS Gothic" w:cs="Arial" w:hint="eastAsia"/>
            </w:rPr>
            <w:t>☐</w:t>
          </w:r>
        </w:sdtContent>
      </w:sdt>
      <w:r w:rsidR="00567E32" w:rsidRPr="00A33720">
        <w:rPr>
          <w:rFonts w:ascii="Arial" w:hAnsi="Arial" w:cs="Arial"/>
        </w:rPr>
        <w:t xml:space="preserve"> </w:t>
      </w:r>
      <w:r w:rsidR="00567E32">
        <w:rPr>
          <w:rFonts w:ascii="Arial" w:hAnsi="Arial" w:cs="Arial"/>
        </w:rPr>
        <w:tab/>
        <w:t xml:space="preserve">Risk of injury </w:t>
      </w:r>
      <w:r w:rsidR="00E5330F">
        <w:rPr>
          <w:rFonts w:ascii="Arial" w:hAnsi="Arial" w:cs="Arial"/>
          <w:b/>
          <w:u w:val="single"/>
        </w:rPr>
        <w:t>carpal tunnel</w:t>
      </w:r>
      <w:r w:rsidR="00C12B02">
        <w:rPr>
          <w:rFonts w:ascii="Arial" w:hAnsi="Arial" w:cs="Arial"/>
          <w:b/>
          <w:u w:val="single"/>
        </w:rPr>
        <w:t xml:space="preserve"> syndrome</w:t>
      </w:r>
      <w:r w:rsidR="00E275FA">
        <w:rPr>
          <w:rFonts w:ascii="Arial" w:hAnsi="Arial" w:cs="Arial"/>
          <w:b/>
          <w:u w:val="single"/>
        </w:rPr>
        <w:t>;</w:t>
      </w:r>
      <w:r w:rsidR="00E5330F">
        <w:rPr>
          <w:rFonts w:ascii="Arial" w:hAnsi="Arial" w:cs="Arial"/>
          <w:b/>
          <w:u w:val="single"/>
        </w:rPr>
        <w:t xml:space="preserve"> tripping</w:t>
      </w:r>
      <w:r w:rsidR="00567E32">
        <w:rPr>
          <w:rFonts w:ascii="Arial" w:hAnsi="Arial" w:cs="Arial"/>
        </w:rPr>
        <w:t xml:space="preserve"> </w:t>
      </w:r>
      <w:r w:rsidR="00E5330F">
        <w:rPr>
          <w:rFonts w:ascii="Arial" w:hAnsi="Arial" w:cs="Arial"/>
          <w:b/>
          <w:u w:val="single"/>
        </w:rPr>
        <w:t>0-5%</w:t>
      </w:r>
    </w:p>
    <w:p w14:paraId="0E1C72A9" w14:textId="2198B09C" w:rsidR="00567E32" w:rsidRPr="00A33720" w:rsidRDefault="005A31AC" w:rsidP="00567E32">
      <w:pPr>
        <w:pStyle w:val="Default"/>
        <w:ind w:left="108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3F2683">
            <w:rPr>
              <w:rFonts w:ascii="MS Gothic" w:eastAsia="MS Gothic" w:hAnsi="MS Gothic" w:cs="Arial" w:hint="eastAsia"/>
            </w:rPr>
            <w:t>☐</w:t>
          </w:r>
        </w:sdtContent>
      </w:sdt>
      <w:r w:rsidR="00567E32" w:rsidRPr="00A33720">
        <w:rPr>
          <w:rFonts w:ascii="Arial" w:hAnsi="Arial" w:cs="Arial"/>
        </w:rPr>
        <w:t xml:space="preserve"> </w:t>
      </w:r>
      <w:r w:rsidR="00567E32">
        <w:rPr>
          <w:rFonts w:ascii="Arial" w:hAnsi="Arial" w:cs="Arial"/>
        </w:rPr>
        <w:tab/>
        <w:t>Significant physical exertion required to</w:t>
      </w:r>
      <w:r w:rsidR="00322A85">
        <w:rPr>
          <w:rFonts w:ascii="Arial" w:hAnsi="Arial" w:cs="Arial"/>
        </w:rPr>
        <w:t xml:space="preserve"> </w:t>
      </w:r>
      <w:r w:rsidR="00E91018">
        <w:rPr>
          <w:rFonts w:ascii="Arial" w:hAnsi="Arial" w:cs="Arial"/>
          <w:b/>
          <w:u w:val="single"/>
        </w:rPr>
        <w:t>lift/handl</w:t>
      </w:r>
      <w:r w:rsidR="00E275FA">
        <w:rPr>
          <w:rFonts w:ascii="Arial" w:hAnsi="Arial" w:cs="Arial"/>
          <w:b/>
          <w:u w:val="single"/>
        </w:rPr>
        <w:t xml:space="preserve">e </w:t>
      </w:r>
      <w:r w:rsidR="00E91018">
        <w:rPr>
          <w:rFonts w:ascii="Arial" w:hAnsi="Arial" w:cs="Arial"/>
          <w:b/>
          <w:u w:val="single"/>
        </w:rPr>
        <w:t>equipment</w:t>
      </w:r>
      <w:r w:rsidR="00567E32">
        <w:rPr>
          <w:rFonts w:ascii="Arial" w:hAnsi="Arial" w:cs="Arial"/>
        </w:rPr>
        <w:t xml:space="preserve"> </w:t>
      </w:r>
      <w:r w:rsidR="00E91018">
        <w:rPr>
          <w:rFonts w:ascii="Arial" w:hAnsi="Arial" w:cs="Arial"/>
          <w:b/>
          <w:u w:val="single"/>
        </w:rPr>
        <w:t>0-5%</w:t>
      </w:r>
    </w:p>
    <w:p w14:paraId="7467669A" w14:textId="77777777" w:rsidR="00567E32" w:rsidRPr="00A33720" w:rsidRDefault="005A31AC" w:rsidP="00567E32">
      <w:pPr>
        <w:pStyle w:val="Default"/>
        <w:ind w:left="1080" w:hanging="360"/>
        <w:rPr>
          <w:rFonts w:ascii="Arial" w:hAnsi="Arial" w:cs="Arial"/>
        </w:rPr>
      </w:pPr>
      <w:sdt>
        <w:sdtPr>
          <w:rPr>
            <w:rFonts w:ascii="Arial" w:hAnsi="Arial" w:cs="Arial"/>
          </w:rPr>
          <w:id w:val="1023219938"/>
          <w14:checkbox>
            <w14:checked w14:val="0"/>
            <w14:checkedState w14:val="2612" w14:font="MS Gothic"/>
            <w14:uncheckedState w14:val="2610" w14:font="MS Gothic"/>
          </w14:checkbox>
        </w:sdtPr>
        <w:sdtEndPr/>
        <w:sdtContent>
          <w:r w:rsidR="00567E32" w:rsidRPr="00A33720">
            <w:rPr>
              <w:rFonts w:ascii="Segoe UI Symbol" w:eastAsia="MS Gothic" w:hAnsi="Segoe UI Symbol" w:cs="Segoe UI Symbol"/>
            </w:rPr>
            <w:t>☐</w:t>
          </w:r>
        </w:sdtContent>
      </w:sdt>
      <w:r w:rsidR="00567E32" w:rsidRPr="00A33720">
        <w:rPr>
          <w:rFonts w:ascii="Arial" w:hAnsi="Arial" w:cs="Arial"/>
        </w:rPr>
        <w:t xml:space="preserve"> </w:t>
      </w:r>
      <w:r w:rsidR="00567E32">
        <w:rPr>
          <w:rFonts w:ascii="Arial" w:hAnsi="Arial" w:cs="Arial"/>
        </w:rPr>
        <w:tab/>
      </w:r>
      <w:r w:rsidR="00567E32" w:rsidRPr="00A33720">
        <w:rPr>
          <w:rFonts w:ascii="Arial" w:hAnsi="Arial" w:cs="Arial"/>
        </w:rPr>
        <w:t>Other (describe) ____________________________________________</w:t>
      </w:r>
    </w:p>
    <w:p w14:paraId="39DF762A" w14:textId="7E60F401" w:rsidR="008D3B27" w:rsidRPr="00A33720" w:rsidRDefault="00567E32" w:rsidP="00567E32">
      <w:pPr>
        <w:pStyle w:val="p22"/>
        <w:ind w:left="720" w:hanging="360"/>
        <w:jc w:val="both"/>
        <w:rPr>
          <w:rFonts w:ascii="Arial" w:hAnsi="Arial" w:cs="Arial"/>
          <w:color w:val="000000"/>
        </w:rPr>
      </w:pPr>
      <w:r>
        <w:rPr>
          <w:rFonts w:ascii="Arial" w:hAnsi="Arial" w:cs="Arial"/>
          <w:color w:val="000000"/>
        </w:rPr>
        <w:t>d)</w:t>
      </w:r>
      <w:r>
        <w:rPr>
          <w:rFonts w:ascii="Arial" w:hAnsi="Arial" w:cs="Arial"/>
          <w:color w:val="000000"/>
        </w:rPr>
        <w:tab/>
      </w:r>
      <w:r w:rsidR="00E9317B" w:rsidRPr="00A33720">
        <w:rPr>
          <w:rFonts w:ascii="Arial" w:hAnsi="Arial" w:cs="Arial"/>
          <w:color w:val="000000"/>
        </w:rPr>
        <w:t xml:space="preserve">General hours of work are </w:t>
      </w:r>
      <w:r w:rsidR="004D20AA">
        <w:rPr>
          <w:rFonts w:ascii="Arial" w:hAnsi="Arial" w:cs="Arial"/>
          <w:color w:val="000000"/>
        </w:rPr>
        <w:t>8</w:t>
      </w:r>
      <w:r w:rsidR="00E9317B" w:rsidRPr="00A33720">
        <w:rPr>
          <w:rFonts w:ascii="Arial" w:hAnsi="Arial" w:cs="Arial"/>
          <w:color w:val="000000"/>
        </w:rPr>
        <w:t xml:space="preserve">:00 a.m. – </w:t>
      </w:r>
      <w:r w:rsidR="004D20AA">
        <w:rPr>
          <w:rFonts w:ascii="Arial" w:hAnsi="Arial" w:cs="Arial"/>
          <w:color w:val="000000"/>
        </w:rPr>
        <w:t>5:00</w:t>
      </w:r>
      <w:r w:rsidR="00E9317B" w:rsidRPr="00A33720">
        <w:rPr>
          <w:rFonts w:ascii="Arial" w:hAnsi="Arial" w:cs="Arial"/>
          <w:color w:val="000000"/>
        </w:rPr>
        <w:t xml:space="preserve"> p.m. Monday </w:t>
      </w:r>
      <w:r w:rsidR="008D3B27" w:rsidRPr="00A33720">
        <w:rPr>
          <w:rFonts w:ascii="Arial" w:hAnsi="Arial" w:cs="Arial"/>
          <w:color w:val="000000"/>
        </w:rPr>
        <w:t>–</w:t>
      </w:r>
      <w:r w:rsidR="00E9317B" w:rsidRPr="00A33720">
        <w:rPr>
          <w:rFonts w:ascii="Arial" w:hAnsi="Arial" w:cs="Arial"/>
          <w:color w:val="000000"/>
        </w:rPr>
        <w:t xml:space="preserve"> Friday</w:t>
      </w:r>
      <w:r w:rsidR="008D3B27" w:rsidRPr="00A33720">
        <w:rPr>
          <w:rFonts w:ascii="Arial" w:hAnsi="Arial" w:cs="Arial"/>
          <w:color w:val="000000"/>
        </w:rPr>
        <w:t>.  Variations include</w:t>
      </w:r>
      <w:r w:rsidR="00FA06BF">
        <w:rPr>
          <w:rFonts w:ascii="Arial" w:hAnsi="Arial" w:cs="Arial"/>
          <w:color w:val="000000"/>
        </w:rPr>
        <w:t>:</w:t>
      </w:r>
      <w:r w:rsidR="008D3B27" w:rsidRPr="00A33720">
        <w:rPr>
          <w:rFonts w:ascii="Arial" w:hAnsi="Arial" w:cs="Arial"/>
          <w:color w:val="000000"/>
        </w:rPr>
        <w:t xml:space="preserve"> </w:t>
      </w:r>
      <w:r w:rsidR="008D3B27" w:rsidRPr="00FA06BF">
        <w:rPr>
          <w:rFonts w:ascii="Arial" w:hAnsi="Arial" w:cs="Arial"/>
          <w:i/>
          <w:color w:val="000000"/>
          <w:sz w:val="20"/>
          <w:szCs w:val="20"/>
        </w:rPr>
        <w:t>(</w:t>
      </w:r>
      <w:r w:rsidR="00FA06BF" w:rsidRPr="00FA06BF">
        <w:rPr>
          <w:rFonts w:ascii="Arial" w:hAnsi="Arial" w:cs="Arial"/>
          <w:i/>
          <w:color w:val="000000"/>
          <w:sz w:val="20"/>
          <w:szCs w:val="20"/>
        </w:rPr>
        <w:t>Check all that apply</w:t>
      </w:r>
      <w:r w:rsidR="00FA06BF">
        <w:rPr>
          <w:rFonts w:ascii="Arial" w:hAnsi="Arial" w:cs="Arial"/>
          <w:i/>
          <w:color w:val="000000"/>
          <w:sz w:val="20"/>
          <w:szCs w:val="20"/>
        </w:rPr>
        <w:t>.</w:t>
      </w:r>
      <w:r w:rsidR="00FA06BF" w:rsidRPr="00FA06BF">
        <w:rPr>
          <w:rFonts w:ascii="Arial" w:hAnsi="Arial" w:cs="Arial"/>
          <w:i/>
          <w:color w:val="000000"/>
          <w:sz w:val="20"/>
          <w:szCs w:val="20"/>
        </w:rPr>
        <w:t>)</w:t>
      </w:r>
    </w:p>
    <w:p w14:paraId="647ED06C" w14:textId="1DE5C377" w:rsidR="008D3B27" w:rsidRPr="00A33720" w:rsidRDefault="005A31AC" w:rsidP="004D20AA">
      <w:pPr>
        <w:pStyle w:val="p22"/>
        <w:ind w:left="1080" w:hanging="360"/>
        <w:jc w:val="both"/>
        <w:rPr>
          <w:rFonts w:ascii="Arial" w:hAnsi="Arial" w:cs="Arial"/>
          <w:color w:val="000000"/>
        </w:rPr>
      </w:pPr>
      <w:sdt>
        <w:sdtPr>
          <w:rPr>
            <w:rFonts w:ascii="Arial" w:hAnsi="Arial" w:cs="Arial"/>
            <w:color w:val="000000"/>
          </w:rPr>
          <w:id w:val="1665659374"/>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color w:val="000000"/>
            </w:rPr>
            <w:t>☐</w:t>
          </w:r>
        </w:sdtContent>
      </w:sdt>
      <w:r w:rsidR="004D20AA">
        <w:rPr>
          <w:rFonts w:ascii="Arial" w:hAnsi="Arial" w:cs="Arial"/>
          <w:color w:val="000000"/>
        </w:rPr>
        <w:tab/>
      </w:r>
      <w:r w:rsidR="008D3B27" w:rsidRPr="00A33720">
        <w:rPr>
          <w:rFonts w:ascii="Arial" w:hAnsi="Arial" w:cs="Arial"/>
          <w:color w:val="000000"/>
        </w:rPr>
        <w:t>Frequent or regular overtime</w:t>
      </w:r>
    </w:p>
    <w:p w14:paraId="788F6388" w14:textId="441273B1" w:rsidR="008D3B27" w:rsidRPr="00A33720" w:rsidRDefault="005A31AC" w:rsidP="004D20AA">
      <w:pPr>
        <w:pStyle w:val="p22"/>
        <w:ind w:left="1080" w:hanging="360"/>
        <w:jc w:val="both"/>
        <w:rPr>
          <w:rFonts w:ascii="Arial" w:hAnsi="Arial" w:cs="Arial"/>
          <w:color w:val="000000"/>
        </w:rPr>
      </w:pPr>
      <w:sdt>
        <w:sdtPr>
          <w:rPr>
            <w:rFonts w:ascii="Arial" w:hAnsi="Arial" w:cs="Arial"/>
            <w:color w:val="000000"/>
          </w:rPr>
          <w:id w:val="1556276973"/>
          <w14:checkbox>
            <w14:checked w14:val="1"/>
            <w14:checkedState w14:val="2612" w14:font="MS Gothic"/>
            <w14:uncheckedState w14:val="2610" w14:font="MS Gothic"/>
          </w14:checkbox>
        </w:sdtPr>
        <w:sdtEndPr/>
        <w:sdtContent>
          <w:r w:rsidR="00933616">
            <w:rPr>
              <w:rFonts w:ascii="MS Gothic" w:eastAsia="MS Gothic" w:hAnsi="MS Gothic" w:cs="Arial" w:hint="eastAsia"/>
              <w:color w:val="000000"/>
            </w:rPr>
            <w:t>☒</w:t>
          </w:r>
        </w:sdtContent>
      </w:sdt>
      <w:r w:rsidR="004D20AA">
        <w:rPr>
          <w:rFonts w:ascii="Arial" w:hAnsi="Arial" w:cs="Arial"/>
          <w:color w:val="000000"/>
        </w:rPr>
        <w:tab/>
      </w:r>
      <w:r w:rsidR="000707A1" w:rsidRPr="00A33720">
        <w:rPr>
          <w:rFonts w:ascii="Arial" w:hAnsi="Arial" w:cs="Arial"/>
          <w:color w:val="000000"/>
        </w:rPr>
        <w:t>Subject to e</w:t>
      </w:r>
      <w:r w:rsidR="008D3B27" w:rsidRPr="00A33720">
        <w:rPr>
          <w:rFonts w:ascii="Arial" w:hAnsi="Arial" w:cs="Arial"/>
          <w:color w:val="000000"/>
        </w:rPr>
        <w:t>mergency call out</w:t>
      </w:r>
    </w:p>
    <w:p w14:paraId="1957325D" w14:textId="31EB0A52" w:rsidR="008D3B27" w:rsidRPr="00A33720" w:rsidRDefault="005A31AC" w:rsidP="004D20AA">
      <w:pPr>
        <w:pStyle w:val="p22"/>
        <w:ind w:left="1080" w:hanging="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color w:val="000000"/>
            </w:rPr>
            <w:t>☐</w:t>
          </w:r>
        </w:sdtContent>
      </w:sdt>
      <w:r w:rsidR="004D20AA">
        <w:rPr>
          <w:rFonts w:ascii="Arial" w:hAnsi="Arial" w:cs="Arial"/>
          <w:color w:val="000000"/>
        </w:rPr>
        <w:tab/>
      </w:r>
      <w:r w:rsidR="008D3B27" w:rsidRPr="00A33720">
        <w:rPr>
          <w:rFonts w:ascii="Arial" w:hAnsi="Arial" w:cs="Arial"/>
          <w:color w:val="000000"/>
        </w:rPr>
        <w:t xml:space="preserve">Night shift </w:t>
      </w:r>
    </w:p>
    <w:p w14:paraId="7FA3437A" w14:textId="77777777" w:rsidR="008D3B27" w:rsidRPr="003315CA" w:rsidRDefault="008D3B27" w:rsidP="008D3B27">
      <w:pPr>
        <w:pStyle w:val="p22"/>
        <w:ind w:left="1080" w:firstLine="360"/>
        <w:jc w:val="both"/>
        <w:rPr>
          <w:rFonts w:ascii="Arial" w:hAnsi="Arial" w:cs="Arial"/>
          <w:color w:val="000000"/>
          <w:sz w:val="16"/>
          <w:szCs w:val="16"/>
        </w:rPr>
      </w:pPr>
    </w:p>
    <w:p w14:paraId="6112172C" w14:textId="77777777" w:rsidR="00E9317B" w:rsidRPr="00A33720" w:rsidRDefault="00376F7A" w:rsidP="00E9317B">
      <w:pPr>
        <w:pStyle w:val="p14"/>
        <w:ind w:left="720" w:hanging="720"/>
        <w:jc w:val="both"/>
        <w:rPr>
          <w:rFonts w:ascii="Arial" w:hAnsi="Arial" w:cs="Arial"/>
          <w:color w:val="000000"/>
        </w:rPr>
      </w:pPr>
      <w:r w:rsidRPr="00A33720">
        <w:rPr>
          <w:rFonts w:ascii="Arial" w:hAnsi="Arial" w:cs="Arial"/>
          <w:color w:val="000000"/>
        </w:rPr>
        <w:t>10</w:t>
      </w:r>
      <w:r w:rsidR="00E9317B" w:rsidRPr="00A33720">
        <w:rPr>
          <w:rFonts w:ascii="Arial" w:hAnsi="Arial" w:cs="Arial"/>
          <w:color w:val="000000"/>
        </w:rPr>
        <w:t xml:space="preserve">. </w:t>
      </w:r>
      <w:r w:rsidR="00E9317B" w:rsidRPr="00A33720">
        <w:rPr>
          <w:rFonts w:ascii="Arial" w:hAnsi="Arial" w:cs="Arial"/>
          <w:b/>
          <w:bCs/>
          <w:color w:val="000000"/>
        </w:rPr>
        <w:t xml:space="preserve">Resource Accountability: </w:t>
      </w:r>
    </w:p>
    <w:p w14:paraId="08FB0255" w14:textId="77777777" w:rsidR="00567E32" w:rsidRDefault="00567E32" w:rsidP="00567E32">
      <w:pPr>
        <w:pStyle w:val="p14"/>
        <w:numPr>
          <w:ilvl w:val="0"/>
          <w:numId w:val="24"/>
        </w:numPr>
        <w:tabs>
          <w:tab w:val="left" w:pos="720"/>
        </w:tabs>
        <w:ind w:left="720"/>
        <w:jc w:val="both"/>
        <w:rPr>
          <w:rFonts w:ascii="Arial" w:hAnsi="Arial" w:cs="Arial"/>
          <w:color w:val="000000"/>
        </w:rPr>
      </w:pPr>
      <w:r>
        <w:rPr>
          <w:rFonts w:ascii="Arial" w:hAnsi="Arial" w:cs="Arial"/>
          <w:color w:val="000000"/>
        </w:rPr>
        <w:t>Check item(s) that describe involvement in the budgetary process:</w:t>
      </w:r>
    </w:p>
    <w:p w14:paraId="20952796" w14:textId="2EF50266" w:rsidR="00567E32" w:rsidRPr="006F5A7C" w:rsidRDefault="005A31AC" w:rsidP="00567E32">
      <w:pPr>
        <w:pStyle w:val="Default"/>
        <w:ind w:left="360" w:firstLine="36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EndPr/>
        <w:sdtContent>
          <w:r w:rsidR="00567E32">
            <w:rPr>
              <w:rFonts w:ascii="MS Gothic" w:eastAsia="MS Gothic" w:hAnsi="MS Gothic" w:cs="Arial" w:hint="eastAsia"/>
            </w:rPr>
            <w:t>☐</w:t>
          </w:r>
        </w:sdtContent>
      </w:sdt>
      <w:r w:rsidR="00567E32">
        <w:rPr>
          <w:rFonts w:ascii="Arial" w:hAnsi="Arial" w:cs="Arial"/>
        </w:rPr>
        <w:t xml:space="preserve"> Not applicable </w:t>
      </w:r>
      <w:r w:rsidR="00567E32"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EndPr/>
        <w:sdtContent>
          <w:r w:rsidR="00933616">
            <w:rPr>
              <w:rFonts w:ascii="MS Gothic" w:eastAsia="MS Gothic" w:hAnsi="MS Gothic" w:cs="Arial" w:hint="eastAsia"/>
            </w:rPr>
            <w:t>☒</w:t>
          </w:r>
        </w:sdtContent>
      </w:sdt>
      <w:r w:rsidR="00567E32">
        <w:rPr>
          <w:rFonts w:ascii="Arial" w:hAnsi="Arial" w:cs="Arial"/>
        </w:rPr>
        <w:t xml:space="preserve"> Input</w:t>
      </w:r>
      <w:r w:rsidR="00567E32"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EndPr/>
        <w:sdtContent>
          <w:r w:rsidR="00567E32" w:rsidRPr="006F5A7C">
            <w:rPr>
              <w:rFonts w:ascii="Segoe UI Symbol" w:eastAsia="MS Gothic" w:hAnsi="Segoe UI Symbol" w:cs="Segoe UI Symbol"/>
            </w:rPr>
            <w:t>☐</w:t>
          </w:r>
        </w:sdtContent>
      </w:sdt>
      <w:r w:rsidR="00567E32">
        <w:rPr>
          <w:rFonts w:ascii="Arial" w:hAnsi="Arial" w:cs="Arial"/>
        </w:rPr>
        <w:t xml:space="preserve"> Prepare </w:t>
      </w:r>
      <w:sdt>
        <w:sdtPr>
          <w:rPr>
            <w:rFonts w:ascii="Arial" w:hAnsi="Arial" w:cs="Arial"/>
          </w:rPr>
          <w:id w:val="1373806141"/>
          <w14:checkbox>
            <w14:checked w14:val="0"/>
            <w14:checkedState w14:val="2612" w14:font="MS Gothic"/>
            <w14:uncheckedState w14:val="2610" w14:font="MS Gothic"/>
          </w14:checkbox>
        </w:sdtPr>
        <w:sdtEndPr/>
        <w:sdtContent>
          <w:r w:rsidR="00567E32" w:rsidRPr="006F5A7C">
            <w:rPr>
              <w:rFonts w:ascii="Segoe UI Symbol" w:eastAsia="MS Gothic" w:hAnsi="Segoe UI Symbol" w:cs="Segoe UI Symbol"/>
            </w:rPr>
            <w:t>☐</w:t>
          </w:r>
        </w:sdtContent>
      </w:sdt>
      <w:r w:rsidR="00567E32">
        <w:rPr>
          <w:rFonts w:ascii="Arial" w:hAnsi="Arial" w:cs="Arial"/>
        </w:rPr>
        <w:t xml:space="preserve"> Forecast </w:t>
      </w:r>
      <w:r w:rsidR="00567E32" w:rsidRPr="006F5A7C">
        <w:rPr>
          <w:rFonts w:ascii="Arial" w:hAnsi="Arial" w:cs="Arial"/>
        </w:rPr>
        <w:t xml:space="preserve"> </w:t>
      </w:r>
      <w:sdt>
        <w:sdtPr>
          <w:rPr>
            <w:rFonts w:ascii="Arial" w:hAnsi="Arial" w:cs="Arial"/>
          </w:rPr>
          <w:id w:val="1062907697"/>
          <w14:checkbox>
            <w14:checked w14:val="0"/>
            <w14:checkedState w14:val="2612" w14:font="MS Gothic"/>
            <w14:uncheckedState w14:val="2610" w14:font="MS Gothic"/>
          </w14:checkbox>
        </w:sdtPr>
        <w:sdtEndPr/>
        <w:sdtContent>
          <w:r w:rsidR="00567E32" w:rsidRPr="006F5A7C">
            <w:rPr>
              <w:rFonts w:ascii="Segoe UI Symbol" w:eastAsia="MS Gothic" w:hAnsi="Segoe UI Symbol" w:cs="Segoe UI Symbol"/>
            </w:rPr>
            <w:t>☐</w:t>
          </w:r>
        </w:sdtContent>
      </w:sdt>
      <w:r w:rsidR="00567E32">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EndPr/>
        <w:sdtContent>
          <w:r w:rsidR="00567E32" w:rsidRPr="006F5A7C">
            <w:rPr>
              <w:rFonts w:ascii="Segoe UI Symbol" w:eastAsia="MS Gothic" w:hAnsi="Segoe UI Symbol" w:cs="Segoe UI Symbol"/>
            </w:rPr>
            <w:t>☐</w:t>
          </w:r>
        </w:sdtContent>
      </w:sdt>
      <w:r w:rsidR="00567E32">
        <w:rPr>
          <w:rFonts w:ascii="Arial" w:hAnsi="Arial" w:cs="Arial"/>
        </w:rPr>
        <w:t xml:space="preserve"> Approve</w:t>
      </w:r>
    </w:p>
    <w:p w14:paraId="7E5E7298" w14:textId="0A08F0B3" w:rsidR="009346FB" w:rsidRPr="00FA06BF" w:rsidRDefault="009346FB" w:rsidP="00AB42B7">
      <w:pPr>
        <w:pStyle w:val="ListParagraph"/>
        <w:numPr>
          <w:ilvl w:val="0"/>
          <w:numId w:val="24"/>
        </w:numPr>
        <w:ind w:left="720"/>
        <w:jc w:val="both"/>
        <w:rPr>
          <w:i/>
          <w:color w:val="000000"/>
          <w:sz w:val="20"/>
          <w:szCs w:val="20"/>
        </w:rPr>
      </w:pPr>
      <w:r w:rsidRPr="00A33720">
        <w:rPr>
          <w:color w:val="000000"/>
        </w:rPr>
        <w:t xml:space="preserve">This position has resource accountability for </w:t>
      </w:r>
      <w:r>
        <w:rPr>
          <w:color w:val="000000"/>
        </w:rPr>
        <w:t xml:space="preserve">the following level of </w:t>
      </w:r>
      <w:r w:rsidR="00FA06BF">
        <w:rPr>
          <w:color w:val="000000"/>
        </w:rPr>
        <w:t>purchasing:</w:t>
      </w:r>
      <w:r>
        <w:rPr>
          <w:color w:val="000000"/>
        </w:rPr>
        <w:t xml:space="preserve"> </w:t>
      </w:r>
      <w:r w:rsidRPr="00FA06BF">
        <w:rPr>
          <w:i/>
          <w:color w:val="000000"/>
          <w:sz w:val="20"/>
          <w:szCs w:val="20"/>
        </w:rPr>
        <w:t>(</w:t>
      </w:r>
      <w:r w:rsidR="00FA06BF" w:rsidRPr="00FA06BF">
        <w:rPr>
          <w:i/>
          <w:color w:val="000000"/>
          <w:sz w:val="20"/>
          <w:szCs w:val="20"/>
        </w:rPr>
        <w:t>C</w:t>
      </w:r>
      <w:r w:rsidRPr="00FA06BF">
        <w:rPr>
          <w:i/>
          <w:color w:val="000000"/>
          <w:sz w:val="20"/>
          <w:szCs w:val="20"/>
        </w:rPr>
        <w:t xml:space="preserve">hoose one) </w:t>
      </w:r>
    </w:p>
    <w:p w14:paraId="085F3492" w14:textId="257563F9" w:rsidR="009346FB" w:rsidRPr="00A33720" w:rsidRDefault="005A31AC" w:rsidP="00AB42B7">
      <w:pPr>
        <w:pStyle w:val="ListParagraph"/>
        <w:ind w:left="1080" w:hanging="360"/>
        <w:jc w:val="both"/>
        <w:rPr>
          <w:color w:val="000000"/>
        </w:rPr>
      </w:pPr>
      <w:sdt>
        <w:sdtPr>
          <w:rPr>
            <w:color w:val="000000"/>
          </w:rPr>
          <w:id w:val="-566028884"/>
          <w14:checkbox>
            <w14:checked w14:val="0"/>
            <w14:checkedState w14:val="2612" w14:font="MS Gothic"/>
            <w14:uncheckedState w14:val="2610" w14:font="MS Gothic"/>
          </w14:checkbox>
        </w:sdtPr>
        <w:sdtEndPr/>
        <w:sdtContent>
          <w:r w:rsidR="00C12B02">
            <w:rPr>
              <w:rFonts w:ascii="MS Gothic" w:eastAsia="MS Gothic" w:hAnsi="MS Gothic" w:hint="eastAsia"/>
              <w:color w:val="000000"/>
            </w:rPr>
            <w:t>☐</w:t>
          </w:r>
        </w:sdtContent>
      </w:sdt>
      <w:r w:rsidR="00AB42B7">
        <w:rPr>
          <w:color w:val="000000"/>
        </w:rPr>
        <w:tab/>
      </w:r>
      <w:r w:rsidR="009346FB">
        <w:rPr>
          <w:color w:val="000000"/>
        </w:rPr>
        <w:t>Significant – as would be typified by purchasing authorization up to $25,000, or responsibility for operation or use of</w:t>
      </w:r>
      <w:r w:rsidR="009D232C">
        <w:rPr>
          <w:color w:val="000000"/>
        </w:rPr>
        <w:t xml:space="preserve"> very high</w:t>
      </w:r>
      <w:r w:rsidR="00665191">
        <w:rPr>
          <w:color w:val="000000"/>
        </w:rPr>
        <w:t>-</w:t>
      </w:r>
      <w:r w:rsidR="009D232C">
        <w:rPr>
          <w:color w:val="000000"/>
        </w:rPr>
        <w:t>level equipment/assets</w:t>
      </w:r>
      <w:r w:rsidR="009346FB">
        <w:rPr>
          <w:color w:val="000000"/>
        </w:rPr>
        <w:t xml:space="preserve">.  </w:t>
      </w:r>
    </w:p>
    <w:p w14:paraId="4770888D" w14:textId="1DFEE628" w:rsidR="009346FB" w:rsidRPr="00A33720" w:rsidRDefault="005A31AC" w:rsidP="00AB42B7">
      <w:pPr>
        <w:pStyle w:val="ListParagraph"/>
        <w:ind w:left="1080" w:hanging="360"/>
        <w:jc w:val="both"/>
        <w:rPr>
          <w:color w:val="000000"/>
        </w:rPr>
      </w:pPr>
      <w:sdt>
        <w:sdtPr>
          <w:rPr>
            <w:color w:val="000000"/>
          </w:rPr>
          <w:id w:val="-1286347166"/>
          <w14:checkbox>
            <w14:checked w14:val="1"/>
            <w14:checkedState w14:val="2612" w14:font="MS Gothic"/>
            <w14:uncheckedState w14:val="2610" w14:font="MS Gothic"/>
          </w14:checkbox>
        </w:sdtPr>
        <w:sdtEndPr/>
        <w:sdtContent>
          <w:r w:rsidR="00C12B02">
            <w:rPr>
              <w:rFonts w:ascii="MS Gothic" w:eastAsia="MS Gothic" w:hAnsi="MS Gothic" w:hint="eastAsia"/>
              <w:color w:val="000000"/>
            </w:rPr>
            <w:t>☒</w:t>
          </w:r>
        </w:sdtContent>
      </w:sdt>
      <w:r w:rsidR="00AB42B7">
        <w:rPr>
          <w:color w:val="000000"/>
        </w:rPr>
        <w:tab/>
      </w:r>
      <w:r w:rsidR="009346FB">
        <w:rPr>
          <w:color w:val="000000"/>
        </w:rPr>
        <w:t>Moderate – as would be typified by purchasing authority up to $5,000</w:t>
      </w:r>
      <w:r w:rsidR="009D232C">
        <w:rPr>
          <w:color w:val="000000"/>
        </w:rPr>
        <w:t xml:space="preserve"> or responsibility for operation or use of equipment/assets of moderate value</w:t>
      </w:r>
      <w:r w:rsidR="009346FB">
        <w:rPr>
          <w:color w:val="000000"/>
        </w:rPr>
        <w:t xml:space="preserve">.  </w:t>
      </w:r>
    </w:p>
    <w:p w14:paraId="433355F3" w14:textId="46967D55" w:rsidR="009346FB" w:rsidRDefault="005A31AC" w:rsidP="00AB42B7">
      <w:pPr>
        <w:pStyle w:val="ListParagraph"/>
        <w:ind w:left="1080" w:hanging="360"/>
        <w:jc w:val="both"/>
        <w:rPr>
          <w:color w:val="000000"/>
        </w:rPr>
      </w:pPr>
      <w:sdt>
        <w:sdtPr>
          <w:rPr>
            <w:color w:val="000000"/>
          </w:rPr>
          <w:id w:val="-1393964146"/>
          <w14:checkbox>
            <w14:checked w14:val="0"/>
            <w14:checkedState w14:val="2612" w14:font="MS Gothic"/>
            <w14:uncheckedState w14:val="2610" w14:font="MS Gothic"/>
          </w14:checkbox>
        </w:sdtPr>
        <w:sdtEndPr/>
        <w:sdtContent>
          <w:r w:rsidR="00933616">
            <w:rPr>
              <w:rFonts w:ascii="MS Gothic" w:eastAsia="MS Gothic" w:hAnsi="MS Gothic" w:hint="eastAsia"/>
              <w:color w:val="000000"/>
            </w:rPr>
            <w:t>☐</w:t>
          </w:r>
        </w:sdtContent>
      </w:sdt>
      <w:r w:rsidR="00AB42B7">
        <w:rPr>
          <w:color w:val="000000"/>
        </w:rPr>
        <w:tab/>
      </w:r>
      <w:r w:rsidR="009346FB">
        <w:rPr>
          <w:color w:val="000000"/>
        </w:rPr>
        <w:t>None</w:t>
      </w:r>
      <w:r w:rsidR="009D232C">
        <w:rPr>
          <w:color w:val="000000"/>
        </w:rPr>
        <w:t>/Low</w:t>
      </w:r>
      <w:r w:rsidR="009346FB">
        <w:rPr>
          <w:color w:val="000000"/>
        </w:rPr>
        <w:t xml:space="preserve"> – employees with no purchasing authority</w:t>
      </w:r>
      <w:r w:rsidR="009D232C">
        <w:rPr>
          <w:color w:val="000000"/>
        </w:rPr>
        <w:t xml:space="preserve"> or responsibility for operation or use of equipment/assets of modest value</w:t>
      </w:r>
      <w:r w:rsidR="009346FB">
        <w:rPr>
          <w:color w:val="000000"/>
        </w:rPr>
        <w:t xml:space="preserve">.  </w:t>
      </w:r>
    </w:p>
    <w:p w14:paraId="14367285" w14:textId="77777777" w:rsidR="00E9317B" w:rsidRPr="00A33720" w:rsidRDefault="00E9317B" w:rsidP="00AB42B7">
      <w:pPr>
        <w:pStyle w:val="p14"/>
        <w:numPr>
          <w:ilvl w:val="0"/>
          <w:numId w:val="24"/>
        </w:numPr>
        <w:ind w:left="720"/>
        <w:jc w:val="both"/>
        <w:rPr>
          <w:rFonts w:ascii="Arial" w:hAnsi="Arial" w:cs="Arial"/>
          <w:color w:val="000000"/>
        </w:rPr>
      </w:pPr>
      <w:r w:rsidRPr="00A33720">
        <w:rPr>
          <w:rFonts w:ascii="Arial" w:hAnsi="Arial" w:cs="Arial"/>
          <w:color w:val="000000"/>
        </w:rPr>
        <w:lastRenderedPageBreak/>
        <w:t xml:space="preserve">Persons in this classification are responsible to make purchasing decisions resulting in the most efficient solution for the lowest cost. </w:t>
      </w:r>
    </w:p>
    <w:p w14:paraId="07D40AAC" w14:textId="77777777" w:rsidR="00E9317B" w:rsidRPr="00A33720" w:rsidRDefault="00E9317B" w:rsidP="00E9317B">
      <w:pPr>
        <w:pStyle w:val="Default"/>
        <w:rPr>
          <w:rFonts w:ascii="Arial" w:hAnsi="Arial" w:cs="Arial"/>
        </w:rPr>
      </w:pPr>
    </w:p>
    <w:p w14:paraId="6CAA1E5B" w14:textId="77777777" w:rsidR="00E9317B" w:rsidRPr="00A33720" w:rsidRDefault="00E9317B" w:rsidP="00E9317B">
      <w:pPr>
        <w:pStyle w:val="p23"/>
        <w:jc w:val="both"/>
        <w:rPr>
          <w:rFonts w:ascii="Arial" w:hAnsi="Arial" w:cs="Arial"/>
          <w:color w:val="000000"/>
        </w:rPr>
      </w:pPr>
      <w:r w:rsidRPr="00A33720">
        <w:rPr>
          <w:rFonts w:ascii="Arial" w:hAnsi="Arial" w:cs="Arial"/>
          <w:i/>
          <w:iCs/>
          <w:color w:val="000000"/>
        </w:rPr>
        <w:t xml:space="preserve">The job classification description does not constitute an employment agreement between the employer and employee and is subject to change by the employer as the needs of the employer and requirements of the job change. </w:t>
      </w:r>
    </w:p>
    <w:p w14:paraId="555B79E6" w14:textId="77777777" w:rsidR="00E9317B" w:rsidRPr="00A33720" w:rsidRDefault="00E9317B" w:rsidP="00E9317B">
      <w:pPr>
        <w:pStyle w:val="t20"/>
        <w:jc w:val="both"/>
        <w:rPr>
          <w:rFonts w:ascii="Arial" w:hAnsi="Arial" w:cs="Arial"/>
          <w:color w:val="000000"/>
        </w:rPr>
      </w:pPr>
    </w:p>
    <w:p w14:paraId="31605BAD" w14:textId="4B9A15D4" w:rsidR="00E9317B" w:rsidRPr="00A33720" w:rsidRDefault="00E9317B" w:rsidP="00E9317B">
      <w:pPr>
        <w:pStyle w:val="t20"/>
        <w:jc w:val="both"/>
        <w:rPr>
          <w:rFonts w:ascii="Arial" w:hAnsi="Arial" w:cs="Arial"/>
          <w:color w:val="000000"/>
        </w:rPr>
      </w:pPr>
      <w:r w:rsidRPr="00A33720">
        <w:rPr>
          <w:rFonts w:ascii="Arial" w:hAnsi="Arial" w:cs="Arial"/>
          <w:color w:val="000000"/>
        </w:rPr>
        <w:t xml:space="preserve">Drafted:  </w:t>
      </w:r>
      <w:r w:rsidR="005A31AC">
        <w:rPr>
          <w:rFonts w:ascii="Arial" w:hAnsi="Arial" w:cs="Arial"/>
          <w:color w:val="000000"/>
        </w:rPr>
        <w:t>June</w:t>
      </w:r>
      <w:r w:rsidR="003F2683">
        <w:rPr>
          <w:rFonts w:ascii="Arial" w:hAnsi="Arial" w:cs="Arial"/>
          <w:color w:val="000000"/>
        </w:rPr>
        <w:t>, 202</w:t>
      </w:r>
      <w:r w:rsidR="005A31AC">
        <w:rPr>
          <w:rFonts w:ascii="Arial" w:hAnsi="Arial" w:cs="Arial"/>
          <w:color w:val="000000"/>
        </w:rPr>
        <w:t>1</w:t>
      </w:r>
    </w:p>
    <w:p w14:paraId="58A9BDA2" w14:textId="1332990A" w:rsidR="00E9317B" w:rsidRPr="00A33720" w:rsidRDefault="00E9317B" w:rsidP="00665191">
      <w:pPr>
        <w:pStyle w:val="p13"/>
        <w:tabs>
          <w:tab w:val="left" w:pos="1080"/>
        </w:tabs>
        <w:jc w:val="both"/>
        <w:rPr>
          <w:rFonts w:ascii="Arial" w:hAnsi="Arial" w:cs="Arial"/>
          <w:color w:val="000000"/>
        </w:rPr>
      </w:pPr>
      <w:r w:rsidRPr="00A33720">
        <w:rPr>
          <w:rFonts w:ascii="Arial" w:hAnsi="Arial" w:cs="Arial"/>
          <w:color w:val="000000"/>
        </w:rPr>
        <w:t>Adopted:</w:t>
      </w:r>
      <w:r w:rsidR="00665191">
        <w:rPr>
          <w:rFonts w:ascii="Arial" w:hAnsi="Arial" w:cs="Arial"/>
          <w:color w:val="000000"/>
        </w:rPr>
        <w:tab/>
      </w:r>
      <w:r w:rsidR="005A31AC">
        <w:rPr>
          <w:rFonts w:ascii="Arial" w:hAnsi="Arial" w:cs="Arial"/>
          <w:color w:val="000000"/>
        </w:rPr>
        <w:t>June, 2021</w:t>
      </w:r>
    </w:p>
    <w:p w14:paraId="02DCDC21" w14:textId="4D48915B" w:rsidR="00E9317B" w:rsidRPr="00A33720" w:rsidRDefault="00E9317B" w:rsidP="00665191">
      <w:pPr>
        <w:tabs>
          <w:tab w:val="left" w:pos="1080"/>
        </w:tabs>
        <w:rPr>
          <w:color w:val="000000"/>
        </w:rPr>
      </w:pPr>
      <w:r w:rsidRPr="00A33720">
        <w:rPr>
          <w:color w:val="000000"/>
        </w:rPr>
        <w:t>Revised:</w:t>
      </w:r>
      <w:r w:rsidR="00665191">
        <w:rPr>
          <w:color w:val="000000"/>
        </w:rPr>
        <w:tab/>
      </w:r>
    </w:p>
    <w:p w14:paraId="6DF57D28" w14:textId="77777777" w:rsidR="00276602" w:rsidRPr="00A33720" w:rsidRDefault="00276602" w:rsidP="00E9317B">
      <w:pPr>
        <w:rPr>
          <w:b/>
        </w:rPr>
      </w:pPr>
    </w:p>
    <w:p w14:paraId="7DCF56F3" w14:textId="77777777" w:rsidR="00276602" w:rsidRPr="00A33720" w:rsidRDefault="00276602" w:rsidP="0040547F">
      <w:pPr>
        <w:rPr>
          <w:b/>
        </w:rPr>
      </w:pPr>
    </w:p>
    <w:p w14:paraId="16479CF2" w14:textId="77777777" w:rsidR="004D39D1" w:rsidRPr="00A33720" w:rsidRDefault="004D39D1" w:rsidP="0040547F">
      <w:pPr>
        <w:rPr>
          <w:b/>
        </w:rPr>
      </w:pPr>
    </w:p>
    <w:p w14:paraId="545C9C58" w14:textId="77777777" w:rsidR="004D39D1" w:rsidRPr="00A33720" w:rsidRDefault="004D39D1" w:rsidP="0040547F">
      <w:pPr>
        <w:rPr>
          <w:b/>
        </w:rPr>
      </w:pPr>
    </w:p>
    <w:p w14:paraId="7FE6D127" w14:textId="77777777" w:rsidR="0040547F" w:rsidRPr="00A33720" w:rsidRDefault="0040547F" w:rsidP="0040547F">
      <w:pPr>
        <w:rPr>
          <w:b/>
        </w:rPr>
      </w:pPr>
    </w:p>
    <w:p w14:paraId="54F2C8AB" w14:textId="23890413" w:rsidR="0040547F" w:rsidRPr="00A33720" w:rsidRDefault="0040547F" w:rsidP="0040547F">
      <w:pPr>
        <w:rPr>
          <w:b/>
        </w:rPr>
      </w:pPr>
      <w:r w:rsidRPr="00A33720">
        <w:rPr>
          <w:b/>
        </w:rPr>
        <w:t>___________________________________</w:t>
      </w:r>
      <w:r w:rsidRPr="00A33720">
        <w:rPr>
          <w:b/>
        </w:rPr>
        <w:tab/>
        <w:t>_____________________________</w:t>
      </w:r>
      <w:r w:rsidR="00B42114" w:rsidRPr="00A33720">
        <w:rPr>
          <w:b/>
        </w:rPr>
        <w:t>__</w:t>
      </w:r>
      <w:r w:rsidRPr="00A33720">
        <w:rPr>
          <w:b/>
        </w:rPr>
        <w:t>___</w:t>
      </w:r>
    </w:p>
    <w:p w14:paraId="01091993" w14:textId="7A2259CC" w:rsidR="0040547F" w:rsidRPr="00A33720" w:rsidRDefault="0040547F" w:rsidP="0040547F">
      <w:r w:rsidRPr="00A33720">
        <w:t xml:space="preserve">Employee </w:t>
      </w:r>
      <w:r w:rsidR="00B42114" w:rsidRPr="00A33720">
        <w:t>Acknowledgement</w:t>
      </w:r>
      <w:r w:rsidRPr="00A33720">
        <w:t>/Date</w:t>
      </w:r>
      <w:r w:rsidRPr="00A33720">
        <w:tab/>
      </w:r>
      <w:r w:rsidRPr="00A33720">
        <w:tab/>
      </w:r>
      <w:r w:rsidR="00B42114" w:rsidRPr="00A33720">
        <w:t>Supervisor</w:t>
      </w:r>
      <w:r w:rsidRPr="00A33720">
        <w:t xml:space="preserve"> Approval/Date</w:t>
      </w:r>
      <w:r w:rsidRPr="00A33720">
        <w:tab/>
      </w:r>
    </w:p>
    <w:p w14:paraId="5526BA86" w14:textId="77777777" w:rsidR="0040547F" w:rsidRPr="00A33720" w:rsidRDefault="0040547F" w:rsidP="0040547F"/>
    <w:p w14:paraId="49CE8145" w14:textId="77777777" w:rsidR="0040547F" w:rsidRPr="00A33720" w:rsidRDefault="0040547F" w:rsidP="0040547F"/>
    <w:p w14:paraId="12420A2A" w14:textId="4E837C30" w:rsidR="0040547F" w:rsidRPr="00A33720" w:rsidRDefault="0040547F" w:rsidP="0040547F">
      <w:pPr>
        <w:rPr>
          <w:b/>
        </w:rPr>
      </w:pPr>
      <w:r w:rsidRPr="00A33720">
        <w:rPr>
          <w:b/>
        </w:rPr>
        <w:t>__________________________________</w:t>
      </w:r>
      <w:r w:rsidRPr="00A33720">
        <w:rPr>
          <w:b/>
        </w:rPr>
        <w:tab/>
        <w:t>__________________________________</w:t>
      </w:r>
    </w:p>
    <w:p w14:paraId="0A8C956C" w14:textId="77777777" w:rsidR="0040547F" w:rsidRPr="00A33720" w:rsidRDefault="0040547F" w:rsidP="0040547F">
      <w:r w:rsidRPr="00A33720">
        <w:t>Department Head Approval/Date</w:t>
      </w:r>
      <w:r w:rsidRPr="00A33720">
        <w:tab/>
      </w:r>
      <w:r w:rsidRPr="00A33720">
        <w:tab/>
      </w:r>
      <w:r w:rsidRPr="00A33720">
        <w:tab/>
        <w:t>Administration Approval/Date</w:t>
      </w:r>
    </w:p>
    <w:p w14:paraId="4E4D117F" w14:textId="77777777" w:rsidR="00EB2BBA" w:rsidRPr="00A33720" w:rsidRDefault="00EB2BBA" w:rsidP="0040547F"/>
    <w:p w14:paraId="7DA516FD" w14:textId="77777777" w:rsidR="00EB2BBA" w:rsidRPr="00A33720" w:rsidRDefault="00EB2BBA" w:rsidP="00EB2BBA">
      <w:pPr>
        <w:jc w:val="center"/>
        <w:rPr>
          <w:sz w:val="20"/>
          <w:szCs w:val="20"/>
        </w:rPr>
      </w:pPr>
      <w:r w:rsidRPr="00A33720">
        <w:rPr>
          <w:sz w:val="20"/>
          <w:szCs w:val="20"/>
        </w:rPr>
        <w:br w:type="page"/>
      </w:r>
      <w:r w:rsidRPr="00A33720">
        <w:rPr>
          <w:sz w:val="20"/>
          <w:szCs w:val="20"/>
        </w:rPr>
        <w:lastRenderedPageBreak/>
        <w:t>Overall Job Strength Rating Definitions</w:t>
      </w:r>
    </w:p>
    <w:p w14:paraId="416FF0A8" w14:textId="77777777" w:rsidR="00EB2BBA" w:rsidRPr="00A33720" w:rsidRDefault="00EB2BBA" w:rsidP="00EB2BBA">
      <w:pPr>
        <w:jc w:val="center"/>
        <w:rPr>
          <w:sz w:val="20"/>
          <w:szCs w:val="20"/>
        </w:rPr>
      </w:pPr>
      <w:r w:rsidRPr="00A33720">
        <w:rPr>
          <w:sz w:val="20"/>
          <w:szCs w:val="20"/>
        </w:rPr>
        <w:t>(</w:t>
      </w:r>
      <w:smartTag w:uri="urn:schemas-microsoft-com:office:smarttags" w:element="place">
        <w:smartTag w:uri="urn:schemas-microsoft-com:office:smarttags" w:element="State">
          <w:r w:rsidRPr="00A33720">
            <w:rPr>
              <w:sz w:val="20"/>
              <w:szCs w:val="20"/>
            </w:rPr>
            <w:t>Oregon</w:t>
          </w:r>
        </w:smartTag>
      </w:smartTag>
      <w:r w:rsidRPr="00A33720">
        <w:rPr>
          <w:sz w:val="20"/>
          <w:szCs w:val="20"/>
        </w:rPr>
        <w:t xml:space="preserve"> Workers’ Compensation Rules, Div. 436-035-0012)</w:t>
      </w:r>
    </w:p>
    <w:p w14:paraId="7E702389" w14:textId="77777777" w:rsidR="00EB2BBA" w:rsidRPr="00A33720" w:rsidRDefault="00EB2BBA" w:rsidP="00EB2BBA">
      <w:pPr>
        <w:jc w:val="center"/>
        <w:rPr>
          <w:sz w:val="20"/>
          <w:szCs w:val="20"/>
        </w:rPr>
      </w:pPr>
    </w:p>
    <w:p w14:paraId="2F103C0D" w14:textId="77777777" w:rsidR="00AB6D54" w:rsidRPr="00A33720" w:rsidRDefault="00AB6D54" w:rsidP="00AB6D54">
      <w:pPr>
        <w:pStyle w:val="BodyText"/>
        <w:rPr>
          <w:i w:val="0"/>
          <w:iCs w:val="0"/>
          <w:sz w:val="20"/>
          <w:szCs w:val="20"/>
        </w:rPr>
      </w:pPr>
      <w:r w:rsidRPr="00A33720">
        <w:rPr>
          <w:b/>
          <w:bCs/>
          <w:i w:val="0"/>
          <w:iCs w:val="0"/>
          <w:sz w:val="20"/>
          <w:szCs w:val="20"/>
        </w:rPr>
        <w:t>S - Sedentary</w:t>
      </w:r>
      <w:r w:rsidRPr="00A33720">
        <w:rPr>
          <w:i w:val="0"/>
          <w:iCs w:val="0"/>
          <w:sz w:val="20"/>
          <w:szCs w:val="20"/>
        </w:rPr>
        <w:t xml:space="preserve"> – exerting up to 10 pounds of force occasionally, or a negligible amount of force frequently to lift, carry, push, pull, or otherwise move objects.  Job is mostly sitting, but brief walking and/or standing (occasionally) may be required. </w:t>
      </w:r>
    </w:p>
    <w:p w14:paraId="1CDC8D2D" w14:textId="77777777" w:rsidR="00AB6D54" w:rsidRPr="00A33720" w:rsidRDefault="00AB6D54" w:rsidP="00AB6D54">
      <w:pPr>
        <w:pStyle w:val="BodyText"/>
        <w:rPr>
          <w:i w:val="0"/>
          <w:iCs w:val="0"/>
          <w:sz w:val="20"/>
          <w:szCs w:val="20"/>
        </w:rPr>
      </w:pPr>
    </w:p>
    <w:p w14:paraId="5420B1A4" w14:textId="77777777" w:rsidR="00AB6D54" w:rsidRPr="00A33720" w:rsidRDefault="00AB6D54" w:rsidP="00AB6D54">
      <w:pPr>
        <w:pStyle w:val="BodyText"/>
        <w:rPr>
          <w:i w:val="0"/>
          <w:iCs w:val="0"/>
          <w:sz w:val="20"/>
          <w:szCs w:val="20"/>
        </w:rPr>
      </w:pPr>
      <w:r w:rsidRPr="00A33720">
        <w:rPr>
          <w:b/>
          <w:bCs/>
          <w:i w:val="0"/>
          <w:iCs w:val="0"/>
          <w:sz w:val="20"/>
          <w:szCs w:val="20"/>
        </w:rPr>
        <w:t xml:space="preserve">L – Light </w:t>
      </w:r>
      <w:r w:rsidRPr="00A33720">
        <w:rPr>
          <w:i w:val="0"/>
          <w:iCs w:val="0"/>
          <w:sz w:val="20"/>
          <w:szCs w:val="20"/>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054BC68F" w14:textId="77777777" w:rsidR="00AB6D54" w:rsidRPr="00A33720" w:rsidRDefault="00AB6D54" w:rsidP="00AB6D54">
      <w:pPr>
        <w:pStyle w:val="BodyText"/>
        <w:rPr>
          <w:i w:val="0"/>
          <w:iCs w:val="0"/>
          <w:sz w:val="20"/>
          <w:szCs w:val="20"/>
        </w:rPr>
      </w:pPr>
    </w:p>
    <w:p w14:paraId="470D1798" w14:textId="77777777" w:rsidR="00AB6D54" w:rsidRPr="00A33720" w:rsidRDefault="00AB6D54" w:rsidP="00AB6D54">
      <w:pPr>
        <w:pStyle w:val="BodyText"/>
        <w:rPr>
          <w:i w:val="0"/>
          <w:iCs w:val="0"/>
          <w:sz w:val="20"/>
          <w:szCs w:val="20"/>
        </w:rPr>
      </w:pPr>
      <w:r w:rsidRPr="00A33720">
        <w:rPr>
          <w:b/>
          <w:bCs/>
          <w:i w:val="0"/>
          <w:iCs w:val="0"/>
          <w:sz w:val="20"/>
          <w:szCs w:val="20"/>
        </w:rPr>
        <w:t>M – Medium</w:t>
      </w:r>
      <w:r w:rsidRPr="00A33720">
        <w:rPr>
          <w:b/>
          <w:bCs/>
          <w:sz w:val="20"/>
          <w:szCs w:val="20"/>
        </w:rPr>
        <w:t xml:space="preserve"> </w:t>
      </w:r>
      <w:r w:rsidRPr="00A33720">
        <w:rPr>
          <w:i w:val="0"/>
          <w:iCs w:val="0"/>
          <w:sz w:val="20"/>
          <w:szCs w:val="20"/>
        </w:rPr>
        <w:t xml:space="preserve">-  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5C4EEC2C" w14:textId="77777777" w:rsidR="00AB6D54" w:rsidRPr="00A33720" w:rsidRDefault="00AB6D54" w:rsidP="00AB6D54">
      <w:pPr>
        <w:pStyle w:val="BodyText"/>
        <w:rPr>
          <w:i w:val="0"/>
          <w:iCs w:val="0"/>
          <w:sz w:val="20"/>
          <w:szCs w:val="20"/>
        </w:rPr>
      </w:pPr>
    </w:p>
    <w:p w14:paraId="5AC73889" w14:textId="77777777" w:rsidR="00AB6D54" w:rsidRPr="00A33720" w:rsidRDefault="00AB6D54" w:rsidP="00AB6D54">
      <w:pPr>
        <w:pStyle w:val="BodyText"/>
        <w:rPr>
          <w:i w:val="0"/>
          <w:iCs w:val="0"/>
          <w:sz w:val="20"/>
          <w:szCs w:val="20"/>
        </w:rPr>
      </w:pPr>
      <w:r w:rsidRPr="00A33720">
        <w:rPr>
          <w:b/>
          <w:bCs/>
          <w:i w:val="0"/>
          <w:iCs w:val="0"/>
          <w:sz w:val="20"/>
          <w:szCs w:val="20"/>
        </w:rPr>
        <w:t xml:space="preserve">H – Heavy </w:t>
      </w:r>
      <w:r w:rsidR="00417266" w:rsidRPr="00A33720">
        <w:rPr>
          <w:sz w:val="20"/>
          <w:szCs w:val="20"/>
        </w:rPr>
        <w:t>–</w:t>
      </w:r>
      <w:r w:rsidRPr="00A33720">
        <w:rPr>
          <w:sz w:val="20"/>
          <w:szCs w:val="20"/>
        </w:rPr>
        <w:t xml:space="preserve"> </w:t>
      </w:r>
      <w:r w:rsidR="00417266" w:rsidRPr="00A33720">
        <w:rPr>
          <w:i w:val="0"/>
          <w:sz w:val="20"/>
          <w:szCs w:val="20"/>
        </w:rPr>
        <w:t xml:space="preserve">exerting 50 to 100 pounds of force occasionally, or 25 to 50 pounds of force frequently, or 10 to 20 pounds of force continually to </w:t>
      </w:r>
      <w:r w:rsidRPr="00A33720">
        <w:rPr>
          <w:i w:val="0"/>
          <w:iCs w:val="0"/>
          <w:sz w:val="20"/>
          <w:szCs w:val="20"/>
        </w:rPr>
        <w:t>lift, carry, push, pull</w:t>
      </w:r>
      <w:r w:rsidR="00417266" w:rsidRPr="00A33720">
        <w:rPr>
          <w:i w:val="0"/>
          <w:iCs w:val="0"/>
          <w:sz w:val="20"/>
          <w:szCs w:val="20"/>
        </w:rPr>
        <w:t xml:space="preserve">, or move </w:t>
      </w:r>
      <w:r w:rsidRPr="00A33720">
        <w:rPr>
          <w:i w:val="0"/>
          <w:iCs w:val="0"/>
          <w:sz w:val="20"/>
          <w:szCs w:val="20"/>
        </w:rPr>
        <w:t>objects</w:t>
      </w:r>
      <w:r w:rsidR="00417266" w:rsidRPr="00A33720">
        <w:rPr>
          <w:i w:val="0"/>
          <w:iCs w:val="0"/>
          <w:sz w:val="20"/>
          <w:szCs w:val="20"/>
        </w:rPr>
        <w:t>. Wa</w:t>
      </w:r>
      <w:r w:rsidRPr="00A33720">
        <w:rPr>
          <w:i w:val="0"/>
          <w:iCs w:val="0"/>
          <w:sz w:val="20"/>
          <w:szCs w:val="20"/>
        </w:rPr>
        <w:t xml:space="preserve">lking, standing, and other positional physical requirements may be frequent to continual.  </w:t>
      </w:r>
    </w:p>
    <w:p w14:paraId="27D0D6D5" w14:textId="77777777" w:rsidR="00AB6D54" w:rsidRPr="00A33720" w:rsidRDefault="00AB6D54" w:rsidP="00AB6D54">
      <w:pPr>
        <w:pStyle w:val="BodyText"/>
        <w:rPr>
          <w:i w:val="0"/>
          <w:iCs w:val="0"/>
          <w:sz w:val="20"/>
          <w:szCs w:val="20"/>
        </w:rPr>
      </w:pPr>
    </w:p>
    <w:p w14:paraId="11CE74E9" w14:textId="77777777" w:rsidR="00AB6D54" w:rsidRPr="00A33720" w:rsidRDefault="00AB6D54" w:rsidP="00AB6D54">
      <w:pPr>
        <w:pStyle w:val="BodyText"/>
        <w:rPr>
          <w:i w:val="0"/>
          <w:iCs w:val="0"/>
          <w:sz w:val="20"/>
          <w:szCs w:val="20"/>
        </w:rPr>
      </w:pPr>
      <w:r w:rsidRPr="00A33720">
        <w:rPr>
          <w:b/>
          <w:bCs/>
          <w:i w:val="0"/>
          <w:iCs w:val="0"/>
          <w:sz w:val="20"/>
          <w:szCs w:val="20"/>
        </w:rPr>
        <w:t xml:space="preserve">V/H – Very Heavy </w:t>
      </w:r>
      <w:r w:rsidRPr="00A33720">
        <w:rPr>
          <w:i w:val="0"/>
          <w:iCs w:val="0"/>
          <w:sz w:val="20"/>
          <w:szCs w:val="20"/>
        </w:rPr>
        <w:t xml:space="preserve">– </w:t>
      </w:r>
      <w:r w:rsidR="00417266" w:rsidRPr="00A33720">
        <w:rPr>
          <w:i w:val="0"/>
          <w:iCs w:val="0"/>
          <w:sz w:val="20"/>
          <w:szCs w:val="20"/>
        </w:rPr>
        <w:t>exerting in excess of 100 pounds of force</w:t>
      </w:r>
      <w:r w:rsidRPr="00A33720">
        <w:rPr>
          <w:i w:val="0"/>
          <w:iCs w:val="0"/>
          <w:sz w:val="20"/>
          <w:szCs w:val="20"/>
        </w:rPr>
        <w:t xml:space="preserve"> occasionally</w:t>
      </w:r>
      <w:r w:rsidR="00417266" w:rsidRPr="00A33720">
        <w:rPr>
          <w:i w:val="0"/>
          <w:iCs w:val="0"/>
          <w:sz w:val="20"/>
          <w:szCs w:val="20"/>
        </w:rPr>
        <w:t>, or in excess of 50 pounds of force frequently, or in excess of 20 pounds of force continually to</w:t>
      </w:r>
      <w:r w:rsidRPr="00A33720">
        <w:rPr>
          <w:i w:val="0"/>
          <w:iCs w:val="0"/>
          <w:sz w:val="20"/>
          <w:szCs w:val="20"/>
        </w:rPr>
        <w:t xml:space="preserve"> lift, carry, push, pull</w:t>
      </w:r>
      <w:r w:rsidR="00417266" w:rsidRPr="00A33720">
        <w:rPr>
          <w:i w:val="0"/>
          <w:iCs w:val="0"/>
          <w:sz w:val="20"/>
          <w:szCs w:val="20"/>
        </w:rPr>
        <w:t xml:space="preserve">, or move objects. Walking, standing, and other positional physical requirements may be frequent to continual.  </w:t>
      </w:r>
      <w:r w:rsidRPr="00A33720">
        <w:rPr>
          <w:i w:val="0"/>
          <w:iCs w:val="0"/>
          <w:sz w:val="20"/>
          <w:szCs w:val="20"/>
        </w:rPr>
        <w:t xml:space="preserve">  </w:t>
      </w:r>
    </w:p>
    <w:p w14:paraId="3867C5B8" w14:textId="77777777" w:rsidR="00EB2BBA" w:rsidRPr="00A33720" w:rsidRDefault="00EB2BBA" w:rsidP="00AB6D54">
      <w:pPr>
        <w:rPr>
          <w:sz w:val="20"/>
          <w:szCs w:val="20"/>
        </w:rPr>
      </w:pPr>
    </w:p>
    <w:sectPr w:rsidR="00EB2BBA" w:rsidRPr="00A33720" w:rsidSect="00BD4894">
      <w:footerReference w:type="default" r:id="rId9"/>
      <w:pgSz w:w="12240" w:h="15840" w:code="1"/>
      <w:pgMar w:top="576" w:right="1296" w:bottom="57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D727" w14:textId="77777777" w:rsidR="00EE1C8A" w:rsidRDefault="00EE1C8A" w:rsidP="00A74BB4">
      <w:r>
        <w:separator/>
      </w:r>
    </w:p>
  </w:endnote>
  <w:endnote w:type="continuationSeparator" w:id="0">
    <w:p w14:paraId="3E7EEC8A" w14:textId="77777777" w:rsidR="00EE1C8A" w:rsidRDefault="00EE1C8A" w:rsidP="00A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066B" w14:textId="26D90419" w:rsidR="00BD4894" w:rsidRPr="00BD4894" w:rsidRDefault="00BD4894" w:rsidP="00BD4894">
    <w:pPr>
      <w:pStyle w:val="Footer"/>
      <w:pBdr>
        <w:top w:val="thinThickSmallGap" w:sz="24" w:space="1" w:color="622423" w:themeColor="accent2" w:themeShade="7F"/>
      </w:pBdr>
      <w:rPr>
        <w:sz w:val="20"/>
        <w:szCs w:val="20"/>
      </w:rPr>
    </w:pPr>
    <w:r>
      <w:rPr>
        <w:rFonts w:asciiTheme="majorHAnsi" w:eastAsiaTheme="majorEastAsia" w:hAnsiTheme="majorHAnsi" w:cstheme="majorBidi"/>
        <w:sz w:val="20"/>
        <w:szCs w:val="20"/>
      </w:rPr>
      <w:t>PW Information Technician</w:t>
    </w:r>
    <w:r>
      <w:rPr>
        <w:rFonts w:asciiTheme="majorHAnsi" w:eastAsiaTheme="majorEastAsia" w:hAnsiTheme="majorHAnsi" w:cstheme="majorBidi"/>
        <w:sz w:val="20"/>
        <w:szCs w:val="20"/>
      </w:rPr>
      <w:tab/>
    </w:r>
    <w:r w:rsidRPr="00BD4894">
      <w:rPr>
        <w:rFonts w:asciiTheme="majorHAnsi" w:eastAsiaTheme="majorEastAsia" w:hAnsiTheme="majorHAnsi" w:cstheme="majorBidi"/>
        <w:sz w:val="20"/>
        <w:szCs w:val="20"/>
      </w:rPr>
      <w:ptab w:relativeTo="margin" w:alignment="right" w:leader="none"/>
    </w:r>
    <w:r w:rsidRPr="00BD4894">
      <w:rPr>
        <w:rFonts w:asciiTheme="majorHAnsi" w:eastAsiaTheme="majorEastAsia" w:hAnsiTheme="majorHAnsi" w:cstheme="majorBidi"/>
        <w:sz w:val="20"/>
        <w:szCs w:val="20"/>
      </w:rPr>
      <w:t xml:space="preserve">Page </w:t>
    </w:r>
    <w:r w:rsidRPr="00BD4894">
      <w:rPr>
        <w:rFonts w:asciiTheme="majorHAnsi" w:eastAsiaTheme="majorEastAsia" w:hAnsiTheme="majorHAnsi" w:cstheme="majorBidi"/>
        <w:sz w:val="20"/>
        <w:szCs w:val="20"/>
      </w:rPr>
      <w:fldChar w:fldCharType="begin"/>
    </w:r>
    <w:r w:rsidRPr="00BD4894">
      <w:rPr>
        <w:rFonts w:asciiTheme="majorHAnsi" w:eastAsiaTheme="majorEastAsia" w:hAnsiTheme="majorHAnsi" w:cstheme="majorBidi"/>
        <w:sz w:val="20"/>
        <w:szCs w:val="20"/>
      </w:rPr>
      <w:instrText xml:space="preserve"> PAGE  \* Arabic  \* MERGEFORMAT </w:instrText>
    </w:r>
    <w:r w:rsidRPr="00BD4894">
      <w:rPr>
        <w:rFonts w:asciiTheme="majorHAnsi" w:eastAsiaTheme="majorEastAsia" w:hAnsiTheme="majorHAnsi" w:cstheme="majorBidi"/>
        <w:sz w:val="20"/>
        <w:szCs w:val="20"/>
      </w:rPr>
      <w:fldChar w:fldCharType="separate"/>
    </w:r>
    <w:r w:rsidR="00FA06BF">
      <w:rPr>
        <w:rFonts w:asciiTheme="majorHAnsi" w:eastAsiaTheme="majorEastAsia" w:hAnsiTheme="majorHAnsi" w:cstheme="majorBidi"/>
        <w:noProof/>
        <w:sz w:val="20"/>
        <w:szCs w:val="20"/>
      </w:rPr>
      <w:t>5</w:t>
    </w:r>
    <w:r w:rsidRPr="00BD4894">
      <w:rPr>
        <w:rFonts w:asciiTheme="majorHAnsi" w:eastAsiaTheme="majorEastAsia" w:hAnsiTheme="majorHAnsi" w:cstheme="majorBidi"/>
        <w:sz w:val="20"/>
        <w:szCs w:val="20"/>
      </w:rPr>
      <w:fldChar w:fldCharType="end"/>
    </w:r>
    <w:r w:rsidRPr="00BD4894">
      <w:rPr>
        <w:rFonts w:asciiTheme="majorHAnsi" w:eastAsiaTheme="majorEastAsia" w:hAnsiTheme="majorHAnsi" w:cstheme="majorBidi"/>
        <w:sz w:val="20"/>
        <w:szCs w:val="20"/>
      </w:rPr>
      <w:t xml:space="preserve"> of </w:t>
    </w:r>
    <w:r w:rsidRPr="00BD4894">
      <w:rPr>
        <w:rFonts w:asciiTheme="majorHAnsi" w:eastAsiaTheme="majorEastAsia" w:hAnsiTheme="majorHAnsi" w:cstheme="majorBidi"/>
        <w:sz w:val="20"/>
        <w:szCs w:val="20"/>
      </w:rPr>
      <w:fldChar w:fldCharType="begin"/>
    </w:r>
    <w:r w:rsidRPr="00BD4894">
      <w:rPr>
        <w:rFonts w:asciiTheme="majorHAnsi" w:eastAsiaTheme="majorEastAsia" w:hAnsiTheme="majorHAnsi" w:cstheme="majorBidi"/>
        <w:sz w:val="20"/>
        <w:szCs w:val="20"/>
      </w:rPr>
      <w:instrText xml:space="preserve"> NUMPAGES  \* Arabic  \* MERGEFORMAT </w:instrText>
    </w:r>
    <w:r w:rsidRPr="00BD4894">
      <w:rPr>
        <w:rFonts w:asciiTheme="majorHAnsi" w:eastAsiaTheme="majorEastAsia" w:hAnsiTheme="majorHAnsi" w:cstheme="majorBidi"/>
        <w:sz w:val="20"/>
        <w:szCs w:val="20"/>
      </w:rPr>
      <w:fldChar w:fldCharType="separate"/>
    </w:r>
    <w:r w:rsidR="00FA06BF">
      <w:rPr>
        <w:rFonts w:asciiTheme="majorHAnsi" w:eastAsiaTheme="majorEastAsia" w:hAnsiTheme="majorHAnsi" w:cstheme="majorBidi"/>
        <w:noProof/>
        <w:sz w:val="20"/>
        <w:szCs w:val="20"/>
      </w:rPr>
      <w:t>6</w:t>
    </w:r>
    <w:r w:rsidRPr="00BD4894">
      <w:rPr>
        <w:rFonts w:asciiTheme="majorHAnsi" w:eastAsiaTheme="majorEastAsia" w:hAnsiTheme="majorHAnsi"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1E3A" w14:textId="77777777" w:rsidR="00EE1C8A" w:rsidRDefault="00EE1C8A" w:rsidP="00A74BB4">
      <w:r>
        <w:separator/>
      </w:r>
    </w:p>
  </w:footnote>
  <w:footnote w:type="continuationSeparator" w:id="0">
    <w:p w14:paraId="228DAB7C" w14:textId="77777777" w:rsidR="00EE1C8A" w:rsidRDefault="00EE1C8A" w:rsidP="00A7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4345"/>
    <w:multiLevelType w:val="hybridMultilevel"/>
    <w:tmpl w:val="195AFDF2"/>
    <w:lvl w:ilvl="0" w:tplc="C0C6F5BE">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 w15:restartNumberingAfterBreak="0">
    <w:nsid w:val="118718B0"/>
    <w:multiLevelType w:val="hybridMultilevel"/>
    <w:tmpl w:val="7F80DCDE"/>
    <w:lvl w:ilvl="0" w:tplc="04090017">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73FC2"/>
    <w:multiLevelType w:val="hybridMultilevel"/>
    <w:tmpl w:val="4842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45F82"/>
    <w:multiLevelType w:val="hybridMultilevel"/>
    <w:tmpl w:val="E556D280"/>
    <w:lvl w:ilvl="0" w:tplc="5C687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D477D7"/>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F7873"/>
    <w:multiLevelType w:val="hybridMultilevel"/>
    <w:tmpl w:val="52E47B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296BE5"/>
    <w:multiLevelType w:val="hybridMultilevel"/>
    <w:tmpl w:val="A0AEB232"/>
    <w:lvl w:ilvl="0" w:tplc="FEC8F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741618"/>
    <w:multiLevelType w:val="hybridMultilevel"/>
    <w:tmpl w:val="AF62D3A2"/>
    <w:lvl w:ilvl="0" w:tplc="478C17F6">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8" w15:restartNumberingAfterBreak="0">
    <w:nsid w:val="2F354653"/>
    <w:multiLevelType w:val="hybridMultilevel"/>
    <w:tmpl w:val="7EA043A6"/>
    <w:lvl w:ilvl="0" w:tplc="0409000F">
      <w:start w:val="1"/>
      <w:numFmt w:val="decimal"/>
      <w:lvlText w:val="%1."/>
      <w:lvlJc w:val="left"/>
      <w:pPr>
        <w:tabs>
          <w:tab w:val="num" w:pos="720"/>
        </w:tabs>
        <w:ind w:left="720" w:hanging="360"/>
      </w:pPr>
      <w:rPr>
        <w:rFonts w:hint="default"/>
      </w:rPr>
    </w:lvl>
    <w:lvl w:ilvl="1" w:tplc="E0687C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6B1AC6"/>
    <w:multiLevelType w:val="hybridMultilevel"/>
    <w:tmpl w:val="0A4A195E"/>
    <w:lvl w:ilvl="0" w:tplc="92C0326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D72712"/>
    <w:multiLevelType w:val="hybridMultilevel"/>
    <w:tmpl w:val="5162ABA6"/>
    <w:lvl w:ilvl="0" w:tplc="692E78B2">
      <w:start w:val="1"/>
      <w:numFmt w:val="lowerLetter"/>
      <w:lvlText w:val="%1)"/>
      <w:lvlJc w:val="left"/>
      <w:pPr>
        <w:ind w:left="1440" w:hanging="360"/>
      </w:pPr>
      <w:rPr>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2B28E2"/>
    <w:multiLevelType w:val="hybridMultilevel"/>
    <w:tmpl w:val="4E2ECD38"/>
    <w:lvl w:ilvl="0" w:tplc="75C698FA">
      <w:start w:val="1"/>
      <w:numFmt w:val="lowerLetter"/>
      <w:lvlText w:val="%1)"/>
      <w:lvlJc w:val="left"/>
      <w:pPr>
        <w:ind w:left="1080" w:hanging="360"/>
      </w:pPr>
      <w:rPr>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982840"/>
    <w:multiLevelType w:val="hybridMultilevel"/>
    <w:tmpl w:val="6AD8702A"/>
    <w:lvl w:ilvl="0" w:tplc="E6F61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BE602E"/>
    <w:multiLevelType w:val="hybridMultilevel"/>
    <w:tmpl w:val="53961966"/>
    <w:lvl w:ilvl="0" w:tplc="A0B85DAE">
      <w:start w:val="1"/>
      <w:numFmt w:val="lowerLetter"/>
      <w:lvlText w:val="%1)"/>
      <w:lvlJc w:val="left"/>
      <w:pPr>
        <w:ind w:left="1080" w:hanging="360"/>
      </w:pPr>
      <w:rPr>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6156C1"/>
    <w:multiLevelType w:val="hybridMultilevel"/>
    <w:tmpl w:val="EAA676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65722D"/>
    <w:multiLevelType w:val="hybridMultilevel"/>
    <w:tmpl w:val="007CCB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C5B4AF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BC1066"/>
    <w:multiLevelType w:val="hybridMultilevel"/>
    <w:tmpl w:val="C7B2B1E4"/>
    <w:lvl w:ilvl="0" w:tplc="E5569D78">
      <w:start w:val="1"/>
      <w:numFmt w:val="lowerLetter"/>
      <w:lvlText w:val="%1)"/>
      <w:lvlJc w:val="left"/>
      <w:pPr>
        <w:ind w:left="1080" w:hanging="360"/>
      </w:pPr>
      <w:rPr>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CE19AD"/>
    <w:multiLevelType w:val="hybridMultilevel"/>
    <w:tmpl w:val="46A8FDD0"/>
    <w:lvl w:ilvl="0" w:tplc="F8E4D8A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5" w15:restartNumberingAfterBreak="0">
    <w:nsid w:val="6404405D"/>
    <w:multiLevelType w:val="hybridMultilevel"/>
    <w:tmpl w:val="B23C2982"/>
    <w:lvl w:ilvl="0" w:tplc="AAC2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8E6C41"/>
    <w:multiLevelType w:val="hybridMultilevel"/>
    <w:tmpl w:val="5A62F3EC"/>
    <w:lvl w:ilvl="0" w:tplc="8D6AB8E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8" w15:restartNumberingAfterBreak="0">
    <w:nsid w:val="732E7EA1"/>
    <w:multiLevelType w:val="hybridMultilevel"/>
    <w:tmpl w:val="BF688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9A2BBE"/>
    <w:multiLevelType w:val="hybridMultilevel"/>
    <w:tmpl w:val="023E6BE2"/>
    <w:lvl w:ilvl="0" w:tplc="3AFA1CBA">
      <w:start w:val="1"/>
      <w:numFmt w:val="lowerLetter"/>
      <w:lvlText w:val="%1)"/>
      <w:lvlJc w:val="left"/>
      <w:pPr>
        <w:tabs>
          <w:tab w:val="num" w:pos="1080"/>
        </w:tabs>
        <w:ind w:left="108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84428CD"/>
    <w:multiLevelType w:val="hybridMultilevel"/>
    <w:tmpl w:val="5608C428"/>
    <w:lvl w:ilvl="0" w:tplc="B17EAB26">
      <w:start w:val="1"/>
      <w:numFmt w:val="low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0">
    <w:nsid w:val="7EAE3F9A"/>
    <w:multiLevelType w:val="hybridMultilevel"/>
    <w:tmpl w:val="829C4102"/>
    <w:lvl w:ilvl="0" w:tplc="04090017">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9"/>
  </w:num>
  <w:num w:numId="3">
    <w:abstractNumId w:val="9"/>
  </w:num>
  <w:num w:numId="4">
    <w:abstractNumId w:val="13"/>
  </w:num>
  <w:num w:numId="5">
    <w:abstractNumId w:val="12"/>
  </w:num>
  <w:num w:numId="6">
    <w:abstractNumId w:val="16"/>
  </w:num>
  <w:num w:numId="7">
    <w:abstractNumId w:val="20"/>
  </w:num>
  <w:num w:numId="8">
    <w:abstractNumId w:val="11"/>
  </w:num>
  <w:num w:numId="9">
    <w:abstractNumId w:val="5"/>
  </w:num>
  <w:num w:numId="10">
    <w:abstractNumId w:val="17"/>
  </w:num>
  <w:num w:numId="11">
    <w:abstractNumId w:val="19"/>
  </w:num>
  <w:num w:numId="12">
    <w:abstractNumId w:val="7"/>
  </w:num>
  <w:num w:numId="13">
    <w:abstractNumId w:val="18"/>
  </w:num>
  <w:num w:numId="14">
    <w:abstractNumId w:val="0"/>
  </w:num>
  <w:num w:numId="15">
    <w:abstractNumId w:val="26"/>
  </w:num>
  <w:num w:numId="16">
    <w:abstractNumId w:val="6"/>
  </w:num>
  <w:num w:numId="17">
    <w:abstractNumId w:val="32"/>
  </w:num>
  <w:num w:numId="18">
    <w:abstractNumId w:val="3"/>
  </w:num>
  <w:num w:numId="19">
    <w:abstractNumId w:val="10"/>
  </w:num>
  <w:num w:numId="20">
    <w:abstractNumId w:val="25"/>
  </w:num>
  <w:num w:numId="21">
    <w:abstractNumId w:val="1"/>
  </w:num>
  <w:num w:numId="22">
    <w:abstractNumId w:val="23"/>
  </w:num>
  <w:num w:numId="23">
    <w:abstractNumId w:val="31"/>
  </w:num>
  <w:num w:numId="24">
    <w:abstractNumId w:val="15"/>
  </w:num>
  <w:num w:numId="25">
    <w:abstractNumId w:val="24"/>
  </w:num>
  <w:num w:numId="26">
    <w:abstractNumId w:val="27"/>
  </w:num>
  <w:num w:numId="27">
    <w:abstractNumId w:val="2"/>
  </w:num>
  <w:num w:numId="28">
    <w:abstractNumId w:val="8"/>
  </w:num>
  <w:num w:numId="29">
    <w:abstractNumId w:val="28"/>
  </w:num>
  <w:num w:numId="30">
    <w:abstractNumId w:val="30"/>
  </w:num>
  <w:num w:numId="31">
    <w:abstractNumId w:val="4"/>
  </w:num>
  <w:num w:numId="32">
    <w:abstractNumId w:val="2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05A2D"/>
    <w:rsid w:val="00020D2F"/>
    <w:rsid w:val="000474F1"/>
    <w:rsid w:val="00051CC0"/>
    <w:rsid w:val="000707A1"/>
    <w:rsid w:val="000C0602"/>
    <w:rsid w:val="001B3DA3"/>
    <w:rsid w:val="001C3D3B"/>
    <w:rsid w:val="001E5CB6"/>
    <w:rsid w:val="00203BD1"/>
    <w:rsid w:val="00204B21"/>
    <w:rsid w:val="00276602"/>
    <w:rsid w:val="002C4992"/>
    <w:rsid w:val="002C75FC"/>
    <w:rsid w:val="002D4FC0"/>
    <w:rsid w:val="00301201"/>
    <w:rsid w:val="00312866"/>
    <w:rsid w:val="00320F8C"/>
    <w:rsid w:val="00322A85"/>
    <w:rsid w:val="0033153B"/>
    <w:rsid w:val="003315CA"/>
    <w:rsid w:val="00340F6C"/>
    <w:rsid w:val="00376F7A"/>
    <w:rsid w:val="00385550"/>
    <w:rsid w:val="003968C6"/>
    <w:rsid w:val="003A3BBF"/>
    <w:rsid w:val="003F2683"/>
    <w:rsid w:val="0040547F"/>
    <w:rsid w:val="00417266"/>
    <w:rsid w:val="00423D69"/>
    <w:rsid w:val="004349FB"/>
    <w:rsid w:val="004802B9"/>
    <w:rsid w:val="004A4FF2"/>
    <w:rsid w:val="004B3771"/>
    <w:rsid w:val="004D20AA"/>
    <w:rsid w:val="004D39D1"/>
    <w:rsid w:val="00523F73"/>
    <w:rsid w:val="00533D53"/>
    <w:rsid w:val="00567E32"/>
    <w:rsid w:val="00575C7F"/>
    <w:rsid w:val="00576902"/>
    <w:rsid w:val="005874C2"/>
    <w:rsid w:val="005A2BB4"/>
    <w:rsid w:val="005A31AC"/>
    <w:rsid w:val="005B0478"/>
    <w:rsid w:val="005D4625"/>
    <w:rsid w:val="005D6773"/>
    <w:rsid w:val="0060792D"/>
    <w:rsid w:val="00635209"/>
    <w:rsid w:val="00657A86"/>
    <w:rsid w:val="00662859"/>
    <w:rsid w:val="00665191"/>
    <w:rsid w:val="00692A37"/>
    <w:rsid w:val="006F4E1C"/>
    <w:rsid w:val="00705E2F"/>
    <w:rsid w:val="007224A7"/>
    <w:rsid w:val="00750005"/>
    <w:rsid w:val="0077192D"/>
    <w:rsid w:val="00785169"/>
    <w:rsid w:val="007909D5"/>
    <w:rsid w:val="007A59E3"/>
    <w:rsid w:val="007B11C1"/>
    <w:rsid w:val="008344E6"/>
    <w:rsid w:val="008560F6"/>
    <w:rsid w:val="008A07EF"/>
    <w:rsid w:val="008D3B27"/>
    <w:rsid w:val="008E3AFE"/>
    <w:rsid w:val="008E707B"/>
    <w:rsid w:val="009200DE"/>
    <w:rsid w:val="00933616"/>
    <w:rsid w:val="009346FB"/>
    <w:rsid w:val="0093507D"/>
    <w:rsid w:val="009606AD"/>
    <w:rsid w:val="00973858"/>
    <w:rsid w:val="00995C42"/>
    <w:rsid w:val="009B4F1E"/>
    <w:rsid w:val="009D232C"/>
    <w:rsid w:val="009F432B"/>
    <w:rsid w:val="00A15B4C"/>
    <w:rsid w:val="00A216A6"/>
    <w:rsid w:val="00A268C9"/>
    <w:rsid w:val="00A33720"/>
    <w:rsid w:val="00A50246"/>
    <w:rsid w:val="00A74BB4"/>
    <w:rsid w:val="00A82E7F"/>
    <w:rsid w:val="00AB1F63"/>
    <w:rsid w:val="00AB353D"/>
    <w:rsid w:val="00AB42B7"/>
    <w:rsid w:val="00AB6D54"/>
    <w:rsid w:val="00AE74A7"/>
    <w:rsid w:val="00B25303"/>
    <w:rsid w:val="00B27A3D"/>
    <w:rsid w:val="00B42114"/>
    <w:rsid w:val="00BB02FC"/>
    <w:rsid w:val="00BD4894"/>
    <w:rsid w:val="00BF7B95"/>
    <w:rsid w:val="00C112B9"/>
    <w:rsid w:val="00C12A50"/>
    <w:rsid w:val="00C12B02"/>
    <w:rsid w:val="00C45DE3"/>
    <w:rsid w:val="00C56357"/>
    <w:rsid w:val="00C60670"/>
    <w:rsid w:val="00C748D7"/>
    <w:rsid w:val="00CA356D"/>
    <w:rsid w:val="00CA6D48"/>
    <w:rsid w:val="00CF05F8"/>
    <w:rsid w:val="00D32FC9"/>
    <w:rsid w:val="00D44483"/>
    <w:rsid w:val="00D44767"/>
    <w:rsid w:val="00D44AB9"/>
    <w:rsid w:val="00D567BB"/>
    <w:rsid w:val="00DE1F37"/>
    <w:rsid w:val="00DF221B"/>
    <w:rsid w:val="00E1590A"/>
    <w:rsid w:val="00E275FA"/>
    <w:rsid w:val="00E4526B"/>
    <w:rsid w:val="00E471AE"/>
    <w:rsid w:val="00E5330F"/>
    <w:rsid w:val="00E8601B"/>
    <w:rsid w:val="00E91018"/>
    <w:rsid w:val="00E9317B"/>
    <w:rsid w:val="00E9676B"/>
    <w:rsid w:val="00EA2012"/>
    <w:rsid w:val="00EB0873"/>
    <w:rsid w:val="00EB2BBA"/>
    <w:rsid w:val="00ED2B95"/>
    <w:rsid w:val="00ED4367"/>
    <w:rsid w:val="00EE1C8A"/>
    <w:rsid w:val="00EE3DFE"/>
    <w:rsid w:val="00EE6EB3"/>
    <w:rsid w:val="00F1039C"/>
    <w:rsid w:val="00F333D4"/>
    <w:rsid w:val="00F6798F"/>
    <w:rsid w:val="00FA06BF"/>
    <w:rsid w:val="00FC33DB"/>
    <w:rsid w:val="00FF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6060D956"/>
  <w15:docId w15:val="{74F1354D-CC37-4350-AE83-3FDC7379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73"/>
    <w:pPr>
      <w:ind w:left="720"/>
      <w:contextualSpacing/>
    </w:pPr>
  </w:style>
  <w:style w:type="paragraph" w:styleId="Footer">
    <w:name w:val="footer"/>
    <w:basedOn w:val="Normal"/>
    <w:link w:val="FooterChar"/>
    <w:uiPriority w:val="99"/>
    <w:unhideWhenUsed/>
    <w:rsid w:val="00A74BB4"/>
    <w:pPr>
      <w:tabs>
        <w:tab w:val="center" w:pos="4680"/>
        <w:tab w:val="right" w:pos="9360"/>
      </w:tabs>
    </w:pPr>
  </w:style>
  <w:style w:type="character" w:customStyle="1" w:styleId="FooterChar">
    <w:name w:val="Footer Char"/>
    <w:basedOn w:val="DefaultParagraphFont"/>
    <w:link w:val="Footer"/>
    <w:uiPriority w:val="99"/>
    <w:rsid w:val="00A74BB4"/>
    <w:rPr>
      <w:rFonts w:ascii="Arial" w:hAnsi="Arial" w:cs="Arial"/>
      <w:sz w:val="24"/>
      <w:szCs w:val="24"/>
    </w:rPr>
  </w:style>
  <w:style w:type="character" w:styleId="PlaceholderText">
    <w:name w:val="Placeholder Text"/>
    <w:basedOn w:val="DefaultParagraphFont"/>
    <w:uiPriority w:val="99"/>
    <w:semiHidden/>
    <w:rsid w:val="00B42114"/>
    <w:rPr>
      <w:color w:val="808080"/>
    </w:rPr>
  </w:style>
  <w:style w:type="character" w:styleId="CommentReference">
    <w:name w:val="annotation reference"/>
    <w:basedOn w:val="DefaultParagraphFont"/>
    <w:semiHidden/>
    <w:unhideWhenUsed/>
    <w:rsid w:val="00FF1748"/>
    <w:rPr>
      <w:sz w:val="16"/>
      <w:szCs w:val="16"/>
    </w:rPr>
  </w:style>
  <w:style w:type="paragraph" w:styleId="CommentText">
    <w:name w:val="annotation text"/>
    <w:basedOn w:val="Normal"/>
    <w:link w:val="CommentTextChar"/>
    <w:semiHidden/>
    <w:unhideWhenUsed/>
    <w:rsid w:val="00FF1748"/>
    <w:rPr>
      <w:sz w:val="20"/>
      <w:szCs w:val="20"/>
    </w:rPr>
  </w:style>
  <w:style w:type="character" w:customStyle="1" w:styleId="CommentTextChar">
    <w:name w:val="Comment Text Char"/>
    <w:basedOn w:val="DefaultParagraphFont"/>
    <w:link w:val="CommentText"/>
    <w:semiHidden/>
    <w:rsid w:val="00FF1748"/>
    <w:rPr>
      <w:rFonts w:ascii="Arial" w:hAnsi="Arial" w:cs="Arial"/>
    </w:rPr>
  </w:style>
  <w:style w:type="paragraph" w:styleId="CommentSubject">
    <w:name w:val="annotation subject"/>
    <w:basedOn w:val="CommentText"/>
    <w:next w:val="CommentText"/>
    <w:link w:val="CommentSubjectChar"/>
    <w:semiHidden/>
    <w:unhideWhenUsed/>
    <w:rsid w:val="00FF1748"/>
    <w:rPr>
      <w:b/>
      <w:bCs/>
    </w:rPr>
  </w:style>
  <w:style w:type="character" w:customStyle="1" w:styleId="CommentSubjectChar">
    <w:name w:val="Comment Subject Char"/>
    <w:basedOn w:val="CommentTextChar"/>
    <w:link w:val="CommentSubject"/>
    <w:semiHidden/>
    <w:rsid w:val="00FF1748"/>
    <w:rPr>
      <w:rFonts w:ascii="Arial" w:hAnsi="Arial" w:cs="Arial"/>
      <w:b/>
      <w:bCs/>
    </w:rPr>
  </w:style>
  <w:style w:type="paragraph" w:styleId="Revision">
    <w:name w:val="Revision"/>
    <w:hidden/>
    <w:uiPriority w:val="99"/>
    <w:semiHidden/>
    <w:rsid w:val="00FF1748"/>
    <w:rPr>
      <w:rFonts w:ascii="Arial" w:hAnsi="Arial" w:cs="Arial"/>
      <w:sz w:val="24"/>
      <w:szCs w:val="24"/>
    </w:rPr>
  </w:style>
  <w:style w:type="paragraph" w:styleId="BalloonText">
    <w:name w:val="Balloon Text"/>
    <w:basedOn w:val="Normal"/>
    <w:link w:val="BalloonTextChar"/>
    <w:rsid w:val="00FF1748"/>
    <w:rPr>
      <w:rFonts w:ascii="Segoe UI" w:hAnsi="Segoe UI" w:cs="Segoe UI"/>
      <w:sz w:val="18"/>
      <w:szCs w:val="18"/>
    </w:rPr>
  </w:style>
  <w:style w:type="character" w:customStyle="1" w:styleId="BalloonTextChar">
    <w:name w:val="Balloon Text Char"/>
    <w:basedOn w:val="DefaultParagraphFont"/>
    <w:link w:val="BalloonText"/>
    <w:rsid w:val="00FF1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D6C966D-C8B9-449F-A5DA-AB7EBE5AE40B}"/>
      </w:docPartPr>
      <w:docPartBody>
        <w:p w:rsidR="00986108" w:rsidRDefault="00986108">
          <w:r w:rsidRPr="00E918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108"/>
    <w:rsid w:val="00033B71"/>
    <w:rsid w:val="00093488"/>
    <w:rsid w:val="00116883"/>
    <w:rsid w:val="00444775"/>
    <w:rsid w:val="00986108"/>
    <w:rsid w:val="009A7539"/>
    <w:rsid w:val="00D0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5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E5EF8-7232-4080-92BE-4EB17006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7</TotalTime>
  <Pages>7</Pages>
  <Words>2399</Words>
  <Characters>14526</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msnodgrass</dc:creator>
  <cp:lastModifiedBy>Andrea Denton</cp:lastModifiedBy>
  <cp:revision>4</cp:revision>
  <cp:lastPrinted>2020-04-08T15:59:00Z</cp:lastPrinted>
  <dcterms:created xsi:type="dcterms:W3CDTF">2022-01-13T23:57:00Z</dcterms:created>
  <dcterms:modified xsi:type="dcterms:W3CDTF">2022-01-14T16:37:00Z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