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A6FCF" w14:textId="154B7239" w:rsidR="00AE74A7" w:rsidRDefault="00AE74A7" w:rsidP="003C4148">
      <w:pPr>
        <w:framePr w:w="2199" w:h="2160" w:hRule="exact" w:hSpace="240" w:vSpace="240" w:wrap="auto" w:vAnchor="text" w:hAnchor="page" w:x="1224" w:y="-479"/>
        <w:pBdr>
          <w:top w:val="single" w:sz="6" w:space="0" w:color="FFFFFF"/>
          <w:left w:val="single" w:sz="6" w:space="0" w:color="FFFFFF"/>
          <w:bottom w:val="single" w:sz="6" w:space="0" w:color="FFFFFF"/>
          <w:right w:val="single" w:sz="6" w:space="0" w:color="FFFFFF"/>
        </w:pBdr>
        <w:rPr>
          <w:noProof/>
        </w:rPr>
      </w:pPr>
    </w:p>
    <w:p w14:paraId="0A69AEB5" w14:textId="074E7E2A" w:rsidR="00973396" w:rsidRDefault="00973396" w:rsidP="003C4148">
      <w:pPr>
        <w:framePr w:w="2199" w:h="2160" w:hRule="exact" w:hSpace="240" w:vSpace="240" w:wrap="auto" w:vAnchor="text" w:hAnchor="page" w:x="1224" w:y="-479"/>
        <w:pBdr>
          <w:top w:val="single" w:sz="6" w:space="0" w:color="FFFFFF"/>
          <w:left w:val="single" w:sz="6" w:space="0" w:color="FFFFFF"/>
          <w:bottom w:val="single" w:sz="6" w:space="0" w:color="FFFFFF"/>
          <w:right w:val="single" w:sz="6" w:space="0" w:color="FFFFFF"/>
        </w:pBdr>
      </w:pPr>
    </w:p>
    <w:p w14:paraId="694AB72B" w14:textId="0EEE9D33" w:rsidR="00973396" w:rsidRPr="00A33720" w:rsidRDefault="00973396" w:rsidP="003C4148">
      <w:pPr>
        <w:framePr w:w="2199" w:h="2160" w:hRule="exact" w:hSpace="240" w:vSpace="240" w:wrap="auto" w:vAnchor="text" w:hAnchor="page" w:x="1224" w:y="-479"/>
        <w:pBdr>
          <w:top w:val="single" w:sz="6" w:space="0" w:color="FFFFFF"/>
          <w:left w:val="single" w:sz="6" w:space="0" w:color="FFFFFF"/>
          <w:bottom w:val="single" w:sz="6" w:space="0" w:color="FFFFFF"/>
          <w:right w:val="single" w:sz="6" w:space="0" w:color="FFFFFF"/>
        </w:pBdr>
      </w:pPr>
    </w:p>
    <w:p w14:paraId="77F6AC35" w14:textId="15B344C6" w:rsidR="00B26576" w:rsidRDefault="00B26576" w:rsidP="00773CCA">
      <w:pPr>
        <w:jc w:val="center"/>
        <w:rPr>
          <w:b/>
          <w:sz w:val="36"/>
          <w:szCs w:val="36"/>
        </w:rPr>
      </w:pPr>
      <w:r w:rsidRPr="00A33720">
        <w:rPr>
          <w:noProof/>
        </w:rPr>
        <w:drawing>
          <wp:anchor distT="0" distB="0" distL="114300" distR="114300" simplePos="0" relativeHeight="251658240" behindDoc="0" locked="0" layoutInCell="1" allowOverlap="1" wp14:anchorId="587FBDA4" wp14:editId="677FB9D2">
            <wp:simplePos x="0" y="0"/>
            <wp:positionH relativeFrom="column">
              <wp:posOffset>152400</wp:posOffset>
            </wp:positionH>
            <wp:positionV relativeFrom="paragraph">
              <wp:posOffset>7620</wp:posOffset>
            </wp:positionV>
            <wp:extent cx="1318260" cy="12039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2" t="-842" r="-842" b="-842"/>
                    <a:stretch>
                      <a:fillRect/>
                    </a:stretch>
                  </pic:blipFill>
                  <pic:spPr bwMode="auto">
                    <a:xfrm>
                      <a:off x="0" y="0"/>
                      <a:ext cx="1318260"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023BB" w14:textId="4A11533E" w:rsidR="00AE74A7" w:rsidRPr="00A33720" w:rsidRDefault="00AE74A7" w:rsidP="00773CCA">
      <w:pPr>
        <w:jc w:val="center"/>
        <w:rPr>
          <w:b/>
          <w:sz w:val="36"/>
          <w:szCs w:val="36"/>
        </w:rPr>
      </w:pPr>
      <w:r w:rsidRPr="00A33720">
        <w:rPr>
          <w:b/>
          <w:sz w:val="36"/>
          <w:szCs w:val="36"/>
        </w:rPr>
        <w:t>City of Pendleton</w:t>
      </w:r>
    </w:p>
    <w:p w14:paraId="46477401" w14:textId="7F903966" w:rsidR="00AE74A7" w:rsidRPr="00A33720" w:rsidRDefault="00AE74A7" w:rsidP="00773CCA">
      <w:pPr>
        <w:jc w:val="center"/>
        <w:rPr>
          <w:b/>
          <w:sz w:val="36"/>
          <w:szCs w:val="36"/>
        </w:rPr>
      </w:pPr>
      <w:r w:rsidRPr="00A33720">
        <w:rPr>
          <w:b/>
          <w:sz w:val="36"/>
          <w:szCs w:val="36"/>
        </w:rPr>
        <w:t>Job Description</w:t>
      </w:r>
    </w:p>
    <w:p w14:paraId="3E3A379C" w14:textId="5AF6EAB3" w:rsidR="00AE74A7" w:rsidRPr="00A33720" w:rsidRDefault="00773CCA" w:rsidP="00773CCA">
      <w:pPr>
        <w:jc w:val="center"/>
        <w:rPr>
          <w:b/>
          <w:sz w:val="36"/>
          <w:szCs w:val="36"/>
        </w:rPr>
      </w:pPr>
      <w:r>
        <w:rPr>
          <w:b/>
          <w:sz w:val="36"/>
          <w:szCs w:val="36"/>
        </w:rPr>
        <w:t>Water Superintendent</w:t>
      </w:r>
    </w:p>
    <w:p w14:paraId="381A1791" w14:textId="77777777" w:rsidR="003C4148" w:rsidRDefault="003C4148" w:rsidP="00AE7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9"/>
        <w:gridCol w:w="4329"/>
      </w:tblGrid>
      <w:tr w:rsidR="00AE74A7" w:rsidRPr="00A33720" w14:paraId="2737E6C4" w14:textId="77777777" w:rsidTr="003C4148">
        <w:tc>
          <w:tcPr>
            <w:tcW w:w="5859" w:type="dxa"/>
            <w:shd w:val="clear" w:color="auto" w:fill="auto"/>
          </w:tcPr>
          <w:p w14:paraId="0796ADB9" w14:textId="77777777" w:rsidR="00AE74A7" w:rsidRPr="00A33720" w:rsidRDefault="00AE74A7" w:rsidP="00AE74A7">
            <w:r w:rsidRPr="00A33720">
              <w:rPr>
                <w:b/>
                <w:color w:val="0000FF"/>
              </w:rPr>
              <w:t>Department</w:t>
            </w:r>
            <w:r w:rsidRPr="00A33720">
              <w:t>:</w:t>
            </w:r>
            <w:r w:rsidRPr="00A33720">
              <w:tab/>
            </w:r>
          </w:p>
          <w:p w14:paraId="3A9359EA" w14:textId="5F09ED04" w:rsidR="00AE74A7" w:rsidRPr="00A33720" w:rsidRDefault="00D270AA" w:rsidP="00AE74A7">
            <w:r>
              <w:t>Public Works – Water Division</w:t>
            </w:r>
            <w:r w:rsidR="00AE74A7" w:rsidRPr="00A33720">
              <w:tab/>
            </w:r>
            <w:r w:rsidR="00AE74A7" w:rsidRPr="00A33720">
              <w:tab/>
            </w:r>
          </w:p>
        </w:tc>
        <w:tc>
          <w:tcPr>
            <w:tcW w:w="4329" w:type="dxa"/>
            <w:shd w:val="clear" w:color="auto" w:fill="auto"/>
          </w:tcPr>
          <w:p w14:paraId="41ED3954" w14:textId="77777777" w:rsidR="00AE74A7" w:rsidRPr="00A33720" w:rsidRDefault="00AE74A7" w:rsidP="00AE74A7">
            <w:r w:rsidRPr="00A33720">
              <w:rPr>
                <w:b/>
                <w:color w:val="0000FF"/>
              </w:rPr>
              <w:t>FLSA</w:t>
            </w:r>
            <w:r w:rsidRPr="00A33720">
              <w:t>:</w:t>
            </w:r>
            <w:r w:rsidRPr="00A33720">
              <w:tab/>
              <w:t xml:space="preserve"> </w:t>
            </w:r>
          </w:p>
          <w:p w14:paraId="44BD24C1" w14:textId="1AD6A46C" w:rsidR="00D44AB9" w:rsidRPr="00A33720" w:rsidRDefault="00D270AA" w:rsidP="00AE74A7">
            <w:r>
              <w:t>Exempt</w:t>
            </w:r>
          </w:p>
        </w:tc>
      </w:tr>
      <w:tr w:rsidR="00AE74A7" w:rsidRPr="00A33720" w14:paraId="24469CE6" w14:textId="77777777" w:rsidTr="003C4148">
        <w:tc>
          <w:tcPr>
            <w:tcW w:w="5859" w:type="dxa"/>
            <w:shd w:val="clear" w:color="auto" w:fill="auto"/>
          </w:tcPr>
          <w:p w14:paraId="269CC133" w14:textId="77777777" w:rsidR="00AE74A7" w:rsidRPr="00A33720" w:rsidRDefault="00AE74A7" w:rsidP="00AE74A7">
            <w:r w:rsidRPr="00A33720">
              <w:rPr>
                <w:b/>
                <w:color w:val="0000FF"/>
              </w:rPr>
              <w:t>Reports to</w:t>
            </w:r>
            <w:r w:rsidRPr="00A33720">
              <w:t>:</w:t>
            </w:r>
            <w:r w:rsidRPr="00A33720">
              <w:tab/>
            </w:r>
          </w:p>
          <w:p w14:paraId="66AC8CC1" w14:textId="376E8147" w:rsidR="00AE74A7" w:rsidRPr="00A33720" w:rsidRDefault="00D270AA" w:rsidP="00AE74A7">
            <w:r>
              <w:t>Public Works Director</w:t>
            </w:r>
            <w:r w:rsidR="00AE74A7" w:rsidRPr="00A33720">
              <w:tab/>
            </w:r>
            <w:r w:rsidR="00AE74A7" w:rsidRPr="00A33720">
              <w:tab/>
            </w:r>
          </w:p>
        </w:tc>
        <w:tc>
          <w:tcPr>
            <w:tcW w:w="4329" w:type="dxa"/>
            <w:shd w:val="clear" w:color="auto" w:fill="auto"/>
          </w:tcPr>
          <w:p w14:paraId="04A0B00B" w14:textId="77777777" w:rsidR="00AE74A7" w:rsidRPr="00A33720" w:rsidRDefault="00AE74A7" w:rsidP="00AE74A7">
            <w:r w:rsidRPr="00A33720">
              <w:rPr>
                <w:b/>
                <w:color w:val="0000FF"/>
              </w:rPr>
              <w:t>Representation</w:t>
            </w:r>
            <w:r w:rsidRPr="00A33720">
              <w:t xml:space="preserve">: </w:t>
            </w:r>
          </w:p>
          <w:p w14:paraId="238E4700" w14:textId="691DE9BE" w:rsidR="00D44AB9" w:rsidRPr="00A33720" w:rsidRDefault="00D270AA" w:rsidP="00AE74A7">
            <w:r>
              <w:t>None – Supervisor</w:t>
            </w:r>
          </w:p>
        </w:tc>
      </w:tr>
      <w:tr w:rsidR="00AE74A7" w:rsidRPr="00A33720" w14:paraId="7AA07FB4" w14:textId="77777777" w:rsidTr="003C4148">
        <w:tc>
          <w:tcPr>
            <w:tcW w:w="5859" w:type="dxa"/>
            <w:shd w:val="clear" w:color="auto" w:fill="auto"/>
          </w:tcPr>
          <w:p w14:paraId="43FDEB7C" w14:textId="77777777" w:rsidR="00AE74A7" w:rsidRPr="00A33720" w:rsidRDefault="00AE74A7" w:rsidP="00AE74A7">
            <w:smartTag w:uri="urn:schemas-microsoft-com:office:smarttags" w:element="place">
              <w:smartTag w:uri="urn:schemas-microsoft-com:office:smarttags" w:element="PlaceName">
                <w:r w:rsidRPr="00A33720">
                  <w:rPr>
                    <w:b/>
                    <w:color w:val="0000FF"/>
                  </w:rPr>
                  <w:t>Pay</w:t>
                </w:r>
              </w:smartTag>
              <w:r w:rsidRPr="00A33720">
                <w:rPr>
                  <w:b/>
                  <w:color w:val="0000FF"/>
                </w:rPr>
                <w:t xml:space="preserve"> </w:t>
              </w:r>
              <w:smartTag w:uri="urn:schemas-microsoft-com:office:smarttags" w:element="PlaceType">
                <w:r w:rsidRPr="00A33720">
                  <w:rPr>
                    <w:b/>
                    <w:color w:val="0000FF"/>
                  </w:rPr>
                  <w:t>Range</w:t>
                </w:r>
              </w:smartTag>
            </w:smartTag>
            <w:r w:rsidRPr="00A33720">
              <w:t xml:space="preserve">: </w:t>
            </w:r>
            <w:r w:rsidRPr="00A33720">
              <w:tab/>
            </w:r>
          </w:p>
          <w:p w14:paraId="7F3FDC45" w14:textId="550C55CC" w:rsidR="00AE74A7" w:rsidRPr="00A33720" w:rsidRDefault="00D270AA" w:rsidP="00AE74A7">
            <w:r>
              <w:t>Supervisory/Confidential Scale, Range 6</w:t>
            </w:r>
            <w:r w:rsidR="00AE74A7" w:rsidRPr="00A33720">
              <w:tab/>
            </w:r>
            <w:r w:rsidR="00AE74A7" w:rsidRPr="00A33720">
              <w:tab/>
            </w:r>
          </w:p>
        </w:tc>
        <w:tc>
          <w:tcPr>
            <w:tcW w:w="4329" w:type="dxa"/>
            <w:shd w:val="clear" w:color="auto" w:fill="auto"/>
          </w:tcPr>
          <w:p w14:paraId="4FF2364E" w14:textId="77777777" w:rsidR="00D44AB9" w:rsidRPr="00A33720" w:rsidRDefault="00AE74A7" w:rsidP="00AE74A7">
            <w:r w:rsidRPr="00A33720">
              <w:rPr>
                <w:b/>
                <w:color w:val="0000FF"/>
              </w:rPr>
              <w:t>Date</w:t>
            </w:r>
            <w:r w:rsidRPr="00A33720">
              <w:t xml:space="preserve">: </w:t>
            </w:r>
          </w:p>
          <w:p w14:paraId="1A1A3644" w14:textId="27BE84B8" w:rsidR="00AE74A7" w:rsidRPr="00A33720" w:rsidRDefault="00087F68" w:rsidP="00AE74A7">
            <w:r>
              <w:t>April</w:t>
            </w:r>
            <w:r w:rsidR="00D328B2">
              <w:t xml:space="preserve"> 2020</w:t>
            </w:r>
            <w:r w:rsidR="00AE74A7" w:rsidRPr="00A33720">
              <w:t xml:space="preserve"> </w:t>
            </w:r>
          </w:p>
        </w:tc>
      </w:tr>
    </w:tbl>
    <w:p w14:paraId="600CF262" w14:textId="77777777" w:rsidR="003C4148" w:rsidRPr="003C4148" w:rsidRDefault="003C4148" w:rsidP="0040547F">
      <w:pPr>
        <w:rPr>
          <w:b/>
          <w:sz w:val="16"/>
          <w:szCs w:val="16"/>
        </w:rPr>
      </w:pPr>
    </w:p>
    <w:p w14:paraId="281A3FC1" w14:textId="443A43D4" w:rsidR="0040547F" w:rsidRDefault="0040547F" w:rsidP="0040547F">
      <w:pPr>
        <w:rPr>
          <w:i/>
          <w:sz w:val="20"/>
          <w:szCs w:val="20"/>
        </w:rPr>
      </w:pPr>
      <w:r w:rsidRPr="00A33720">
        <w:rPr>
          <w:b/>
        </w:rPr>
        <w:t>GENERAL POSITION SUMMARY:</w:t>
      </w:r>
      <w:r w:rsidR="00662859" w:rsidRPr="00A33720">
        <w:rPr>
          <w:b/>
        </w:rPr>
        <w:t xml:space="preserve"> </w:t>
      </w:r>
      <w:r w:rsidR="00662859" w:rsidRPr="00A33720">
        <w:rPr>
          <w:i/>
          <w:sz w:val="20"/>
          <w:szCs w:val="20"/>
        </w:rPr>
        <w:t>(</w:t>
      </w:r>
      <w:r w:rsidR="006D74CE">
        <w:rPr>
          <w:i/>
          <w:sz w:val="20"/>
          <w:szCs w:val="20"/>
        </w:rPr>
        <w:t>Briefly describe why this</w:t>
      </w:r>
      <w:r w:rsidR="00662859" w:rsidRPr="00A33720">
        <w:rPr>
          <w:i/>
          <w:sz w:val="20"/>
          <w:szCs w:val="20"/>
        </w:rPr>
        <w:t xml:space="preserve"> position exist</w:t>
      </w:r>
      <w:r w:rsidR="006D74CE">
        <w:rPr>
          <w:i/>
          <w:sz w:val="20"/>
          <w:szCs w:val="20"/>
        </w:rPr>
        <w:t>s.</w:t>
      </w:r>
      <w:r w:rsidR="00662859" w:rsidRPr="00A33720">
        <w:rPr>
          <w:i/>
          <w:sz w:val="20"/>
          <w:szCs w:val="20"/>
        </w:rPr>
        <w:t>)</w:t>
      </w:r>
    </w:p>
    <w:p w14:paraId="20F8C35A" w14:textId="7FF1FC79" w:rsidR="00D270AA" w:rsidRPr="00CE41DC" w:rsidRDefault="00CE41DC" w:rsidP="00CE41DC">
      <w:pPr>
        <w:jc w:val="both"/>
      </w:pPr>
      <w:r w:rsidRPr="00CE41DC">
        <w:t>Performs skilled work in the administration, planning, supervision, construction, operation, repair, and maintenance of the water system.  Coordinates all work with other supervisors and utilities/agencies; does related work as required</w:t>
      </w:r>
    </w:p>
    <w:p w14:paraId="120C9EEA" w14:textId="77777777" w:rsidR="0040547F" w:rsidRPr="00801C90" w:rsidRDefault="0040547F" w:rsidP="0040547F">
      <w:pPr>
        <w:rPr>
          <w:b/>
        </w:rPr>
      </w:pPr>
    </w:p>
    <w:p w14:paraId="610A0489" w14:textId="77777777" w:rsidR="00CE41DC" w:rsidRDefault="00CE41DC" w:rsidP="00CE41DC">
      <w:pPr>
        <w:jc w:val="both"/>
      </w:pPr>
      <w:r>
        <w:rPr>
          <w:b/>
        </w:rPr>
        <w:t>DUTIES AND RESPONSIBILITIES:</w:t>
      </w:r>
      <w:r>
        <w:t xml:space="preserve">  </w:t>
      </w:r>
    </w:p>
    <w:p w14:paraId="585CF920" w14:textId="77777777" w:rsidR="00CE41DC" w:rsidRPr="00CE41DC" w:rsidRDefault="00CE41DC" w:rsidP="00CE41DC">
      <w:pPr>
        <w:jc w:val="both"/>
      </w:pPr>
      <w:r w:rsidRPr="00CE41DC">
        <w:t>Tasks listed are intended to be descriptive and not restrictive.  An employee in this classification may perform any of the tasks listed; however, these examples do not include all the tasks which an employee may be expected to perform.</w:t>
      </w:r>
    </w:p>
    <w:p w14:paraId="0B952D33" w14:textId="77777777" w:rsidR="0040547F" w:rsidRPr="00801C90" w:rsidRDefault="0040547F" w:rsidP="0040547F">
      <w:pPr>
        <w:rPr>
          <w:b/>
        </w:rPr>
      </w:pPr>
    </w:p>
    <w:p w14:paraId="74F3AE9A" w14:textId="4513CCE0" w:rsidR="00385550" w:rsidRDefault="0040547F" w:rsidP="00385550">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20"/>
          <w:szCs w:val="20"/>
        </w:rPr>
      </w:pPr>
      <w:r w:rsidRPr="00A33720">
        <w:rPr>
          <w:b/>
        </w:rPr>
        <w:t>ESSENTIAL FUNCTIONS/MAJOR RESPONSIBILITIES:</w:t>
      </w:r>
      <w:r w:rsidR="00276602" w:rsidRPr="00A33720">
        <w:rPr>
          <w:b/>
        </w:rPr>
        <w:t xml:space="preserve"> </w:t>
      </w:r>
      <w:r w:rsidR="00276602" w:rsidRPr="00A33720">
        <w:rPr>
          <w:i/>
          <w:sz w:val="20"/>
          <w:szCs w:val="20"/>
        </w:rPr>
        <w:t>(</w:t>
      </w:r>
      <w:r w:rsidR="006D74CE">
        <w:rPr>
          <w:i/>
          <w:sz w:val="20"/>
          <w:szCs w:val="20"/>
        </w:rPr>
        <w:t>L</w:t>
      </w:r>
      <w:r w:rsidR="006D74CE" w:rsidRPr="00A33720">
        <w:rPr>
          <w:i/>
          <w:sz w:val="20"/>
          <w:szCs w:val="20"/>
        </w:rPr>
        <w:t xml:space="preserve">ist those tasks that </w:t>
      </w:r>
      <w:r w:rsidR="006D74CE">
        <w:rPr>
          <w:i/>
          <w:sz w:val="20"/>
          <w:szCs w:val="20"/>
        </w:rPr>
        <w:t>must</w:t>
      </w:r>
      <w:r w:rsidR="006D74CE" w:rsidRPr="00A33720">
        <w:rPr>
          <w:i/>
          <w:sz w:val="20"/>
          <w:szCs w:val="20"/>
        </w:rPr>
        <w:t xml:space="preserve"> be done to accomplish the job purpose. </w:t>
      </w:r>
      <w:r w:rsidR="006D74CE">
        <w:rPr>
          <w:i/>
          <w:sz w:val="20"/>
          <w:szCs w:val="20"/>
        </w:rPr>
        <w:t>In order of importance or time spent on the task, p</w:t>
      </w:r>
      <w:r w:rsidR="006D74CE" w:rsidRPr="00A33720">
        <w:rPr>
          <w:i/>
          <w:spacing w:val="-3"/>
          <w:sz w:val="20"/>
          <w:szCs w:val="20"/>
        </w:rPr>
        <w:t xml:space="preserve">lease describe the various </w:t>
      </w:r>
      <w:r w:rsidR="006D74CE">
        <w:rPr>
          <w:i/>
          <w:spacing w:val="-3"/>
          <w:sz w:val="20"/>
          <w:szCs w:val="20"/>
        </w:rPr>
        <w:t>duties of</w:t>
      </w:r>
      <w:r w:rsidR="006D74CE" w:rsidRPr="00A33720">
        <w:rPr>
          <w:i/>
          <w:spacing w:val="-3"/>
          <w:sz w:val="20"/>
          <w:szCs w:val="20"/>
        </w:rPr>
        <w:t xml:space="preserve"> the job which are critical to the successful performance of the job </w:t>
      </w:r>
      <w:r w:rsidR="006D74CE" w:rsidRPr="00A33720">
        <w:rPr>
          <w:b/>
          <w:i/>
          <w:spacing w:val="-3"/>
          <w:sz w:val="20"/>
          <w:szCs w:val="20"/>
          <w:u w:val="single"/>
        </w:rPr>
        <w:t>or</w:t>
      </w:r>
      <w:r w:rsidR="006D74CE" w:rsidRPr="00A33720">
        <w:rPr>
          <w:i/>
          <w:spacing w:val="-3"/>
          <w:sz w:val="20"/>
          <w:szCs w:val="20"/>
        </w:rPr>
        <w:t xml:space="preserve"> occupy more than 5</w:t>
      </w:r>
      <w:r w:rsidR="006D74CE">
        <w:rPr>
          <w:i/>
          <w:spacing w:val="-3"/>
          <w:sz w:val="20"/>
          <w:szCs w:val="20"/>
        </w:rPr>
        <w:t>%</w:t>
      </w:r>
      <w:r w:rsidR="006D74CE" w:rsidRPr="00A33720">
        <w:rPr>
          <w:i/>
          <w:spacing w:val="-3"/>
          <w:sz w:val="20"/>
          <w:szCs w:val="20"/>
        </w:rPr>
        <w:t xml:space="preserve"> of </w:t>
      </w:r>
      <w:r w:rsidR="006D74CE">
        <w:rPr>
          <w:i/>
          <w:spacing w:val="-3"/>
          <w:sz w:val="20"/>
          <w:szCs w:val="20"/>
        </w:rPr>
        <w:t>the</w:t>
      </w:r>
      <w:r w:rsidR="006D74CE" w:rsidRPr="00A33720">
        <w:rPr>
          <w:i/>
          <w:spacing w:val="-3"/>
          <w:sz w:val="20"/>
          <w:szCs w:val="20"/>
        </w:rPr>
        <w:t xml:space="preserve"> time.  Start each sentence with an action verb.  Group tasks which require similar skills/knowledge together.</w:t>
      </w:r>
      <w:r w:rsidR="006D74CE">
        <w:rPr>
          <w:i/>
          <w:spacing w:val="-3"/>
          <w:sz w:val="20"/>
          <w:szCs w:val="20"/>
        </w:rPr>
        <w:t xml:space="preserve"> </w:t>
      </w:r>
      <w:r w:rsidR="006D74CE" w:rsidRPr="00A33720">
        <w:rPr>
          <w:i/>
          <w:spacing w:val="-3"/>
          <w:sz w:val="20"/>
          <w:szCs w:val="20"/>
        </w:rPr>
        <w:t xml:space="preserve">Think in terms of WHAT </w:t>
      </w:r>
      <w:r w:rsidR="006D74CE">
        <w:rPr>
          <w:i/>
          <w:spacing w:val="-3"/>
          <w:sz w:val="20"/>
          <w:szCs w:val="20"/>
        </w:rPr>
        <w:t>needs done</w:t>
      </w:r>
      <w:r w:rsidR="006D74CE" w:rsidRPr="00A33720">
        <w:rPr>
          <w:i/>
          <w:spacing w:val="-3"/>
          <w:sz w:val="20"/>
          <w:szCs w:val="20"/>
        </w:rPr>
        <w:t xml:space="preserve">, not HOW </w:t>
      </w:r>
      <w:r w:rsidR="006D74CE">
        <w:rPr>
          <w:i/>
          <w:spacing w:val="-3"/>
          <w:sz w:val="20"/>
          <w:szCs w:val="20"/>
        </w:rPr>
        <w:t>it is done</w:t>
      </w:r>
      <w:r w:rsidR="006D74CE" w:rsidRPr="00A33720">
        <w:rPr>
          <w:i/>
          <w:spacing w:val="-3"/>
          <w:sz w:val="20"/>
          <w:szCs w:val="20"/>
        </w:rPr>
        <w:t xml:space="preserve">. Avoid describing procedures.  Describe in such a way as to be clear to someone </w:t>
      </w:r>
      <w:r w:rsidR="006D74CE">
        <w:rPr>
          <w:i/>
          <w:spacing w:val="-3"/>
          <w:sz w:val="20"/>
          <w:szCs w:val="20"/>
        </w:rPr>
        <w:t>outside the profession</w:t>
      </w:r>
      <w:r w:rsidR="006D74CE" w:rsidRPr="00A33720">
        <w:rPr>
          <w:i/>
          <w:spacing w:val="-3"/>
          <w:sz w:val="20"/>
          <w:szCs w:val="20"/>
        </w:rPr>
        <w:t>.</w:t>
      </w:r>
      <w:r w:rsidR="00385550" w:rsidRPr="00A33720">
        <w:rPr>
          <w:i/>
          <w:spacing w:val="-3"/>
          <w:sz w:val="20"/>
          <w:szCs w:val="20"/>
        </w:rPr>
        <w:t>)</w:t>
      </w:r>
    </w:p>
    <w:p w14:paraId="23A79394" w14:textId="77777777" w:rsidR="00F40DC3" w:rsidRPr="00A33720" w:rsidRDefault="00F40DC3" w:rsidP="00385550">
      <w:pPr>
        <w:tabs>
          <w:tab w:val="left" w:pos="-1080"/>
          <w:tab w:val="left" w:pos="-360"/>
          <w:tab w:val="left" w:pos="588"/>
          <w:tab w:val="left" w:pos="1176"/>
          <w:tab w:val="left" w:pos="1764"/>
          <w:tab w:val="left" w:pos="2352"/>
          <w:tab w:val="left" w:pos="2952"/>
          <w:tab w:val="left" w:pos="3600"/>
          <w:tab w:val="left" w:pos="4116"/>
          <w:tab w:val="left" w:pos="4704"/>
          <w:tab w:val="left" w:pos="5292"/>
          <w:tab w:val="left" w:pos="5880"/>
          <w:tab w:val="left" w:pos="6468"/>
          <w:tab w:val="left" w:pos="7056"/>
          <w:tab w:val="left" w:pos="7644"/>
          <w:tab w:val="left" w:pos="8232"/>
          <w:tab w:val="left" w:pos="8820"/>
          <w:tab w:val="left" w:pos="9432"/>
          <w:tab w:val="left" w:pos="10080"/>
          <w:tab w:val="left" w:pos="10728"/>
        </w:tabs>
        <w:suppressAutoHyphens/>
        <w:jc w:val="both"/>
        <w:rPr>
          <w:i/>
          <w:spacing w:val="-3"/>
          <w:sz w:val="20"/>
          <w:szCs w:val="20"/>
        </w:rPr>
      </w:pPr>
    </w:p>
    <w:p w14:paraId="7F9000BE" w14:textId="439B50ED" w:rsidR="00495260" w:rsidRPr="00495260" w:rsidRDefault="00ED527B" w:rsidP="00495260">
      <w:pPr>
        <w:widowControl w:val="0"/>
        <w:numPr>
          <w:ilvl w:val="0"/>
          <w:numId w:val="27"/>
        </w:numPr>
        <w:autoSpaceDE w:val="0"/>
        <w:autoSpaceDN w:val="0"/>
        <w:adjustRightInd w:val="0"/>
        <w:ind w:left="360"/>
        <w:jc w:val="both"/>
      </w:pPr>
      <w:r>
        <w:rPr>
          <w:u w:val="single"/>
        </w:rPr>
        <w:t>Management of Water Division</w:t>
      </w:r>
      <w:r>
        <w:t xml:space="preserve">: </w:t>
      </w:r>
      <w:r w:rsidR="00495260" w:rsidRPr="00495260">
        <w:t>Planning, scheduling, and implementing administrative, operational, maintenance, repair, and construction activities targeted to provide high-quality drinking water in the Water Division of the Public Works Department, both during normal working hours and off-duty hours; managing related work to determine acceptability and conformance to industry standards; preparing regulatory reports as required for Oregon Water Resources Department (OWRD) and Oregon Health Authority – Drinking Water Section (OHA-DWS); and available for emergency call-out by SCADA and/or dispatch after normal work hours</w:t>
      </w:r>
      <w:r w:rsidR="00F836F9">
        <w:t xml:space="preserve"> and One Call Center for emergency locates</w:t>
      </w:r>
      <w:r w:rsidR="00495260" w:rsidRPr="00495260">
        <w:t xml:space="preserve">.  </w:t>
      </w:r>
    </w:p>
    <w:p w14:paraId="527981B1" w14:textId="77777777" w:rsidR="00495260" w:rsidRPr="00495260" w:rsidRDefault="00495260" w:rsidP="00495260">
      <w:pPr>
        <w:widowControl w:val="0"/>
        <w:autoSpaceDE w:val="0"/>
        <w:autoSpaceDN w:val="0"/>
        <w:adjustRightInd w:val="0"/>
        <w:ind w:left="360" w:hanging="360"/>
        <w:jc w:val="both"/>
        <w:rPr>
          <w:sz w:val="16"/>
          <w:szCs w:val="16"/>
        </w:rPr>
      </w:pPr>
    </w:p>
    <w:p w14:paraId="1A714922" w14:textId="7FE5B214" w:rsidR="00495260" w:rsidRPr="00495260" w:rsidRDefault="00ED527B" w:rsidP="00495260">
      <w:pPr>
        <w:widowControl w:val="0"/>
        <w:numPr>
          <w:ilvl w:val="0"/>
          <w:numId w:val="27"/>
        </w:numPr>
        <w:autoSpaceDE w:val="0"/>
        <w:autoSpaceDN w:val="0"/>
        <w:adjustRightInd w:val="0"/>
        <w:ind w:left="360"/>
        <w:jc w:val="both"/>
      </w:pPr>
      <w:r w:rsidRPr="00ED527B">
        <w:rPr>
          <w:u w:val="single"/>
        </w:rPr>
        <w:t>Management of SCADA Control System</w:t>
      </w:r>
      <w:r>
        <w:t xml:space="preserve">:  </w:t>
      </w:r>
      <w:r w:rsidR="00495260" w:rsidRPr="00495260">
        <w:t>Monitoring and operating Supervisory Control and Data Acquisition (SCADA) control system as it relates to process control and automation for optimal water filtration and water distribution performance.  Evaluating monitoring and tracking trends and patterns.  Making any necessary changes to SCADA as required for overall performance.</w:t>
      </w:r>
    </w:p>
    <w:p w14:paraId="070F4B10" w14:textId="77777777" w:rsidR="00495260" w:rsidRPr="00495260" w:rsidRDefault="00495260" w:rsidP="00495260">
      <w:pPr>
        <w:pStyle w:val="ListParagraph"/>
        <w:ind w:left="360" w:hanging="360"/>
        <w:jc w:val="both"/>
        <w:rPr>
          <w:sz w:val="16"/>
          <w:szCs w:val="16"/>
        </w:rPr>
      </w:pPr>
    </w:p>
    <w:p w14:paraId="70BF50A5" w14:textId="34507B99" w:rsidR="00495260" w:rsidRPr="00495260" w:rsidRDefault="00ED527B" w:rsidP="00495260">
      <w:pPr>
        <w:widowControl w:val="0"/>
        <w:numPr>
          <w:ilvl w:val="0"/>
          <w:numId w:val="27"/>
        </w:numPr>
        <w:autoSpaceDE w:val="0"/>
        <w:autoSpaceDN w:val="0"/>
        <w:adjustRightInd w:val="0"/>
        <w:ind w:left="360"/>
        <w:jc w:val="both"/>
      </w:pPr>
      <w:r w:rsidRPr="00ED527B">
        <w:rPr>
          <w:u w:val="single"/>
        </w:rPr>
        <w:t>Water System</w:t>
      </w:r>
      <w:r>
        <w:t xml:space="preserve">: </w:t>
      </w:r>
      <w:r w:rsidR="00495260" w:rsidRPr="00495260">
        <w:t>Operating and maintaining overall water system with established policy and procedures for insuring compliance with Oregon Health Authority – Drinking Water Section and Oregon Water Resources Department requirements.</w:t>
      </w:r>
    </w:p>
    <w:p w14:paraId="7685ADBE" w14:textId="77777777" w:rsidR="00495260" w:rsidRPr="00495260" w:rsidRDefault="00495260" w:rsidP="00495260">
      <w:pPr>
        <w:pStyle w:val="ListParagraph"/>
        <w:ind w:left="360" w:hanging="360"/>
        <w:jc w:val="both"/>
        <w:rPr>
          <w:sz w:val="16"/>
          <w:szCs w:val="16"/>
        </w:rPr>
      </w:pPr>
    </w:p>
    <w:p w14:paraId="6E05AC75" w14:textId="6AB5E83B" w:rsidR="0012274D" w:rsidRPr="0012274D" w:rsidRDefault="0012274D" w:rsidP="00495260">
      <w:pPr>
        <w:widowControl w:val="0"/>
        <w:numPr>
          <w:ilvl w:val="0"/>
          <w:numId w:val="27"/>
        </w:numPr>
        <w:autoSpaceDE w:val="0"/>
        <w:autoSpaceDN w:val="0"/>
        <w:adjustRightInd w:val="0"/>
        <w:ind w:left="360"/>
        <w:jc w:val="both"/>
      </w:pPr>
      <w:r w:rsidRPr="00BC384C">
        <w:rPr>
          <w:color w:val="000000"/>
        </w:rPr>
        <w:t>Must have ability to understand and carry out oral and written instructions, policies and rules in order to do job safely, and be able to complete forms and reports as required by the position.</w:t>
      </w:r>
    </w:p>
    <w:p w14:paraId="5F9B16A5" w14:textId="77777777" w:rsidR="0012274D" w:rsidRPr="0012274D" w:rsidRDefault="0012274D" w:rsidP="0012274D">
      <w:pPr>
        <w:widowControl w:val="0"/>
        <w:autoSpaceDE w:val="0"/>
        <w:autoSpaceDN w:val="0"/>
        <w:adjustRightInd w:val="0"/>
        <w:ind w:left="360"/>
        <w:jc w:val="both"/>
        <w:rPr>
          <w:sz w:val="16"/>
          <w:szCs w:val="16"/>
        </w:rPr>
      </w:pPr>
    </w:p>
    <w:p w14:paraId="01675022" w14:textId="05FD453E" w:rsidR="00495260" w:rsidRDefault="00495260" w:rsidP="00495260">
      <w:pPr>
        <w:widowControl w:val="0"/>
        <w:numPr>
          <w:ilvl w:val="0"/>
          <w:numId w:val="27"/>
        </w:numPr>
        <w:autoSpaceDE w:val="0"/>
        <w:autoSpaceDN w:val="0"/>
        <w:adjustRightInd w:val="0"/>
        <w:ind w:left="360"/>
        <w:jc w:val="both"/>
      </w:pPr>
      <w:r w:rsidRPr="00495260">
        <w:t>General maintenance of electrical systems and all related components.</w:t>
      </w:r>
    </w:p>
    <w:p w14:paraId="61423C65" w14:textId="77777777" w:rsidR="00F40DC3" w:rsidRDefault="00F40DC3" w:rsidP="00F40DC3">
      <w:pPr>
        <w:pStyle w:val="ListParagraph"/>
      </w:pPr>
    </w:p>
    <w:p w14:paraId="56AB84F1" w14:textId="77777777" w:rsidR="0052574A" w:rsidRPr="00495260" w:rsidRDefault="0052574A" w:rsidP="0052574A">
      <w:pPr>
        <w:widowControl w:val="0"/>
        <w:numPr>
          <w:ilvl w:val="0"/>
          <w:numId w:val="27"/>
        </w:numPr>
        <w:tabs>
          <w:tab w:val="left" w:pos="720"/>
        </w:tabs>
        <w:autoSpaceDE w:val="0"/>
        <w:autoSpaceDN w:val="0"/>
        <w:adjustRightInd w:val="0"/>
        <w:ind w:left="360"/>
        <w:jc w:val="both"/>
      </w:pPr>
      <w:r w:rsidRPr="0052574A">
        <w:rPr>
          <w:u w:val="single"/>
        </w:rPr>
        <w:lastRenderedPageBreak/>
        <w:t>Communication</w:t>
      </w:r>
      <w:r>
        <w:t xml:space="preserve">: </w:t>
      </w:r>
      <w:r w:rsidR="00495260" w:rsidRPr="00495260">
        <w:t>Coordinating work activities with Public Works Director, Public Works Superintendent, Resource Recovery Superintendent, Control Systems Manager, Regulatory Specialist, and utility billing staff to create efficiencies in workloads.</w:t>
      </w:r>
      <w:r>
        <w:t xml:space="preserve">  </w:t>
      </w:r>
      <w:r w:rsidRPr="00495260">
        <w:t>Advising Public Works Director, City Manager, and other city officials in matters relating to Water Division activities; provides information to various civic, school and public groups and individuals in regards to water system problems and services.</w:t>
      </w:r>
    </w:p>
    <w:p w14:paraId="3F0E9622" w14:textId="77777777" w:rsidR="0012274D" w:rsidRPr="0012274D" w:rsidRDefault="0012274D" w:rsidP="0012274D">
      <w:pPr>
        <w:widowControl w:val="0"/>
        <w:autoSpaceDE w:val="0"/>
        <w:autoSpaceDN w:val="0"/>
        <w:adjustRightInd w:val="0"/>
        <w:ind w:left="360"/>
        <w:jc w:val="both"/>
        <w:rPr>
          <w:sz w:val="16"/>
          <w:szCs w:val="16"/>
        </w:rPr>
      </w:pPr>
    </w:p>
    <w:p w14:paraId="77733400" w14:textId="32DD4E59" w:rsidR="00495260" w:rsidRPr="00495260" w:rsidRDefault="00ED527B" w:rsidP="00495260">
      <w:pPr>
        <w:widowControl w:val="0"/>
        <w:numPr>
          <w:ilvl w:val="0"/>
          <w:numId w:val="27"/>
        </w:numPr>
        <w:autoSpaceDE w:val="0"/>
        <w:autoSpaceDN w:val="0"/>
        <w:adjustRightInd w:val="0"/>
        <w:ind w:left="360"/>
        <w:jc w:val="both"/>
      </w:pPr>
      <w:r w:rsidRPr="00ED527B">
        <w:rPr>
          <w:u w:val="single"/>
        </w:rPr>
        <w:t>Inspections</w:t>
      </w:r>
      <w:r>
        <w:t xml:space="preserve">: </w:t>
      </w:r>
      <w:r w:rsidR="00495260" w:rsidRPr="00495260">
        <w:t>Inspecting work involved with installation and repairs to the water system; construction and layout of new buildings, structures, and water lines built by city crews and private contractors.</w:t>
      </w:r>
    </w:p>
    <w:p w14:paraId="199EE5DA" w14:textId="77777777" w:rsidR="00495260" w:rsidRPr="00495260" w:rsidRDefault="00495260" w:rsidP="00495260">
      <w:pPr>
        <w:pStyle w:val="ListParagraph"/>
        <w:ind w:left="360" w:hanging="360"/>
        <w:jc w:val="both"/>
        <w:rPr>
          <w:sz w:val="16"/>
          <w:szCs w:val="16"/>
        </w:rPr>
      </w:pPr>
    </w:p>
    <w:p w14:paraId="774ED3C9" w14:textId="2F5726EB" w:rsidR="00D0679D" w:rsidRDefault="00ED527B" w:rsidP="00D0679D">
      <w:pPr>
        <w:pStyle w:val="ListParagraph"/>
        <w:numPr>
          <w:ilvl w:val="0"/>
          <w:numId w:val="27"/>
        </w:numPr>
        <w:ind w:left="360"/>
        <w:jc w:val="both"/>
      </w:pPr>
      <w:r w:rsidRPr="00D0679D">
        <w:rPr>
          <w:u w:val="single"/>
        </w:rPr>
        <w:t>Supervision</w:t>
      </w:r>
      <w:r>
        <w:t>: T</w:t>
      </w:r>
      <w:r w:rsidR="00495260" w:rsidRPr="00495260">
        <w:t>raining, supervising, coaching, motivating, and disciplining employees assigned to perform the duties of operation, maintenance, construction, and repair of water system facilities and the control system</w:t>
      </w:r>
      <w:r w:rsidR="00495260" w:rsidRPr="00D0679D">
        <w:rPr>
          <w:sz w:val="22"/>
          <w:szCs w:val="22"/>
        </w:rPr>
        <w:t>.</w:t>
      </w:r>
      <w:r w:rsidR="00D0679D" w:rsidRPr="00D0679D">
        <w:rPr>
          <w:sz w:val="22"/>
          <w:szCs w:val="22"/>
        </w:rPr>
        <w:t xml:space="preserve">  </w:t>
      </w:r>
      <w:r w:rsidR="00D0679D" w:rsidRPr="00495260">
        <w:t>Periodically assisting assigned crews with the overall operation and maintenance of the water supply and distribution system.</w:t>
      </w:r>
      <w:r w:rsidR="00D0679D">
        <w:t xml:space="preserve"> Managing the safety of assigned subordinates by instructing individuals in proper safety procedures and monitoring work in progress.</w:t>
      </w:r>
    </w:p>
    <w:p w14:paraId="13606F60" w14:textId="77777777" w:rsidR="00D0679D" w:rsidRPr="00D0679D" w:rsidRDefault="00D0679D" w:rsidP="00D0679D">
      <w:pPr>
        <w:jc w:val="both"/>
        <w:rPr>
          <w:sz w:val="16"/>
          <w:szCs w:val="16"/>
        </w:rPr>
      </w:pPr>
    </w:p>
    <w:p w14:paraId="7FC968B2" w14:textId="6CF1864E" w:rsidR="00495260" w:rsidRPr="00495260" w:rsidRDefault="00ED527B" w:rsidP="00495260">
      <w:pPr>
        <w:pStyle w:val="ListParagraph"/>
        <w:numPr>
          <w:ilvl w:val="0"/>
          <w:numId w:val="27"/>
        </w:numPr>
        <w:ind w:left="360"/>
        <w:jc w:val="both"/>
      </w:pPr>
      <w:r w:rsidRPr="00D0679D">
        <w:rPr>
          <w:u w:val="single"/>
        </w:rPr>
        <w:t>Operational Management</w:t>
      </w:r>
      <w:r>
        <w:t xml:space="preserve">: </w:t>
      </w:r>
      <w:r w:rsidR="00495260" w:rsidRPr="00495260">
        <w:t>Managing the supplies and equipment used in the operation, maintenance, construction and repair of the water system and the requisitions for needed supplies.  Maintaining a variety of records relating to personnel, equipment, and supplies.  Insuring the proper maintenance of equipment and tools by supervising and participating in cleaning and checking equipment and tools prior to and after use. Analyzing and assessing the needs of the Water Division for equipment and materials for completion of the same.  Providing recommendations regarding large purchases and requisitions all supplies and materials needed for effective Water Division operation.</w:t>
      </w:r>
    </w:p>
    <w:p w14:paraId="6CC27FD7" w14:textId="77777777" w:rsidR="00495260" w:rsidRPr="00495260" w:rsidRDefault="00495260" w:rsidP="00495260">
      <w:pPr>
        <w:pStyle w:val="ListParagraph"/>
        <w:ind w:left="360"/>
        <w:jc w:val="both"/>
        <w:rPr>
          <w:sz w:val="16"/>
          <w:szCs w:val="16"/>
        </w:rPr>
      </w:pPr>
    </w:p>
    <w:p w14:paraId="0B847E0C" w14:textId="13773F7D" w:rsidR="00495260" w:rsidRPr="00495260" w:rsidRDefault="00D0679D" w:rsidP="00495260">
      <w:pPr>
        <w:pStyle w:val="ListParagraph"/>
        <w:numPr>
          <w:ilvl w:val="0"/>
          <w:numId w:val="27"/>
        </w:numPr>
        <w:ind w:left="360"/>
        <w:jc w:val="both"/>
      </w:pPr>
      <w:r w:rsidRPr="00D0679D">
        <w:rPr>
          <w:u w:val="single"/>
        </w:rPr>
        <w:t>Locates</w:t>
      </w:r>
      <w:r>
        <w:t xml:space="preserve">: </w:t>
      </w:r>
      <w:r w:rsidR="00495260" w:rsidRPr="00495260">
        <w:t xml:space="preserve">Managing requests for location of gas, telephone, power, television, water and sewer lines from the appropriate sources (One Call Center) prior to excavation and informs crew of such locations.  Requests are </w:t>
      </w:r>
      <w:r w:rsidR="005F0004">
        <w:t>emailed to the City.</w:t>
      </w:r>
    </w:p>
    <w:p w14:paraId="74E45B69" w14:textId="77777777" w:rsidR="00495260" w:rsidRPr="00D0679D" w:rsidRDefault="00495260" w:rsidP="00495260">
      <w:pPr>
        <w:pStyle w:val="ListParagraph"/>
        <w:ind w:left="360" w:hanging="360"/>
        <w:jc w:val="both"/>
        <w:rPr>
          <w:sz w:val="16"/>
          <w:szCs w:val="16"/>
        </w:rPr>
      </w:pPr>
    </w:p>
    <w:p w14:paraId="7793CF2A" w14:textId="7A2EB563" w:rsidR="00495260" w:rsidRDefault="00D0679D" w:rsidP="00495260">
      <w:pPr>
        <w:pStyle w:val="ListParagraph"/>
        <w:numPr>
          <w:ilvl w:val="0"/>
          <w:numId w:val="27"/>
        </w:numPr>
        <w:ind w:left="360"/>
        <w:jc w:val="both"/>
      </w:pPr>
      <w:r w:rsidRPr="00D0679D">
        <w:rPr>
          <w:u w:val="single"/>
        </w:rPr>
        <w:t>Customer Service</w:t>
      </w:r>
      <w:r>
        <w:t xml:space="preserve">: </w:t>
      </w:r>
      <w:r w:rsidR="00495260" w:rsidRPr="00495260">
        <w:t>Responding to complaints including, but not limited to, water leaks, water pressure loss, no water, water quality, etc.; evaluating situation; determining if liability lies with the city or the property owner; explaining findings to Public Works Director and/or City Attorney; and notifying appropriate crew(s) if necessary.  Managing the contact of residents and business owners in area where services will be discontinued, explaining when services will be shut off, and how soon it will be turned back on.</w:t>
      </w:r>
    </w:p>
    <w:p w14:paraId="5D19F66A" w14:textId="77777777" w:rsidR="00D0679D" w:rsidRPr="00D0679D" w:rsidRDefault="00D0679D" w:rsidP="00D0679D">
      <w:pPr>
        <w:jc w:val="both"/>
        <w:rPr>
          <w:sz w:val="16"/>
          <w:szCs w:val="16"/>
        </w:rPr>
      </w:pPr>
    </w:p>
    <w:p w14:paraId="0DCD8A09" w14:textId="77777777" w:rsidR="00D0679D" w:rsidRPr="00D0679D" w:rsidRDefault="00D0679D" w:rsidP="00D0679D">
      <w:pPr>
        <w:pStyle w:val="ListParagraph"/>
        <w:numPr>
          <w:ilvl w:val="0"/>
          <w:numId w:val="27"/>
        </w:numPr>
        <w:ind w:left="360"/>
        <w:rPr>
          <w:b/>
        </w:rPr>
      </w:pPr>
      <w:r w:rsidRPr="00495260">
        <w:t>Other duties as assigned by the Public Works Director</w:t>
      </w:r>
    </w:p>
    <w:p w14:paraId="4EA7A976" w14:textId="7F96F3F5" w:rsidR="0040547F" w:rsidRPr="00D0679D" w:rsidRDefault="0040547F" w:rsidP="00D0679D">
      <w:pPr>
        <w:ind w:left="360" w:hanging="360"/>
        <w:rPr>
          <w:sz w:val="16"/>
          <w:szCs w:val="16"/>
        </w:rPr>
      </w:pPr>
    </w:p>
    <w:p w14:paraId="6292840B" w14:textId="56E8A194" w:rsidR="0040547F" w:rsidRPr="00A33720" w:rsidRDefault="00635209" w:rsidP="006D74CE">
      <w:pPr>
        <w:jc w:val="both"/>
        <w:rPr>
          <w:i/>
          <w:sz w:val="20"/>
          <w:szCs w:val="20"/>
        </w:rPr>
      </w:pPr>
      <w:r w:rsidRPr="00A33720">
        <w:rPr>
          <w:b/>
        </w:rPr>
        <w:t>IMPORTANT</w:t>
      </w:r>
      <w:r w:rsidR="0040547F" w:rsidRPr="00A33720">
        <w:rPr>
          <w:b/>
        </w:rPr>
        <w:t xml:space="preserve"> FUNCTIONS:</w:t>
      </w:r>
      <w:r w:rsidR="00276602" w:rsidRPr="00A33720">
        <w:rPr>
          <w:b/>
        </w:rPr>
        <w:t xml:space="preserve"> </w:t>
      </w:r>
      <w:r w:rsidR="00276602" w:rsidRPr="00A33720">
        <w:rPr>
          <w:i/>
          <w:sz w:val="20"/>
          <w:szCs w:val="20"/>
        </w:rPr>
        <w:t>(</w:t>
      </w:r>
      <w:r w:rsidR="006D74CE">
        <w:rPr>
          <w:i/>
          <w:sz w:val="20"/>
          <w:szCs w:val="20"/>
        </w:rPr>
        <w:t>L</w:t>
      </w:r>
      <w:r w:rsidR="006D74CE" w:rsidRPr="00A33720">
        <w:rPr>
          <w:i/>
          <w:sz w:val="20"/>
          <w:szCs w:val="20"/>
        </w:rPr>
        <w:t xml:space="preserve">ist those tasks </w:t>
      </w:r>
      <w:r w:rsidR="006D74CE">
        <w:rPr>
          <w:i/>
          <w:sz w:val="20"/>
          <w:szCs w:val="20"/>
        </w:rPr>
        <w:t xml:space="preserve">or duties </w:t>
      </w:r>
      <w:r w:rsidR="006D74CE" w:rsidRPr="00A33720">
        <w:rPr>
          <w:i/>
          <w:sz w:val="20"/>
          <w:szCs w:val="20"/>
        </w:rPr>
        <w:t xml:space="preserve">that may be </w:t>
      </w:r>
      <w:r w:rsidR="006D74CE">
        <w:rPr>
          <w:i/>
          <w:sz w:val="20"/>
          <w:szCs w:val="20"/>
        </w:rPr>
        <w:t>assigned</w:t>
      </w:r>
      <w:r w:rsidR="006D74CE" w:rsidRPr="00A33720">
        <w:rPr>
          <w:i/>
          <w:sz w:val="20"/>
          <w:szCs w:val="20"/>
        </w:rPr>
        <w:t>, but are not essential to fulfill the job purpose; any ancillary job tasks</w:t>
      </w:r>
      <w:r w:rsidR="006D74CE">
        <w:rPr>
          <w:i/>
          <w:sz w:val="20"/>
          <w:szCs w:val="20"/>
        </w:rPr>
        <w:t>, or those that take less than 5% of the time.  All jobs have non-essential functions.</w:t>
      </w:r>
      <w:r w:rsidR="00276602" w:rsidRPr="00A33720">
        <w:rPr>
          <w:i/>
          <w:sz w:val="20"/>
          <w:szCs w:val="20"/>
        </w:rPr>
        <w:t>)</w:t>
      </w:r>
    </w:p>
    <w:p w14:paraId="573F4307" w14:textId="77777777" w:rsidR="00495260" w:rsidRPr="00495260" w:rsidRDefault="00495260" w:rsidP="00495260">
      <w:pPr>
        <w:pStyle w:val="ListParagraph"/>
        <w:numPr>
          <w:ilvl w:val="0"/>
          <w:numId w:val="28"/>
        </w:numPr>
        <w:tabs>
          <w:tab w:val="left" w:pos="360"/>
        </w:tabs>
        <w:ind w:left="360"/>
      </w:pPr>
      <w:r w:rsidRPr="00495260">
        <w:t>Attends meetings, conferences, seminars, and training as required.</w:t>
      </w:r>
    </w:p>
    <w:p w14:paraId="30FB3BCF" w14:textId="77777777" w:rsidR="00495260" w:rsidRPr="00495260" w:rsidRDefault="00495260" w:rsidP="00495260">
      <w:pPr>
        <w:pStyle w:val="ListParagraph"/>
        <w:numPr>
          <w:ilvl w:val="0"/>
          <w:numId w:val="28"/>
        </w:numPr>
        <w:tabs>
          <w:tab w:val="left" w:pos="360"/>
        </w:tabs>
        <w:ind w:left="360"/>
      </w:pPr>
      <w:r w:rsidRPr="00495260">
        <w:t xml:space="preserve">Participates on boards or committees as assigned. </w:t>
      </w:r>
    </w:p>
    <w:p w14:paraId="31324CFE" w14:textId="1968917F" w:rsidR="00495260" w:rsidRPr="00495260" w:rsidRDefault="00495260" w:rsidP="00495260">
      <w:pPr>
        <w:pStyle w:val="ListParagraph"/>
        <w:numPr>
          <w:ilvl w:val="0"/>
          <w:numId w:val="28"/>
        </w:numPr>
        <w:tabs>
          <w:tab w:val="left" w:pos="360"/>
        </w:tabs>
        <w:ind w:left="360"/>
      </w:pPr>
      <w:r w:rsidRPr="00495260">
        <w:t>Assists with budget preparation or other special projects</w:t>
      </w:r>
      <w:r>
        <w:t>.</w:t>
      </w:r>
    </w:p>
    <w:p w14:paraId="71C0691D" w14:textId="26099479" w:rsidR="00495260" w:rsidRPr="00495260" w:rsidRDefault="00495260" w:rsidP="00B877F4">
      <w:pPr>
        <w:pStyle w:val="ListParagraph"/>
        <w:numPr>
          <w:ilvl w:val="0"/>
          <w:numId w:val="28"/>
        </w:numPr>
        <w:tabs>
          <w:tab w:val="left" w:pos="360"/>
        </w:tabs>
        <w:ind w:left="360"/>
        <w:jc w:val="both"/>
      </w:pPr>
      <w:r w:rsidRPr="00495260">
        <w:t>Works with Control Systems Manager to develop programming skills and control</w:t>
      </w:r>
      <w:r w:rsidR="00B877F4">
        <w:t>.</w:t>
      </w:r>
      <w:r w:rsidRPr="00495260">
        <w:t xml:space="preserve"> understanding related to SCADA for optimizing facility performance.</w:t>
      </w:r>
    </w:p>
    <w:p w14:paraId="7D8D6A41" w14:textId="77777777" w:rsidR="00495260" w:rsidRPr="00495260" w:rsidRDefault="00495260" w:rsidP="00495260">
      <w:pPr>
        <w:pStyle w:val="ListParagraph"/>
        <w:numPr>
          <w:ilvl w:val="0"/>
          <w:numId w:val="28"/>
        </w:numPr>
        <w:tabs>
          <w:tab w:val="left" w:pos="360"/>
        </w:tabs>
        <w:ind w:left="360"/>
      </w:pPr>
      <w:r w:rsidRPr="00495260">
        <w:t>Other duties as assigned.</w:t>
      </w:r>
    </w:p>
    <w:p w14:paraId="0D834B95" w14:textId="77777777" w:rsidR="00662859" w:rsidRPr="00D0679D" w:rsidRDefault="00662859" w:rsidP="0040547F">
      <w:pPr>
        <w:rPr>
          <w:b/>
          <w:sz w:val="16"/>
          <w:szCs w:val="16"/>
        </w:rPr>
      </w:pPr>
    </w:p>
    <w:p w14:paraId="2A1191D6" w14:textId="5E207D34" w:rsidR="0040547F" w:rsidRPr="00A33720" w:rsidRDefault="00635209" w:rsidP="00D0679D">
      <w:pPr>
        <w:jc w:val="both"/>
        <w:rPr>
          <w:i/>
          <w:sz w:val="20"/>
          <w:szCs w:val="20"/>
        </w:rPr>
      </w:pPr>
      <w:r w:rsidRPr="00A33720">
        <w:rPr>
          <w:b/>
        </w:rPr>
        <w:t>DISTINGUISHING CHARACTERISTICS</w:t>
      </w:r>
      <w:r w:rsidR="0040547F" w:rsidRPr="00A33720">
        <w:rPr>
          <w:b/>
        </w:rPr>
        <w:t>:</w:t>
      </w:r>
      <w:r w:rsidR="00662859" w:rsidRPr="00A33720">
        <w:rPr>
          <w:b/>
        </w:rPr>
        <w:t xml:space="preserve"> </w:t>
      </w:r>
      <w:r w:rsidR="00662859" w:rsidRPr="00A33720">
        <w:rPr>
          <w:i/>
          <w:sz w:val="20"/>
          <w:szCs w:val="20"/>
        </w:rPr>
        <w:t>(</w:t>
      </w:r>
      <w:r w:rsidR="00D0679D">
        <w:rPr>
          <w:i/>
          <w:sz w:val="20"/>
          <w:szCs w:val="20"/>
        </w:rPr>
        <w:t>If the position is in a series, what separates this job from others in the series</w:t>
      </w:r>
      <w:r w:rsidR="00662859" w:rsidRPr="00A33720">
        <w:rPr>
          <w:i/>
          <w:sz w:val="20"/>
          <w:szCs w:val="20"/>
        </w:rPr>
        <w:t>?)</w:t>
      </w:r>
    </w:p>
    <w:p w14:paraId="35EE4C54" w14:textId="77777777" w:rsidR="004F506E" w:rsidRPr="004F506E" w:rsidRDefault="004F506E" w:rsidP="004F506E">
      <w:pPr>
        <w:jc w:val="both"/>
      </w:pPr>
      <w:r w:rsidRPr="004F506E">
        <w:t xml:space="preserve">This position is distinguished from the Public Works Director position by the absence of ultimate responsibility for the development of plans, policies and budget of the department. Implementation responsibilities may be delegated, but department outcomes remain the responsibility of the </w:t>
      </w:r>
      <w:r w:rsidRPr="004F506E">
        <w:lastRenderedPageBreak/>
        <w:t xml:space="preserve">Director.  This position manages the Water Division of the Public Works Department and is responsible for supervision of a series of subordinate positions. </w:t>
      </w:r>
    </w:p>
    <w:p w14:paraId="22E36BA2" w14:textId="77777777" w:rsidR="0040547F" w:rsidRPr="0012274D" w:rsidRDefault="0040547F" w:rsidP="0040547F">
      <w:pPr>
        <w:rPr>
          <w:b/>
          <w:sz w:val="16"/>
          <w:szCs w:val="16"/>
        </w:rPr>
      </w:pPr>
    </w:p>
    <w:p w14:paraId="09A4DD14" w14:textId="12FB85CE" w:rsidR="00E9317B" w:rsidRPr="00A33720" w:rsidRDefault="00E9317B" w:rsidP="00E9317B">
      <w:pPr>
        <w:pStyle w:val="p6"/>
        <w:jc w:val="both"/>
        <w:rPr>
          <w:rFonts w:ascii="Arial" w:hAnsi="Arial" w:cs="Arial"/>
          <w:i/>
          <w:sz w:val="20"/>
          <w:szCs w:val="20"/>
        </w:rPr>
      </w:pPr>
      <w:r w:rsidRPr="00A33720">
        <w:rPr>
          <w:rFonts w:ascii="Arial" w:hAnsi="Arial" w:cs="Arial"/>
          <w:b/>
        </w:rPr>
        <w:t>JOB SPECIFICATIONS:</w:t>
      </w:r>
      <w:r w:rsidR="00662859" w:rsidRPr="00A33720">
        <w:rPr>
          <w:rFonts w:ascii="Arial" w:hAnsi="Arial" w:cs="Arial"/>
          <w:b/>
        </w:rPr>
        <w:t xml:space="preserve"> </w:t>
      </w:r>
      <w:r w:rsidRPr="00A33720">
        <w:rPr>
          <w:rFonts w:ascii="Arial" w:hAnsi="Arial" w:cs="Arial"/>
          <w:b/>
        </w:rPr>
        <w:t xml:space="preserve"> </w:t>
      </w:r>
    </w:p>
    <w:p w14:paraId="7022E25C" w14:textId="245CB0E8" w:rsidR="00376F7A" w:rsidRPr="00A33720" w:rsidRDefault="00376F7A" w:rsidP="00376F7A">
      <w:pPr>
        <w:pStyle w:val="p15"/>
        <w:jc w:val="both"/>
        <w:rPr>
          <w:rFonts w:ascii="Arial" w:hAnsi="Arial" w:cs="Arial"/>
          <w:color w:val="000000"/>
        </w:rPr>
      </w:pPr>
      <w:r w:rsidRPr="00A33720">
        <w:rPr>
          <w:rFonts w:ascii="Arial" w:hAnsi="Arial" w:cs="Arial"/>
          <w:color w:val="000000"/>
        </w:rPr>
        <w:t>1</w:t>
      </w:r>
      <w:r w:rsidRPr="00A33720">
        <w:rPr>
          <w:rFonts w:ascii="Arial" w:hAnsi="Arial" w:cs="Arial"/>
          <w:b/>
          <w:bCs/>
          <w:color w:val="000000"/>
        </w:rPr>
        <w:t>. Education</w:t>
      </w:r>
      <w:r w:rsidR="00523F73" w:rsidRPr="00A33720">
        <w:rPr>
          <w:rFonts w:ascii="Arial" w:hAnsi="Arial" w:cs="Arial"/>
          <w:b/>
          <w:bCs/>
          <w:color w:val="000000"/>
        </w:rPr>
        <w:t xml:space="preserve"> &amp; Experience</w:t>
      </w:r>
      <w:r w:rsidR="006D74CE">
        <w:rPr>
          <w:rFonts w:ascii="Arial" w:hAnsi="Arial" w:cs="Arial"/>
          <w:b/>
          <w:bCs/>
          <w:color w:val="000000"/>
        </w:rPr>
        <w:t xml:space="preserve">: </w:t>
      </w:r>
      <w:r w:rsidR="006D74CE" w:rsidRPr="00A33720">
        <w:rPr>
          <w:rFonts w:ascii="Arial" w:hAnsi="Arial" w:cs="Arial"/>
          <w:i/>
          <w:sz w:val="20"/>
          <w:szCs w:val="20"/>
        </w:rPr>
        <w:t>(Education and experience requirements are minimum standards.)</w:t>
      </w:r>
    </w:p>
    <w:p w14:paraId="73B8AC15" w14:textId="3BD71DC5" w:rsidR="00BC384C" w:rsidRPr="00BC384C" w:rsidRDefault="00990BFD" w:rsidP="00BC384C">
      <w:pPr>
        <w:pStyle w:val="p16"/>
        <w:numPr>
          <w:ilvl w:val="0"/>
          <w:numId w:val="22"/>
        </w:numPr>
        <w:ind w:left="720"/>
        <w:jc w:val="both"/>
        <w:rPr>
          <w:rFonts w:ascii="Arial" w:hAnsi="Arial" w:cs="Arial"/>
          <w:color w:val="000000"/>
        </w:rPr>
      </w:pPr>
      <w:sdt>
        <w:sdtPr>
          <w:rPr>
            <w:rFonts w:ascii="Arial" w:hAnsi="Arial" w:cs="Arial"/>
            <w:color w:val="000000"/>
          </w:rPr>
          <w:id w:val="844056479"/>
          <w:placeholder>
            <w:docPart w:val="DefaultPlaceholder_-1854013438"/>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EndPr/>
        <w:sdtContent>
          <w:r w:rsidR="003944C0" w:rsidRPr="00BC384C">
            <w:rPr>
              <w:rFonts w:ascii="Arial" w:hAnsi="Arial" w:cs="Arial"/>
              <w:color w:val="000000"/>
            </w:rPr>
            <w:t>High School Diploma (or GED)</w:t>
          </w:r>
        </w:sdtContent>
      </w:sdt>
      <w:r w:rsidR="003944C0" w:rsidRPr="00BC384C">
        <w:rPr>
          <w:rFonts w:ascii="Arial" w:hAnsi="Arial" w:cs="Arial"/>
          <w:color w:val="000000"/>
        </w:rPr>
        <w:t>, prefer</w:t>
      </w:r>
      <w:r w:rsidR="00BC384C" w:rsidRPr="00BC384C">
        <w:rPr>
          <w:rFonts w:ascii="Arial" w:hAnsi="Arial" w:cs="Arial"/>
          <w:color w:val="000000"/>
        </w:rPr>
        <w:t xml:space="preserve">ably supplemented by two (2) years of water technical school, civil engineering technical school, or electrical/control school with an Associate Degree or equivalent.  </w:t>
      </w:r>
    </w:p>
    <w:p w14:paraId="1ED84277" w14:textId="023F6045" w:rsidR="00AE21C9" w:rsidRPr="00471CDF" w:rsidRDefault="00AE21C9" w:rsidP="00AE21C9">
      <w:pPr>
        <w:pStyle w:val="p16"/>
        <w:ind w:left="720" w:hanging="360"/>
        <w:jc w:val="both"/>
        <w:rPr>
          <w:rFonts w:ascii="Arial" w:hAnsi="Arial" w:cs="Arial"/>
          <w:color w:val="000000"/>
        </w:rPr>
      </w:pPr>
      <w:r>
        <w:rPr>
          <w:rFonts w:ascii="Arial" w:hAnsi="Arial" w:cs="Arial"/>
          <w:color w:val="000000"/>
        </w:rPr>
        <w:t>b)</w:t>
      </w:r>
      <w:r>
        <w:rPr>
          <w:rFonts w:ascii="Arial" w:hAnsi="Arial" w:cs="Arial"/>
          <w:color w:val="000000"/>
        </w:rPr>
        <w:tab/>
      </w:r>
      <w:r w:rsidRPr="00471CDF">
        <w:rPr>
          <w:rFonts w:ascii="Arial" w:hAnsi="Arial" w:cs="Arial"/>
          <w:color w:val="000000"/>
        </w:rPr>
        <w:t xml:space="preserve">Work Experience: </w:t>
      </w:r>
      <w:r w:rsidR="00196A46">
        <w:rPr>
          <w:rFonts w:ascii="Arial" w:hAnsi="Arial" w:cs="Arial"/>
          <w:color w:val="000000"/>
        </w:rPr>
        <w:t>Indicate the minimum level of work-related experience required to effectively perform the position’s responsibilities</w:t>
      </w:r>
      <w:r w:rsidRPr="00471CDF">
        <w:rPr>
          <w:rFonts w:ascii="Arial" w:hAnsi="Arial" w:cs="Arial"/>
          <w:color w:val="000000"/>
        </w:rPr>
        <w:t xml:space="preserve">. </w:t>
      </w:r>
      <w:r w:rsidR="00196A46" w:rsidRPr="00196A46">
        <w:rPr>
          <w:rFonts w:ascii="Arial" w:hAnsi="Arial" w:cs="Arial"/>
          <w:i/>
          <w:color w:val="000000"/>
          <w:sz w:val="20"/>
          <w:szCs w:val="20"/>
        </w:rPr>
        <w:t>(C</w:t>
      </w:r>
      <w:r w:rsidRPr="00196A46">
        <w:rPr>
          <w:rFonts w:ascii="Arial" w:hAnsi="Arial" w:cs="Arial"/>
          <w:i/>
          <w:color w:val="000000"/>
          <w:sz w:val="20"/>
          <w:szCs w:val="20"/>
        </w:rPr>
        <w:t>heck only one box.</w:t>
      </w:r>
      <w:r w:rsidR="00196A46" w:rsidRPr="00196A46">
        <w:rPr>
          <w:rFonts w:ascii="Arial" w:hAnsi="Arial" w:cs="Arial"/>
          <w:i/>
          <w:color w:val="000000"/>
          <w:sz w:val="20"/>
          <w:szCs w:val="20"/>
        </w:rPr>
        <w:t>)</w:t>
      </w:r>
      <w:r w:rsidRPr="00471CDF">
        <w:rPr>
          <w:rFonts w:ascii="Arial" w:hAnsi="Arial" w:cs="Arial"/>
          <w:color w:val="000000"/>
        </w:rPr>
        <w:t xml:space="preserve"> </w:t>
      </w:r>
    </w:p>
    <w:p w14:paraId="697A9CA1" w14:textId="77777777" w:rsidR="00AE21C9" w:rsidRPr="00471CDF" w:rsidRDefault="00990BFD" w:rsidP="00AE21C9">
      <w:pPr>
        <w:pStyle w:val="p14"/>
        <w:ind w:left="1839" w:hanging="399"/>
        <w:jc w:val="both"/>
        <w:rPr>
          <w:rFonts w:ascii="Arial" w:hAnsi="Arial" w:cs="Arial"/>
          <w:color w:val="000000"/>
        </w:rPr>
      </w:pPr>
      <w:sdt>
        <w:sdtPr>
          <w:rPr>
            <w:rFonts w:ascii="MS Gothic" w:eastAsia="MS Gothic" w:hAnsi="MS Gothic"/>
            <w:color w:val="000000"/>
          </w:rPr>
          <w:id w:val="496461136"/>
          <w14:checkbox>
            <w14:checked w14:val="0"/>
            <w14:checkedState w14:val="2612" w14:font="MS Gothic"/>
            <w14:uncheckedState w14:val="2610" w14:font="MS Gothic"/>
          </w14:checkbox>
        </w:sdtPr>
        <w:sdtEndPr/>
        <w:sdtContent>
          <w:r w:rsidR="00AE21C9" w:rsidRPr="00471CDF">
            <w:rPr>
              <w:rFonts w:ascii="MS Gothic" w:eastAsia="MS Gothic" w:hAnsi="MS Gothic" w:hint="eastAsia"/>
              <w:color w:val="000000"/>
            </w:rPr>
            <w:t>☐</w:t>
          </w:r>
        </w:sdtContent>
      </w:sdt>
      <w:r w:rsidR="00AE21C9" w:rsidRPr="00471CDF">
        <w:rPr>
          <w:rFonts w:ascii="Arial" w:hAnsi="Arial" w:cs="Arial"/>
          <w:color w:val="000000"/>
        </w:rPr>
        <w:t xml:space="preserve"> Less than 12 months</w:t>
      </w:r>
    </w:p>
    <w:p w14:paraId="1FD7BEAE" w14:textId="77777777" w:rsidR="00AE21C9" w:rsidRPr="00471CDF" w:rsidRDefault="00990BFD" w:rsidP="00AE21C9">
      <w:pPr>
        <w:pStyle w:val="p14"/>
        <w:ind w:left="1839" w:hanging="399"/>
        <w:jc w:val="both"/>
        <w:rPr>
          <w:rFonts w:ascii="Arial" w:hAnsi="Arial" w:cs="Arial"/>
          <w:color w:val="000000"/>
        </w:rPr>
      </w:pPr>
      <w:sdt>
        <w:sdtPr>
          <w:rPr>
            <w:rFonts w:ascii="MS Gothic" w:eastAsia="MS Gothic" w:hAnsi="MS Gothic"/>
            <w:color w:val="000000"/>
          </w:rPr>
          <w:id w:val="1107166287"/>
          <w14:checkbox>
            <w14:checked w14:val="0"/>
            <w14:checkedState w14:val="2612" w14:font="MS Gothic"/>
            <w14:uncheckedState w14:val="2610" w14:font="MS Gothic"/>
          </w14:checkbox>
        </w:sdtPr>
        <w:sdtEndPr/>
        <w:sdtContent>
          <w:r w:rsidR="00AE21C9" w:rsidRPr="00471CDF">
            <w:rPr>
              <w:rFonts w:ascii="MS Gothic" w:eastAsia="MS Gothic" w:hAnsi="MS Gothic" w:hint="eastAsia"/>
              <w:color w:val="000000"/>
            </w:rPr>
            <w:t>☐</w:t>
          </w:r>
        </w:sdtContent>
      </w:sdt>
      <w:r w:rsidR="00AE21C9" w:rsidRPr="00471CDF">
        <w:rPr>
          <w:rFonts w:ascii="Arial" w:hAnsi="Arial" w:cs="Arial"/>
          <w:color w:val="000000"/>
        </w:rPr>
        <w:t xml:space="preserve"> 1 – 3 years</w:t>
      </w:r>
    </w:p>
    <w:p w14:paraId="32BAEC28" w14:textId="77777777" w:rsidR="00AE21C9" w:rsidRPr="00471CDF" w:rsidRDefault="00990BFD" w:rsidP="00AE21C9">
      <w:pPr>
        <w:pStyle w:val="p14"/>
        <w:ind w:left="1839" w:hanging="399"/>
        <w:jc w:val="both"/>
        <w:rPr>
          <w:rFonts w:ascii="Arial" w:hAnsi="Arial" w:cs="Arial"/>
          <w:color w:val="000000"/>
        </w:rPr>
      </w:pPr>
      <w:sdt>
        <w:sdtPr>
          <w:rPr>
            <w:rFonts w:ascii="MS Gothic" w:eastAsia="MS Gothic" w:hAnsi="MS Gothic"/>
            <w:color w:val="000000"/>
          </w:rPr>
          <w:id w:val="-70592877"/>
          <w14:checkbox>
            <w14:checked w14:val="0"/>
            <w14:checkedState w14:val="2612" w14:font="MS Gothic"/>
            <w14:uncheckedState w14:val="2610" w14:font="MS Gothic"/>
          </w14:checkbox>
        </w:sdtPr>
        <w:sdtEndPr/>
        <w:sdtContent>
          <w:r w:rsidR="00AE21C9" w:rsidRPr="00471CDF">
            <w:rPr>
              <w:rFonts w:ascii="MS Gothic" w:eastAsia="MS Gothic" w:hAnsi="MS Gothic" w:hint="eastAsia"/>
              <w:color w:val="000000"/>
            </w:rPr>
            <w:t>☐</w:t>
          </w:r>
        </w:sdtContent>
      </w:sdt>
      <w:r w:rsidR="00AE21C9" w:rsidRPr="00471CDF">
        <w:rPr>
          <w:rFonts w:ascii="Arial" w:hAnsi="Arial" w:cs="Arial"/>
          <w:color w:val="000000"/>
        </w:rPr>
        <w:t xml:space="preserve"> 3 – 5 years</w:t>
      </w:r>
    </w:p>
    <w:p w14:paraId="4802974B" w14:textId="2B880202" w:rsidR="00AE21C9" w:rsidRPr="00471CDF" w:rsidRDefault="00990BFD" w:rsidP="00AE21C9">
      <w:pPr>
        <w:pStyle w:val="p14"/>
        <w:ind w:left="1839" w:hanging="399"/>
        <w:jc w:val="both"/>
        <w:rPr>
          <w:rFonts w:ascii="Arial" w:hAnsi="Arial" w:cs="Arial"/>
          <w:color w:val="000000"/>
        </w:rPr>
      </w:pPr>
      <w:sdt>
        <w:sdtPr>
          <w:rPr>
            <w:rFonts w:ascii="MS Gothic" w:eastAsia="MS Gothic" w:hAnsi="MS Gothic"/>
            <w:color w:val="000000"/>
          </w:rPr>
          <w:id w:val="1698657182"/>
          <w14:checkbox>
            <w14:checked w14:val="1"/>
            <w14:checkedState w14:val="2612" w14:font="MS Gothic"/>
            <w14:uncheckedState w14:val="2610" w14:font="MS Gothic"/>
          </w14:checkbox>
        </w:sdtPr>
        <w:sdtEndPr/>
        <w:sdtContent>
          <w:r w:rsidR="00AE21C9">
            <w:rPr>
              <w:rFonts w:ascii="MS Gothic" w:eastAsia="MS Gothic" w:hAnsi="MS Gothic" w:hint="eastAsia"/>
              <w:color w:val="000000"/>
            </w:rPr>
            <w:t>☒</w:t>
          </w:r>
        </w:sdtContent>
      </w:sdt>
      <w:r w:rsidR="00AE21C9" w:rsidRPr="00471CDF">
        <w:rPr>
          <w:rFonts w:ascii="Arial" w:hAnsi="Arial" w:cs="Arial"/>
          <w:color w:val="000000"/>
        </w:rPr>
        <w:t xml:space="preserve"> 5 – 8 years</w:t>
      </w:r>
    </w:p>
    <w:p w14:paraId="2672ED24" w14:textId="50803838" w:rsidR="00AE21C9" w:rsidRDefault="00990BFD" w:rsidP="00AE21C9">
      <w:pPr>
        <w:pStyle w:val="p14"/>
        <w:ind w:left="1839" w:hanging="399"/>
        <w:jc w:val="both"/>
        <w:rPr>
          <w:rFonts w:ascii="Arial" w:hAnsi="Arial" w:cs="Arial"/>
          <w:color w:val="000000"/>
        </w:rPr>
      </w:pPr>
      <w:sdt>
        <w:sdtPr>
          <w:rPr>
            <w:rFonts w:ascii="MS Gothic" w:eastAsia="MS Gothic" w:hAnsi="MS Gothic"/>
            <w:color w:val="000000"/>
          </w:rPr>
          <w:id w:val="-701159443"/>
          <w14:checkbox>
            <w14:checked w14:val="0"/>
            <w14:checkedState w14:val="2612" w14:font="MS Gothic"/>
            <w14:uncheckedState w14:val="2610" w14:font="MS Gothic"/>
          </w14:checkbox>
        </w:sdtPr>
        <w:sdtEndPr/>
        <w:sdtContent>
          <w:r w:rsidR="00AE21C9">
            <w:rPr>
              <w:rFonts w:ascii="MS Gothic" w:eastAsia="MS Gothic" w:hAnsi="MS Gothic" w:hint="eastAsia"/>
              <w:color w:val="000000"/>
            </w:rPr>
            <w:t>☐</w:t>
          </w:r>
        </w:sdtContent>
      </w:sdt>
      <w:r w:rsidR="00AE21C9" w:rsidRPr="00471CDF">
        <w:rPr>
          <w:rFonts w:ascii="Arial" w:hAnsi="Arial" w:cs="Arial"/>
          <w:color w:val="000000"/>
        </w:rPr>
        <w:t xml:space="preserve"> Other</w:t>
      </w:r>
    </w:p>
    <w:p w14:paraId="24A61447" w14:textId="16D42069" w:rsidR="00D0679D" w:rsidRPr="00EC4EC9" w:rsidRDefault="00D0679D" w:rsidP="00196A46">
      <w:pPr>
        <w:pStyle w:val="Default"/>
        <w:ind w:left="720" w:hanging="720"/>
        <w:jc w:val="both"/>
        <w:rPr>
          <w:rFonts w:ascii="Arial" w:hAnsi="Arial" w:cs="Arial"/>
          <w:u w:val="single"/>
        </w:rPr>
      </w:pPr>
      <w:r>
        <w:tab/>
      </w:r>
      <w:r>
        <w:rPr>
          <w:rFonts w:ascii="Arial" w:hAnsi="Arial" w:cs="Arial"/>
        </w:rPr>
        <w:t xml:space="preserve">Describe experience:  </w:t>
      </w:r>
      <w:r w:rsidR="00EC4EC9" w:rsidRPr="00EC4EC9">
        <w:rPr>
          <w:rFonts w:ascii="Arial" w:hAnsi="Arial" w:cs="Arial"/>
          <w:u w:val="single"/>
        </w:rPr>
        <w:t>Seven (7) years e</w:t>
      </w:r>
      <w:r w:rsidRPr="00EC4EC9">
        <w:rPr>
          <w:rFonts w:ascii="Arial" w:hAnsi="Arial" w:cs="Arial"/>
          <w:u w:val="single"/>
        </w:rPr>
        <w:t xml:space="preserve">xperience relating to the construction, repair and maintenance of water, sewer, street or storm drainage systems including the operation and maintenance of related control and electrical equipment required to effectively perform the position’s responsibilities.  </w:t>
      </w:r>
    </w:p>
    <w:p w14:paraId="4CBEDCF4" w14:textId="74529867" w:rsidR="00376F7A" w:rsidRPr="00A7097D" w:rsidRDefault="00AE21C9" w:rsidP="00AE21C9">
      <w:pPr>
        <w:pStyle w:val="p16"/>
        <w:ind w:left="720" w:hanging="360"/>
        <w:jc w:val="both"/>
        <w:rPr>
          <w:rFonts w:ascii="Arial" w:hAnsi="Arial" w:cs="Arial"/>
          <w:color w:val="000000"/>
        </w:rPr>
      </w:pPr>
      <w:r>
        <w:rPr>
          <w:rFonts w:ascii="Arial" w:hAnsi="Arial" w:cs="Arial"/>
          <w:color w:val="000000"/>
        </w:rPr>
        <w:t>c)</w:t>
      </w:r>
      <w:r>
        <w:rPr>
          <w:rFonts w:ascii="Arial" w:hAnsi="Arial" w:cs="Arial"/>
          <w:color w:val="000000"/>
        </w:rPr>
        <w:tab/>
      </w:r>
      <w:r w:rsidR="00376F7A" w:rsidRPr="00A7097D">
        <w:rPr>
          <w:rFonts w:ascii="Arial" w:hAnsi="Arial" w:cs="Arial"/>
          <w:color w:val="000000"/>
        </w:rPr>
        <w:t xml:space="preserve">Any </w:t>
      </w:r>
      <w:r w:rsidR="00B42114" w:rsidRPr="00A7097D">
        <w:rPr>
          <w:rFonts w:ascii="Arial" w:hAnsi="Arial" w:cs="Arial"/>
          <w:color w:val="000000"/>
        </w:rPr>
        <w:t xml:space="preserve">satisfactory </w:t>
      </w:r>
      <w:r w:rsidR="00376F7A" w:rsidRPr="00A7097D">
        <w:rPr>
          <w:rFonts w:ascii="Arial" w:hAnsi="Arial" w:cs="Arial"/>
          <w:color w:val="000000"/>
        </w:rPr>
        <w:t xml:space="preserve">equivalent combination of education and experience. </w:t>
      </w:r>
    </w:p>
    <w:p w14:paraId="512F53DB" w14:textId="77777777" w:rsidR="00376F7A" w:rsidRPr="00516B8A" w:rsidRDefault="00376F7A" w:rsidP="00376F7A">
      <w:pPr>
        <w:pStyle w:val="p14"/>
        <w:ind w:left="1254" w:hanging="399"/>
        <w:jc w:val="both"/>
        <w:rPr>
          <w:rFonts w:ascii="Arial" w:hAnsi="Arial" w:cs="Arial"/>
          <w:color w:val="000000"/>
          <w:sz w:val="16"/>
          <w:szCs w:val="16"/>
        </w:rPr>
      </w:pPr>
    </w:p>
    <w:p w14:paraId="1FB0E2E2" w14:textId="77777777" w:rsidR="00376F7A" w:rsidRPr="00A33720" w:rsidRDefault="00523F73" w:rsidP="00376F7A">
      <w:pPr>
        <w:pStyle w:val="p17"/>
        <w:ind w:left="840" w:hanging="840"/>
        <w:jc w:val="both"/>
        <w:rPr>
          <w:rFonts w:ascii="Arial" w:hAnsi="Arial" w:cs="Arial"/>
          <w:b/>
          <w:bCs/>
          <w:color w:val="000000"/>
        </w:rPr>
      </w:pPr>
      <w:r w:rsidRPr="006D74CE">
        <w:rPr>
          <w:rFonts w:ascii="Arial" w:hAnsi="Arial" w:cs="Arial"/>
          <w:bCs/>
          <w:color w:val="000000"/>
        </w:rPr>
        <w:t>2</w:t>
      </w:r>
      <w:r w:rsidR="00376F7A" w:rsidRPr="006D74CE">
        <w:rPr>
          <w:rFonts w:ascii="Arial" w:hAnsi="Arial" w:cs="Arial"/>
          <w:bCs/>
          <w:color w:val="000000"/>
        </w:rPr>
        <w:t>.</w:t>
      </w:r>
      <w:r w:rsidR="00376F7A" w:rsidRPr="00A33720">
        <w:rPr>
          <w:rFonts w:ascii="Arial" w:hAnsi="Arial" w:cs="Arial"/>
          <w:b/>
          <w:bCs/>
          <w:color w:val="000000"/>
        </w:rPr>
        <w:t xml:space="preserve"> Necessary Knowledge, Skills and Abilities: </w:t>
      </w:r>
    </w:p>
    <w:p w14:paraId="733657C0" w14:textId="784D4D83" w:rsidR="00516B8A" w:rsidRPr="001F12C8" w:rsidRDefault="00990BFD" w:rsidP="00516B8A">
      <w:pPr>
        <w:pStyle w:val="p17"/>
        <w:numPr>
          <w:ilvl w:val="0"/>
          <w:numId w:val="29"/>
        </w:numPr>
        <w:jc w:val="both"/>
        <w:rPr>
          <w:rFonts w:ascii="Arial" w:hAnsi="Arial" w:cs="Arial"/>
          <w:b/>
          <w:bCs/>
          <w:color w:val="000000"/>
        </w:rPr>
      </w:pPr>
      <w:sdt>
        <w:sdtPr>
          <w:rPr>
            <w:rFonts w:ascii="Arial" w:hAnsi="Arial" w:cs="Arial"/>
            <w:color w:val="000000"/>
          </w:rPr>
          <w:id w:val="-1780785972"/>
          <w:placeholder>
            <w:docPart w:val="DefaultPlaceholder_-1854013438"/>
          </w:placeholder>
          <w:dropDownList>
            <w:listItem w:value="Choose an item."/>
            <w:listItem w:displayText="Knowledge of " w:value="Knowledge of "/>
            <w:listItem w:displayText="Skill in " w:value="Skill in "/>
            <w:listItem w:displayText="Ability to" w:value="Ability to"/>
          </w:dropDownList>
        </w:sdtPr>
        <w:sdtEndPr/>
        <w:sdtContent>
          <w:r w:rsidR="00516B8A" w:rsidRPr="001F12C8">
            <w:rPr>
              <w:rFonts w:ascii="Arial" w:hAnsi="Arial" w:cs="Arial"/>
              <w:color w:val="000000"/>
            </w:rPr>
            <w:t xml:space="preserve">Knowledge of </w:t>
          </w:r>
        </w:sdtContent>
      </w:sdt>
      <w:r w:rsidR="00E9317B" w:rsidRPr="001F12C8">
        <w:rPr>
          <w:rFonts w:ascii="Arial" w:hAnsi="Arial" w:cs="Arial"/>
          <w:color w:val="000000"/>
        </w:rPr>
        <w:t xml:space="preserve"> </w:t>
      </w:r>
      <w:r w:rsidR="00516B8A" w:rsidRPr="001F12C8">
        <w:rPr>
          <w:rFonts w:ascii="Arial" w:hAnsi="Arial" w:cs="Arial"/>
        </w:rPr>
        <w:t>equipment, facilities, materials, methods and procedures related to public water supply and distribution systems and control and electrical systems</w:t>
      </w:r>
      <w:r w:rsidR="00F571FE">
        <w:rPr>
          <w:rFonts w:ascii="Arial" w:hAnsi="Arial" w:cs="Arial"/>
        </w:rPr>
        <w:t>.</w:t>
      </w:r>
    </w:p>
    <w:p w14:paraId="31437F78" w14:textId="36DEBA91" w:rsidR="001F12C8" w:rsidRPr="001F12C8" w:rsidRDefault="00516B8A" w:rsidP="00516B8A">
      <w:pPr>
        <w:pStyle w:val="p17"/>
        <w:numPr>
          <w:ilvl w:val="0"/>
          <w:numId w:val="29"/>
        </w:numPr>
        <w:jc w:val="both"/>
        <w:rPr>
          <w:rFonts w:ascii="Arial" w:hAnsi="Arial" w:cs="Arial"/>
          <w:color w:val="000000"/>
        </w:rPr>
      </w:pPr>
      <w:r w:rsidRPr="001F12C8">
        <w:rPr>
          <w:rFonts w:ascii="Arial" w:hAnsi="Arial" w:cs="Arial"/>
          <w:bCs/>
          <w:color w:val="000000"/>
        </w:rPr>
        <w:t>Knowledge of quality control and quality assurance techniques related to water, control, and or electrical system</w:t>
      </w:r>
      <w:r w:rsidR="00F571FE">
        <w:rPr>
          <w:rFonts w:ascii="Arial" w:hAnsi="Arial" w:cs="Arial"/>
          <w:bCs/>
          <w:color w:val="000000"/>
        </w:rPr>
        <w:t>.</w:t>
      </w:r>
    </w:p>
    <w:p w14:paraId="20A7F434" w14:textId="057DE554" w:rsidR="00376F7A" w:rsidRDefault="00990BFD" w:rsidP="00516B8A">
      <w:pPr>
        <w:pStyle w:val="p17"/>
        <w:numPr>
          <w:ilvl w:val="0"/>
          <w:numId w:val="29"/>
        </w:numPr>
        <w:jc w:val="both"/>
        <w:rPr>
          <w:rFonts w:ascii="Arial" w:hAnsi="Arial" w:cs="Arial"/>
          <w:color w:val="000000"/>
        </w:rPr>
      </w:pPr>
      <w:sdt>
        <w:sdtPr>
          <w:rPr>
            <w:rFonts w:ascii="Arial" w:hAnsi="Arial" w:cs="Arial"/>
            <w:color w:val="000000"/>
          </w:rPr>
          <w:id w:val="666452184"/>
          <w:dropDownList>
            <w:listItem w:value="Choose an item."/>
            <w:listItem w:displayText="Knowledge of " w:value="Knowledge of "/>
            <w:listItem w:displayText="Skill in " w:value="Skill in "/>
            <w:listItem w:displayText="Ability to" w:value="Ability to"/>
          </w:dropDownList>
        </w:sdtPr>
        <w:sdtEndPr/>
        <w:sdtContent>
          <w:r w:rsidR="00516B8A" w:rsidRPr="001F12C8">
            <w:rPr>
              <w:rFonts w:ascii="Arial" w:hAnsi="Arial" w:cs="Arial"/>
              <w:color w:val="000000"/>
            </w:rPr>
            <w:t xml:space="preserve">Knowledge of </w:t>
          </w:r>
        </w:sdtContent>
      </w:sdt>
      <w:r w:rsidR="00376F7A" w:rsidRPr="001F12C8">
        <w:rPr>
          <w:rFonts w:ascii="Arial" w:hAnsi="Arial" w:cs="Arial"/>
          <w:color w:val="000000"/>
        </w:rPr>
        <w:t xml:space="preserve"> and ability to </w:t>
      </w:r>
      <w:r w:rsidR="00516B8A" w:rsidRPr="001F12C8">
        <w:rPr>
          <w:rFonts w:ascii="Arial" w:hAnsi="Arial" w:cs="Arial"/>
          <w:color w:val="000000"/>
        </w:rPr>
        <w:t xml:space="preserve">operate </w:t>
      </w:r>
      <w:r w:rsidR="00376F7A" w:rsidRPr="001F12C8">
        <w:rPr>
          <w:rFonts w:ascii="Arial" w:hAnsi="Arial" w:cs="Arial"/>
          <w:color w:val="000000"/>
        </w:rPr>
        <w:t>tools.</w:t>
      </w:r>
    </w:p>
    <w:p w14:paraId="2DC724DA" w14:textId="19549BDF" w:rsidR="00376F7A" w:rsidRPr="00A33720" w:rsidRDefault="00990BFD" w:rsidP="001F12C8">
      <w:pPr>
        <w:pStyle w:val="BodyText"/>
        <w:numPr>
          <w:ilvl w:val="0"/>
          <w:numId w:val="29"/>
        </w:numPr>
        <w:rPr>
          <w:i w:val="0"/>
          <w:color w:val="000000"/>
        </w:rPr>
      </w:pPr>
      <w:sdt>
        <w:sdtPr>
          <w:rPr>
            <w:i w:val="0"/>
            <w:color w:val="000000"/>
          </w:rPr>
          <w:id w:val="-340704576"/>
          <w:dropDownList>
            <w:listItem w:value="Choose an item."/>
            <w:listItem w:displayText="Knowledge of " w:value="Knowledge of "/>
            <w:listItem w:displayText="Skill in " w:value="Skill in "/>
            <w:listItem w:displayText="Ability to" w:value="Ability to"/>
          </w:dropDownList>
        </w:sdtPr>
        <w:sdtEndPr/>
        <w:sdtContent>
          <w:r w:rsidR="00516B8A">
            <w:rPr>
              <w:i w:val="0"/>
              <w:color w:val="000000"/>
            </w:rPr>
            <w:t xml:space="preserve">Knowledge of </w:t>
          </w:r>
        </w:sdtContent>
      </w:sdt>
      <w:r w:rsidR="00376F7A" w:rsidRPr="00A33720">
        <w:rPr>
          <w:i w:val="0"/>
          <w:color w:val="000000"/>
        </w:rPr>
        <w:t xml:space="preserve"> City policies, procedures, regulations, and codes related to </w:t>
      </w:r>
      <w:r w:rsidR="00692A37" w:rsidRPr="00A33720">
        <w:rPr>
          <w:i w:val="0"/>
          <w:color w:val="000000"/>
        </w:rPr>
        <w:t>area of responsibility</w:t>
      </w:r>
      <w:r w:rsidR="00376F7A" w:rsidRPr="00A33720">
        <w:rPr>
          <w:i w:val="0"/>
          <w:color w:val="000000"/>
        </w:rPr>
        <w:t>.</w:t>
      </w:r>
    </w:p>
    <w:p w14:paraId="4BDD9630" w14:textId="280335D8" w:rsidR="00376F7A" w:rsidRDefault="00990BFD" w:rsidP="001F12C8">
      <w:pPr>
        <w:pStyle w:val="BodyText"/>
        <w:numPr>
          <w:ilvl w:val="0"/>
          <w:numId w:val="29"/>
        </w:numPr>
        <w:rPr>
          <w:i w:val="0"/>
          <w:color w:val="000000"/>
        </w:rPr>
      </w:pPr>
      <w:sdt>
        <w:sdtPr>
          <w:rPr>
            <w:i w:val="0"/>
            <w:color w:val="000000"/>
          </w:rPr>
          <w:id w:val="1616253395"/>
          <w:dropDownList>
            <w:listItem w:value="Choose an item."/>
            <w:listItem w:displayText="Knowledge of " w:value="Knowledge of "/>
            <w:listItem w:displayText="Skill in " w:value="Skill in "/>
            <w:listItem w:displayText="Ability to" w:value="Ability to"/>
          </w:dropDownList>
        </w:sdtPr>
        <w:sdtEndPr/>
        <w:sdtContent>
          <w:r w:rsidR="00516B8A">
            <w:rPr>
              <w:i w:val="0"/>
              <w:color w:val="000000"/>
            </w:rPr>
            <w:t xml:space="preserve">Knowledge of </w:t>
          </w:r>
        </w:sdtContent>
      </w:sdt>
      <w:r w:rsidR="00376F7A" w:rsidRPr="00A33720">
        <w:rPr>
          <w:i w:val="0"/>
          <w:color w:val="000000"/>
        </w:rPr>
        <w:t>safety standards, practices and procedures applicable to area of assignment.</w:t>
      </w:r>
    </w:p>
    <w:p w14:paraId="19A8113D" w14:textId="7A9653DA" w:rsidR="00196A46" w:rsidRPr="00A33720" w:rsidRDefault="00196A46" w:rsidP="001F12C8">
      <w:pPr>
        <w:pStyle w:val="BodyText"/>
        <w:numPr>
          <w:ilvl w:val="0"/>
          <w:numId w:val="29"/>
        </w:numPr>
        <w:rPr>
          <w:i w:val="0"/>
          <w:color w:val="000000"/>
        </w:rPr>
      </w:pPr>
      <w:r>
        <w:rPr>
          <w:i w:val="0"/>
          <w:color w:val="000000"/>
        </w:rPr>
        <w:t>Ability to use information technology software and hardware for work orders, time reporting, data collecting, inventory, procurement and other applications related to operation and maintenance activities for the department.</w:t>
      </w:r>
    </w:p>
    <w:p w14:paraId="0ED784DC" w14:textId="688AB8ED" w:rsidR="00376F7A" w:rsidRPr="001F12C8" w:rsidRDefault="00990BFD" w:rsidP="001F12C8">
      <w:pPr>
        <w:pStyle w:val="BodyText"/>
        <w:numPr>
          <w:ilvl w:val="0"/>
          <w:numId w:val="29"/>
        </w:numPr>
        <w:rPr>
          <w:i w:val="0"/>
          <w:color w:val="000000"/>
        </w:rPr>
      </w:pPr>
      <w:sdt>
        <w:sdtPr>
          <w:rPr>
            <w:i w:val="0"/>
            <w:color w:val="000000"/>
          </w:rPr>
          <w:id w:val="363951775"/>
          <w:dropDownList>
            <w:listItem w:value="Choose an item."/>
            <w:listItem w:displayText="Knowledge of " w:value="Knowledge of "/>
            <w:listItem w:displayText="Skill in " w:value="Skill in "/>
            <w:listItem w:displayText="Ability to" w:value="Ability to"/>
          </w:dropDownList>
        </w:sdtPr>
        <w:sdtEndPr/>
        <w:sdtContent>
          <w:r w:rsidR="001F12C8" w:rsidRPr="001F12C8">
            <w:rPr>
              <w:i w:val="0"/>
              <w:color w:val="000000"/>
            </w:rPr>
            <w:t>Ability to</w:t>
          </w:r>
        </w:sdtContent>
      </w:sdt>
      <w:r w:rsidR="00376F7A" w:rsidRPr="001F12C8">
        <w:rPr>
          <w:i w:val="0"/>
          <w:color w:val="000000"/>
        </w:rPr>
        <w:t xml:space="preserve"> </w:t>
      </w:r>
      <w:r w:rsidR="003152DB">
        <w:rPr>
          <w:i w:val="0"/>
          <w:color w:val="000000"/>
        </w:rPr>
        <w:t xml:space="preserve">perform </w:t>
      </w:r>
      <w:r w:rsidR="00376F7A" w:rsidRPr="001F12C8">
        <w:rPr>
          <w:i w:val="0"/>
          <w:color w:val="000000"/>
        </w:rPr>
        <w:t>data entry, and word processing.</w:t>
      </w:r>
    </w:p>
    <w:p w14:paraId="3A159DEC" w14:textId="3C1FDFCA" w:rsidR="001F12C8" w:rsidRDefault="00990BFD" w:rsidP="001F12C8">
      <w:pPr>
        <w:pStyle w:val="BodyText"/>
        <w:numPr>
          <w:ilvl w:val="0"/>
          <w:numId w:val="29"/>
        </w:numPr>
        <w:rPr>
          <w:i w:val="0"/>
          <w:color w:val="000000"/>
        </w:rPr>
      </w:pPr>
      <w:sdt>
        <w:sdtPr>
          <w:rPr>
            <w:i w:val="0"/>
            <w:color w:val="000000"/>
          </w:rPr>
          <w:id w:val="-784810571"/>
          <w:dropDownList>
            <w:listItem w:value="Choose an item."/>
            <w:listItem w:displayText="Knowledge of " w:value="Knowledge of "/>
            <w:listItem w:displayText="Skill in " w:value="Skill in "/>
            <w:listItem w:displayText="Ability to" w:value="Ability to"/>
          </w:dropDownList>
        </w:sdtPr>
        <w:sdtEndPr/>
        <w:sdtContent>
          <w:r w:rsidR="001F12C8" w:rsidRPr="001F12C8">
            <w:rPr>
              <w:i w:val="0"/>
              <w:color w:val="000000"/>
            </w:rPr>
            <w:t>Ability to</w:t>
          </w:r>
        </w:sdtContent>
      </w:sdt>
      <w:r w:rsidR="00376F7A" w:rsidRPr="001F12C8">
        <w:rPr>
          <w:i w:val="0"/>
          <w:color w:val="000000"/>
        </w:rPr>
        <w:t xml:space="preserve"> read and understand </w:t>
      </w:r>
      <w:r w:rsidR="001F12C8" w:rsidRPr="001F12C8">
        <w:rPr>
          <w:i w:val="0"/>
          <w:color w:val="000000"/>
        </w:rPr>
        <w:t>directions.</w:t>
      </w:r>
    </w:p>
    <w:p w14:paraId="0D5F476F" w14:textId="77777777" w:rsidR="001F12C8" w:rsidRPr="001F12C8" w:rsidRDefault="00990BFD" w:rsidP="001F12C8">
      <w:pPr>
        <w:pStyle w:val="BodyText"/>
        <w:numPr>
          <w:ilvl w:val="0"/>
          <w:numId w:val="29"/>
        </w:numPr>
        <w:rPr>
          <w:i w:val="0"/>
          <w:color w:val="000000"/>
        </w:rPr>
      </w:pPr>
      <w:sdt>
        <w:sdtPr>
          <w:rPr>
            <w:i w:val="0"/>
            <w:color w:val="000000"/>
          </w:rPr>
          <w:id w:val="546106859"/>
          <w:dropDownList>
            <w:listItem w:value="Choose an item."/>
            <w:listItem w:displayText="Knowledge of " w:value="Knowledge of "/>
            <w:listItem w:displayText="Skill in " w:value="Skill in "/>
            <w:listItem w:displayText="Ability to" w:value="Ability to"/>
          </w:dropDownList>
        </w:sdtPr>
        <w:sdtEndPr/>
        <w:sdtContent>
          <w:r w:rsidR="001F12C8" w:rsidRPr="001F12C8">
            <w:rPr>
              <w:i w:val="0"/>
              <w:color w:val="000000"/>
            </w:rPr>
            <w:t>Ability to</w:t>
          </w:r>
        </w:sdtContent>
      </w:sdt>
      <w:r w:rsidR="000707A1" w:rsidRPr="001F12C8">
        <w:rPr>
          <w:i w:val="0"/>
          <w:color w:val="000000"/>
        </w:rPr>
        <w:t xml:space="preserve"> understand, analyze and interpret technical specifications.</w:t>
      </w:r>
    </w:p>
    <w:p w14:paraId="536317A4" w14:textId="6C5E4177" w:rsidR="001F12C8" w:rsidRPr="001F12C8" w:rsidRDefault="001F12C8" w:rsidP="003152DB">
      <w:pPr>
        <w:pStyle w:val="p17"/>
        <w:numPr>
          <w:ilvl w:val="0"/>
          <w:numId w:val="29"/>
        </w:numPr>
        <w:jc w:val="both"/>
        <w:rPr>
          <w:rFonts w:ascii="Arial" w:hAnsi="Arial" w:cs="Arial"/>
          <w:b/>
          <w:bCs/>
          <w:color w:val="000000"/>
        </w:rPr>
      </w:pPr>
      <w:r w:rsidRPr="001F12C8">
        <w:rPr>
          <w:rFonts w:ascii="Arial" w:hAnsi="Arial" w:cs="Arial"/>
        </w:rPr>
        <w:t>Ability to guide, direct, coach, motivate, and discipline employees</w:t>
      </w:r>
      <w:r w:rsidR="003152DB">
        <w:rPr>
          <w:rFonts w:ascii="Arial" w:hAnsi="Arial" w:cs="Arial"/>
        </w:rPr>
        <w:t>.</w:t>
      </w:r>
      <w:r w:rsidRPr="001F12C8">
        <w:rPr>
          <w:rFonts w:ascii="Arial" w:hAnsi="Arial" w:cs="Arial"/>
        </w:rPr>
        <w:t xml:space="preserve"> </w:t>
      </w:r>
    </w:p>
    <w:p w14:paraId="1B8EC220" w14:textId="2FAB6F03" w:rsidR="001F12C8" w:rsidRPr="001F12C8" w:rsidRDefault="001F12C8" w:rsidP="003152DB">
      <w:pPr>
        <w:pStyle w:val="p17"/>
        <w:numPr>
          <w:ilvl w:val="0"/>
          <w:numId w:val="29"/>
        </w:numPr>
        <w:jc w:val="both"/>
        <w:rPr>
          <w:rFonts w:ascii="Arial" w:hAnsi="Arial" w:cs="Arial"/>
          <w:b/>
          <w:bCs/>
          <w:color w:val="000000"/>
        </w:rPr>
      </w:pPr>
      <w:r w:rsidRPr="001F12C8">
        <w:rPr>
          <w:rFonts w:ascii="Arial" w:hAnsi="Arial" w:cs="Arial"/>
        </w:rPr>
        <w:t>Ability to operate and maintain various equipment used in Public Works projects</w:t>
      </w:r>
      <w:r w:rsidR="003152DB">
        <w:rPr>
          <w:rFonts w:ascii="Arial" w:hAnsi="Arial" w:cs="Arial"/>
        </w:rPr>
        <w:t>.</w:t>
      </w:r>
      <w:r w:rsidRPr="001F12C8">
        <w:rPr>
          <w:rFonts w:ascii="Arial" w:hAnsi="Arial" w:cs="Arial"/>
        </w:rPr>
        <w:t xml:space="preserve"> </w:t>
      </w:r>
    </w:p>
    <w:p w14:paraId="4EBA0D68" w14:textId="480FFA54" w:rsidR="001F12C8" w:rsidRPr="001F12C8" w:rsidRDefault="001F12C8" w:rsidP="003152DB">
      <w:pPr>
        <w:pStyle w:val="p17"/>
        <w:numPr>
          <w:ilvl w:val="0"/>
          <w:numId w:val="29"/>
        </w:numPr>
        <w:jc w:val="both"/>
        <w:rPr>
          <w:rFonts w:ascii="Arial" w:hAnsi="Arial" w:cs="Arial"/>
        </w:rPr>
      </w:pPr>
      <w:r w:rsidRPr="001F12C8">
        <w:rPr>
          <w:rFonts w:ascii="Arial" w:hAnsi="Arial" w:cs="Arial"/>
        </w:rPr>
        <w:t xml:space="preserve">Ability to organize and supervise the activities of subordinates performing construction, operation, and </w:t>
      </w:r>
      <w:r w:rsidR="00F571FE">
        <w:rPr>
          <w:rFonts w:ascii="Arial" w:hAnsi="Arial" w:cs="Arial"/>
        </w:rPr>
        <w:t>maintenance work.</w:t>
      </w:r>
    </w:p>
    <w:p w14:paraId="52A12912" w14:textId="3B0FE6EE" w:rsidR="001F12C8" w:rsidRPr="001F12C8" w:rsidRDefault="001F12C8" w:rsidP="003152DB">
      <w:pPr>
        <w:pStyle w:val="p17"/>
        <w:numPr>
          <w:ilvl w:val="0"/>
          <w:numId w:val="29"/>
        </w:numPr>
        <w:jc w:val="both"/>
        <w:rPr>
          <w:rFonts w:ascii="Arial" w:hAnsi="Arial" w:cs="Arial"/>
          <w:b/>
          <w:bCs/>
          <w:color w:val="000000"/>
        </w:rPr>
      </w:pPr>
      <w:r>
        <w:rPr>
          <w:rFonts w:ascii="Arial" w:hAnsi="Arial" w:cs="Arial"/>
          <w:bCs/>
          <w:color w:val="000000"/>
        </w:rPr>
        <w:t>Abi</w:t>
      </w:r>
      <w:r w:rsidRPr="001F12C8">
        <w:rPr>
          <w:rFonts w:ascii="Arial" w:hAnsi="Arial" w:cs="Arial"/>
          <w:bCs/>
          <w:color w:val="000000"/>
        </w:rPr>
        <w:t>lity to diagnose and analyze problems and recommend and/or institute a corrective action</w:t>
      </w:r>
      <w:r w:rsidR="00F571FE">
        <w:rPr>
          <w:rFonts w:ascii="Arial" w:hAnsi="Arial" w:cs="Arial"/>
          <w:bCs/>
          <w:color w:val="000000"/>
        </w:rPr>
        <w:t>.</w:t>
      </w:r>
    </w:p>
    <w:p w14:paraId="0BB16CA9" w14:textId="435098E0" w:rsidR="001F12C8" w:rsidRPr="001F12C8" w:rsidRDefault="001F12C8" w:rsidP="003152DB">
      <w:pPr>
        <w:pStyle w:val="p17"/>
        <w:numPr>
          <w:ilvl w:val="0"/>
          <w:numId w:val="29"/>
        </w:numPr>
        <w:jc w:val="both"/>
        <w:rPr>
          <w:rFonts w:ascii="Arial" w:hAnsi="Arial" w:cs="Arial"/>
          <w:b/>
          <w:bCs/>
          <w:color w:val="000000"/>
        </w:rPr>
      </w:pPr>
      <w:r w:rsidRPr="001F12C8">
        <w:rPr>
          <w:rFonts w:ascii="Arial" w:hAnsi="Arial" w:cs="Arial"/>
        </w:rPr>
        <w:t>Ability to communicate effectively, verbally and in writing, in English</w:t>
      </w:r>
      <w:r w:rsidR="00F571FE">
        <w:rPr>
          <w:rFonts w:ascii="Arial" w:hAnsi="Arial" w:cs="Arial"/>
        </w:rPr>
        <w:t>.</w:t>
      </w:r>
    </w:p>
    <w:p w14:paraId="7CE717E8" w14:textId="1FC9E0E2" w:rsidR="001F12C8" w:rsidRPr="001F12C8" w:rsidRDefault="001F12C8" w:rsidP="003152DB">
      <w:pPr>
        <w:pStyle w:val="p17"/>
        <w:numPr>
          <w:ilvl w:val="0"/>
          <w:numId w:val="29"/>
        </w:numPr>
        <w:jc w:val="both"/>
        <w:rPr>
          <w:rFonts w:ascii="Arial" w:hAnsi="Arial" w:cs="Arial"/>
        </w:rPr>
      </w:pPr>
      <w:r w:rsidRPr="001F12C8">
        <w:rPr>
          <w:rFonts w:ascii="Arial" w:hAnsi="Arial" w:cs="Arial"/>
        </w:rPr>
        <w:t xml:space="preserve">Ability to establish and maintain effective working relationships with employees, </w:t>
      </w:r>
      <w:r>
        <w:rPr>
          <w:rFonts w:ascii="Arial" w:hAnsi="Arial" w:cs="Arial"/>
        </w:rPr>
        <w:t>other departments and the public.</w:t>
      </w:r>
    </w:p>
    <w:p w14:paraId="63DB0FA2" w14:textId="6780A5F6" w:rsidR="00376F7A" w:rsidRPr="00A33720" w:rsidRDefault="00990BFD" w:rsidP="003152DB">
      <w:pPr>
        <w:pStyle w:val="BodyText"/>
        <w:numPr>
          <w:ilvl w:val="0"/>
          <w:numId w:val="29"/>
        </w:numPr>
        <w:rPr>
          <w:i w:val="0"/>
          <w:color w:val="000000"/>
        </w:rPr>
      </w:pPr>
      <w:sdt>
        <w:sdtPr>
          <w:rPr>
            <w:i w:val="0"/>
            <w:color w:val="000000"/>
          </w:rPr>
          <w:id w:val="929932757"/>
          <w:dropDownList>
            <w:listItem w:value="Choose an item."/>
            <w:listItem w:displayText="Knowledge of " w:value="Knowledge of "/>
            <w:listItem w:displayText="Skill in " w:value="Skill in "/>
            <w:listItem w:displayText="Ability to" w:value="Ability to"/>
          </w:dropDownList>
        </w:sdtPr>
        <w:sdtEndPr/>
        <w:sdtContent>
          <w:r w:rsidR="001F12C8">
            <w:rPr>
              <w:i w:val="0"/>
              <w:color w:val="000000"/>
            </w:rPr>
            <w:t>Ability to</w:t>
          </w:r>
        </w:sdtContent>
      </w:sdt>
      <w:r w:rsidR="00692A37" w:rsidRPr="00A33720">
        <w:rPr>
          <w:i w:val="0"/>
          <w:color w:val="000000"/>
        </w:rPr>
        <w:t xml:space="preserve"> </w:t>
      </w:r>
      <w:r w:rsidR="00376F7A" w:rsidRPr="00A33720">
        <w:rPr>
          <w:i w:val="0"/>
          <w:color w:val="000000"/>
        </w:rPr>
        <w:t>respond to emergencies on a 24</w:t>
      </w:r>
      <w:r w:rsidR="00196A46">
        <w:rPr>
          <w:i w:val="0"/>
          <w:color w:val="000000"/>
        </w:rPr>
        <w:t>-</w:t>
      </w:r>
      <w:r w:rsidR="00376F7A" w:rsidRPr="00A33720">
        <w:rPr>
          <w:i w:val="0"/>
          <w:color w:val="000000"/>
        </w:rPr>
        <w:t>hour basis.</w:t>
      </w:r>
    </w:p>
    <w:p w14:paraId="65F3AF0A" w14:textId="1EA0D7D7" w:rsidR="00376F7A" w:rsidRPr="00A33720" w:rsidRDefault="00990BFD" w:rsidP="003152DB">
      <w:pPr>
        <w:pStyle w:val="BodyText"/>
        <w:numPr>
          <w:ilvl w:val="0"/>
          <w:numId w:val="29"/>
        </w:numPr>
        <w:rPr>
          <w:i w:val="0"/>
          <w:color w:val="000000"/>
        </w:rPr>
      </w:pPr>
      <w:sdt>
        <w:sdtPr>
          <w:rPr>
            <w:i w:val="0"/>
            <w:color w:val="000000"/>
          </w:rPr>
          <w:id w:val="-947768573"/>
          <w:dropDownList>
            <w:listItem w:value="Choose an item."/>
            <w:listItem w:displayText="Knowledge of " w:value="Knowledge of "/>
            <w:listItem w:displayText="Skill in " w:value="Skill in "/>
            <w:listItem w:displayText="Ability to" w:value="Ability to"/>
          </w:dropDownList>
        </w:sdtPr>
        <w:sdtEndPr/>
        <w:sdtContent>
          <w:r w:rsidR="001F12C8">
            <w:rPr>
              <w:i w:val="0"/>
              <w:color w:val="000000"/>
            </w:rPr>
            <w:t>Ability to</w:t>
          </w:r>
        </w:sdtContent>
      </w:sdt>
      <w:r w:rsidR="00376F7A" w:rsidRPr="00A33720">
        <w:rPr>
          <w:i w:val="0"/>
          <w:color w:val="000000"/>
        </w:rPr>
        <w:t xml:space="preserve"> manage </w:t>
      </w:r>
      <w:r w:rsidR="001F12C8">
        <w:rPr>
          <w:i w:val="0"/>
          <w:color w:val="000000"/>
        </w:rPr>
        <w:t>public works</w:t>
      </w:r>
      <w:r w:rsidR="00376F7A" w:rsidRPr="00A33720">
        <w:rPr>
          <w:i w:val="0"/>
          <w:color w:val="000000"/>
        </w:rPr>
        <w:t xml:space="preserve"> projects and oversee the work of contractors and temporary help.</w:t>
      </w:r>
    </w:p>
    <w:p w14:paraId="5E362960" w14:textId="5E569A61" w:rsidR="00C56357" w:rsidRPr="00A33720" w:rsidRDefault="00990BFD" w:rsidP="003152DB">
      <w:pPr>
        <w:pStyle w:val="BodyText"/>
        <w:numPr>
          <w:ilvl w:val="0"/>
          <w:numId w:val="29"/>
        </w:numPr>
        <w:rPr>
          <w:i w:val="0"/>
          <w:color w:val="000000"/>
        </w:rPr>
      </w:pPr>
      <w:sdt>
        <w:sdtPr>
          <w:rPr>
            <w:i w:val="0"/>
            <w:color w:val="000000"/>
          </w:rPr>
          <w:id w:val="857937700"/>
          <w:dropDownList>
            <w:listItem w:value="Choose an item."/>
            <w:listItem w:displayText="Knowledge of " w:value="Knowledge of "/>
            <w:listItem w:displayText="Skill in " w:value="Skill in "/>
            <w:listItem w:displayText="Ability to" w:value="Ability to"/>
          </w:dropDownList>
        </w:sdtPr>
        <w:sdtEndPr/>
        <w:sdtContent>
          <w:r w:rsidR="001F12C8">
            <w:rPr>
              <w:i w:val="0"/>
              <w:color w:val="000000"/>
            </w:rPr>
            <w:t>Ability to</w:t>
          </w:r>
        </w:sdtContent>
      </w:sdt>
      <w:r w:rsidR="00376F7A" w:rsidRPr="00A33720">
        <w:rPr>
          <w:i w:val="0"/>
          <w:color w:val="000000"/>
        </w:rPr>
        <w:t xml:space="preserve"> work independently in the absence of </w:t>
      </w:r>
      <w:r w:rsidR="00692A37" w:rsidRPr="00A33720">
        <w:rPr>
          <w:i w:val="0"/>
          <w:color w:val="000000"/>
        </w:rPr>
        <w:t xml:space="preserve">direct </w:t>
      </w:r>
      <w:r w:rsidR="00376F7A" w:rsidRPr="00A33720">
        <w:rPr>
          <w:i w:val="0"/>
          <w:color w:val="000000"/>
        </w:rPr>
        <w:t>supervision.</w:t>
      </w:r>
    </w:p>
    <w:p w14:paraId="169129F1" w14:textId="61EDD3E5" w:rsidR="00376F7A" w:rsidRPr="00196A46" w:rsidRDefault="00990BFD" w:rsidP="003152DB">
      <w:pPr>
        <w:pStyle w:val="BodyText"/>
        <w:numPr>
          <w:ilvl w:val="0"/>
          <w:numId w:val="29"/>
        </w:numPr>
        <w:rPr>
          <w:i w:val="0"/>
          <w:color w:val="000000"/>
        </w:rPr>
      </w:pPr>
      <w:sdt>
        <w:sdtPr>
          <w:rPr>
            <w:i w:val="0"/>
            <w:color w:val="000000"/>
          </w:rPr>
          <w:id w:val="1237284301"/>
          <w:dropDownList>
            <w:listItem w:value="Choose an item."/>
            <w:listItem w:displayText="Knowledge of " w:value="Knowledge of "/>
            <w:listItem w:displayText="Skill in " w:value="Skill in "/>
            <w:listItem w:displayText="Ability to" w:value="Ability to"/>
          </w:dropDownList>
        </w:sdtPr>
        <w:sdtEndPr/>
        <w:sdtContent>
          <w:r w:rsidR="001F12C8">
            <w:rPr>
              <w:i w:val="0"/>
              <w:color w:val="000000"/>
            </w:rPr>
            <w:t>Ability to</w:t>
          </w:r>
        </w:sdtContent>
      </w:sdt>
      <w:r w:rsidR="00C56357" w:rsidRPr="00A33720">
        <w:rPr>
          <w:i w:val="0"/>
        </w:rPr>
        <w:t xml:space="preserve"> maintain regular and predictable attendance to serve customers/interact with</w:t>
      </w:r>
      <w:r w:rsidR="00692A37" w:rsidRPr="00A33720">
        <w:rPr>
          <w:i w:val="0"/>
        </w:rPr>
        <w:t xml:space="preserve"> </w:t>
      </w:r>
      <w:r w:rsidR="00C56357" w:rsidRPr="00A33720">
        <w:rPr>
          <w:i w:val="0"/>
        </w:rPr>
        <w:t>co-workers/supervisor/patrons/clients, etc.</w:t>
      </w:r>
      <w:r w:rsidR="00692A37" w:rsidRPr="00A33720">
        <w:rPr>
          <w:i w:val="0"/>
        </w:rPr>
        <w:t xml:space="preserve">, </w:t>
      </w:r>
      <w:r w:rsidR="00C56357" w:rsidRPr="00A33720">
        <w:rPr>
          <w:i w:val="0"/>
        </w:rPr>
        <w:t>attend meetings, training, etc.</w:t>
      </w:r>
      <w:r w:rsidR="00692A37" w:rsidRPr="00A33720">
        <w:rPr>
          <w:i w:val="0"/>
        </w:rPr>
        <w:t xml:space="preserve">, or </w:t>
      </w:r>
      <w:r w:rsidR="00C56357" w:rsidRPr="00A33720">
        <w:rPr>
          <w:i w:val="0"/>
        </w:rPr>
        <w:t xml:space="preserve">other face-to-face job requirements.  </w:t>
      </w:r>
    </w:p>
    <w:p w14:paraId="2B4763E2" w14:textId="725834AF" w:rsidR="00196A46" w:rsidRPr="00A33720" w:rsidRDefault="00196A46" w:rsidP="003152DB">
      <w:pPr>
        <w:pStyle w:val="BodyText"/>
        <w:numPr>
          <w:ilvl w:val="0"/>
          <w:numId w:val="29"/>
        </w:numPr>
        <w:rPr>
          <w:i w:val="0"/>
          <w:color w:val="000000"/>
        </w:rPr>
      </w:pPr>
      <w:r>
        <w:rPr>
          <w:i w:val="0"/>
        </w:rPr>
        <w:t>Ability to provide positive and effective customer service to all citizens, rate-payers, vendors and employees.</w:t>
      </w:r>
    </w:p>
    <w:p w14:paraId="274D2E59" w14:textId="06E73040" w:rsidR="000707A1" w:rsidRPr="00A33720" w:rsidRDefault="00990BFD" w:rsidP="003152DB">
      <w:pPr>
        <w:pStyle w:val="BodyText"/>
        <w:numPr>
          <w:ilvl w:val="0"/>
          <w:numId w:val="29"/>
        </w:numPr>
        <w:rPr>
          <w:i w:val="0"/>
          <w:color w:val="000000"/>
        </w:rPr>
      </w:pPr>
      <w:sdt>
        <w:sdtPr>
          <w:rPr>
            <w:i w:val="0"/>
            <w:color w:val="000000"/>
          </w:rPr>
          <w:id w:val="-1376781495"/>
          <w:dropDownList>
            <w:listItem w:value="Choose an item."/>
            <w:listItem w:displayText="Knowledge of " w:value="Knowledge of "/>
            <w:listItem w:displayText="Skill in " w:value="Skill in "/>
            <w:listItem w:displayText="Ability to" w:value="Ability to"/>
          </w:dropDownList>
        </w:sdtPr>
        <w:sdtEndPr/>
        <w:sdtContent>
          <w:r w:rsidR="001F12C8">
            <w:rPr>
              <w:i w:val="0"/>
              <w:color w:val="000000"/>
            </w:rPr>
            <w:t>Ability to</w:t>
          </w:r>
        </w:sdtContent>
      </w:sdt>
      <w:r w:rsidR="000707A1" w:rsidRPr="00A33720">
        <w:rPr>
          <w:i w:val="0"/>
          <w:color w:val="000000"/>
        </w:rPr>
        <w:t xml:space="preserve"> perform work in a manner consistent with the City’s Core Values of: Respect, Integrity, Caring, Responsibility, Citizenship, Cooperation and Industriousness. </w:t>
      </w:r>
    </w:p>
    <w:p w14:paraId="2D6D10B8" w14:textId="0597CAB0" w:rsidR="00376F7A" w:rsidRDefault="00990BFD" w:rsidP="003152DB">
      <w:pPr>
        <w:pStyle w:val="BodyText"/>
        <w:numPr>
          <w:ilvl w:val="0"/>
          <w:numId w:val="29"/>
        </w:numPr>
        <w:rPr>
          <w:i w:val="0"/>
          <w:color w:val="000000"/>
        </w:rPr>
      </w:pPr>
      <w:sdt>
        <w:sdtPr>
          <w:rPr>
            <w:i w:val="0"/>
            <w:color w:val="000000"/>
          </w:rPr>
          <w:id w:val="-1432898182"/>
          <w:dropDownList>
            <w:listItem w:value="Choose an item."/>
            <w:listItem w:displayText="Knowledge of " w:value="Knowledge of "/>
            <w:listItem w:displayText="Skill in " w:value="Skill in "/>
            <w:listItem w:displayText="Ability to" w:value="Ability to"/>
          </w:dropDownList>
        </w:sdtPr>
        <w:sdtEndPr/>
        <w:sdtContent>
          <w:r w:rsidR="001F12C8">
            <w:rPr>
              <w:i w:val="0"/>
              <w:color w:val="000000"/>
            </w:rPr>
            <w:t>Ability to</w:t>
          </w:r>
        </w:sdtContent>
      </w:sdt>
      <w:r w:rsidR="00196A46">
        <w:rPr>
          <w:i w:val="0"/>
          <w:color w:val="000000"/>
        </w:rPr>
        <w:t xml:space="preserve"> work efficiently and</w:t>
      </w:r>
      <w:r w:rsidR="00376F7A" w:rsidRPr="00A33720">
        <w:rPr>
          <w:i w:val="0"/>
          <w:color w:val="000000"/>
        </w:rPr>
        <w:t xml:space="preserve"> perform the essential functions of the job.</w:t>
      </w:r>
    </w:p>
    <w:p w14:paraId="02653BD2" w14:textId="77777777" w:rsidR="00F60763" w:rsidRPr="0012274D" w:rsidRDefault="00F60763" w:rsidP="00F60763">
      <w:pPr>
        <w:pStyle w:val="BodyText"/>
        <w:ind w:left="720"/>
        <w:rPr>
          <w:i w:val="0"/>
          <w:color w:val="000000"/>
          <w:sz w:val="16"/>
          <w:szCs w:val="16"/>
        </w:rPr>
      </w:pPr>
    </w:p>
    <w:p w14:paraId="185876DC" w14:textId="48DD1C5A" w:rsidR="00E9317B" w:rsidRPr="00A33720" w:rsidRDefault="006D74CE" w:rsidP="00E9317B">
      <w:pPr>
        <w:pStyle w:val="p18"/>
        <w:jc w:val="both"/>
        <w:rPr>
          <w:rFonts w:ascii="Arial" w:hAnsi="Arial" w:cs="Arial"/>
          <w:color w:val="000000"/>
        </w:rPr>
      </w:pPr>
      <w:r>
        <w:rPr>
          <w:rFonts w:ascii="Arial" w:hAnsi="Arial" w:cs="Arial"/>
          <w:color w:val="000000"/>
        </w:rPr>
        <w:t>3</w:t>
      </w:r>
      <w:r w:rsidR="00E9317B" w:rsidRPr="00A33720">
        <w:rPr>
          <w:rFonts w:ascii="Arial" w:hAnsi="Arial" w:cs="Arial"/>
          <w:color w:val="000000"/>
        </w:rPr>
        <w:t xml:space="preserve">. </w:t>
      </w:r>
      <w:r w:rsidR="00E9317B" w:rsidRPr="00A33720">
        <w:rPr>
          <w:rFonts w:ascii="Arial" w:hAnsi="Arial" w:cs="Arial"/>
          <w:b/>
          <w:bCs/>
          <w:color w:val="000000"/>
        </w:rPr>
        <w:t xml:space="preserve">Special Requirements: </w:t>
      </w:r>
    </w:p>
    <w:p w14:paraId="212F54BE" w14:textId="70F5C89B" w:rsidR="00B42114" w:rsidRPr="00A33720" w:rsidRDefault="00990BFD" w:rsidP="00725ED3">
      <w:pPr>
        <w:pStyle w:val="p18"/>
        <w:numPr>
          <w:ilvl w:val="0"/>
          <w:numId w:val="19"/>
        </w:numPr>
        <w:tabs>
          <w:tab w:val="left" w:pos="1080"/>
        </w:tabs>
        <w:ind w:left="720"/>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4A5377">
            <w:rPr>
              <w:rFonts w:ascii="MS Gothic" w:eastAsia="MS Gothic" w:hAnsi="MS Gothic" w:cs="Arial" w:hint="eastAsia"/>
              <w:color w:val="000000"/>
            </w:rPr>
            <w:t>☒</w:t>
          </w:r>
        </w:sdtContent>
      </w:sdt>
      <w:r w:rsidR="00725ED3">
        <w:rPr>
          <w:rFonts w:ascii="Arial" w:hAnsi="Arial" w:cs="Arial"/>
          <w:color w:val="000000"/>
        </w:rPr>
        <w:tab/>
      </w:r>
      <w:r w:rsidR="00B42114" w:rsidRPr="00A33720">
        <w:rPr>
          <w:rFonts w:ascii="Arial" w:hAnsi="Arial" w:cs="Arial"/>
        </w:rPr>
        <w:t xml:space="preserve">Must possess, or be able to obtain by time of hire, a valid </w:t>
      </w:r>
      <w:r w:rsidR="00B42114" w:rsidRPr="00A33720">
        <w:rPr>
          <w:rFonts w:ascii="Arial" w:hAnsi="Arial" w:cs="Arial"/>
          <w:color w:val="000000"/>
        </w:rPr>
        <w:t xml:space="preserve">driver’s license. </w:t>
      </w:r>
    </w:p>
    <w:p w14:paraId="6C5E5EC8" w14:textId="6B116DEE" w:rsidR="00B42114" w:rsidRDefault="00990BFD" w:rsidP="00A12303">
      <w:pPr>
        <w:pStyle w:val="p18"/>
        <w:numPr>
          <w:ilvl w:val="0"/>
          <w:numId w:val="19"/>
        </w:numPr>
        <w:tabs>
          <w:tab w:val="left" w:pos="720"/>
          <w:tab w:val="left" w:pos="1080"/>
        </w:tabs>
        <w:ind w:hanging="720"/>
        <w:jc w:val="both"/>
        <w:rPr>
          <w:rFonts w:ascii="Arial" w:hAnsi="Arial" w:cs="Arial"/>
          <w:color w:val="000000"/>
        </w:rPr>
      </w:pPr>
      <w:sdt>
        <w:sdtPr>
          <w:rPr>
            <w:rFonts w:ascii="Arial" w:hAnsi="Arial" w:cs="Arial"/>
            <w:color w:val="000000"/>
          </w:rPr>
          <w:id w:val="1582796891"/>
          <w14:checkbox>
            <w14:checked w14:val="1"/>
            <w14:checkedState w14:val="2612" w14:font="MS Gothic"/>
            <w14:uncheckedState w14:val="2610" w14:font="MS Gothic"/>
          </w14:checkbox>
        </w:sdtPr>
        <w:sdtEndPr/>
        <w:sdtContent>
          <w:r w:rsidR="00A12303">
            <w:rPr>
              <w:rFonts w:ascii="MS Gothic" w:eastAsia="MS Gothic" w:hAnsi="MS Gothic" w:cs="Arial" w:hint="eastAsia"/>
              <w:color w:val="000000"/>
            </w:rPr>
            <w:t>☒</w:t>
          </w:r>
        </w:sdtContent>
      </w:sdt>
      <w:r w:rsidR="00A12303">
        <w:rPr>
          <w:rFonts w:ascii="Arial" w:hAnsi="Arial" w:cs="Arial"/>
          <w:color w:val="000000"/>
        </w:rPr>
        <w:tab/>
      </w:r>
      <w:r w:rsidR="00E9317B" w:rsidRPr="00A33720">
        <w:rPr>
          <w:rFonts w:ascii="Arial" w:hAnsi="Arial" w:cs="Arial"/>
          <w:color w:val="000000"/>
        </w:rPr>
        <w:t xml:space="preserve">Must be able to pass the department’s security clearance standards including review of </w:t>
      </w:r>
      <w:r w:rsidR="00B42114" w:rsidRPr="00A33720">
        <w:rPr>
          <w:rFonts w:ascii="Arial" w:hAnsi="Arial" w:cs="Arial"/>
          <w:color w:val="000000"/>
        </w:rPr>
        <w:t xml:space="preserve">criminal history and </w:t>
      </w:r>
      <w:r w:rsidR="00E9317B" w:rsidRPr="00A33720">
        <w:rPr>
          <w:rFonts w:ascii="Arial" w:hAnsi="Arial" w:cs="Arial"/>
          <w:color w:val="000000"/>
        </w:rPr>
        <w:t xml:space="preserve">driving record. </w:t>
      </w:r>
    </w:p>
    <w:p w14:paraId="564B3CA4" w14:textId="58DD4501" w:rsidR="004A5377" w:rsidRPr="004A5377" w:rsidRDefault="00990BFD" w:rsidP="00A12303">
      <w:pPr>
        <w:pStyle w:val="p18"/>
        <w:numPr>
          <w:ilvl w:val="0"/>
          <w:numId w:val="19"/>
        </w:numPr>
        <w:tabs>
          <w:tab w:val="left" w:pos="720"/>
          <w:tab w:val="left" w:pos="1080"/>
        </w:tabs>
        <w:ind w:hanging="720"/>
        <w:jc w:val="both"/>
        <w:rPr>
          <w:rFonts w:ascii="Arial" w:hAnsi="Arial" w:cs="Arial"/>
          <w:color w:val="000000"/>
        </w:rPr>
      </w:pPr>
      <w:sdt>
        <w:sdtPr>
          <w:rPr>
            <w:rFonts w:ascii="Arial" w:hAnsi="Arial" w:cs="Arial"/>
            <w:color w:val="000000"/>
          </w:rPr>
          <w:id w:val="-1814635017"/>
          <w14:checkbox>
            <w14:checked w14:val="1"/>
            <w14:checkedState w14:val="2612" w14:font="MS Gothic"/>
            <w14:uncheckedState w14:val="2610" w14:font="MS Gothic"/>
          </w14:checkbox>
        </w:sdtPr>
        <w:sdtEndPr/>
        <w:sdtContent>
          <w:r w:rsidR="00A12303">
            <w:rPr>
              <w:rFonts w:ascii="MS Gothic" w:eastAsia="MS Gothic" w:hAnsi="MS Gothic" w:cs="Arial" w:hint="eastAsia"/>
              <w:color w:val="000000"/>
            </w:rPr>
            <w:t>☒</w:t>
          </w:r>
        </w:sdtContent>
      </w:sdt>
      <w:r w:rsidR="00A12303">
        <w:rPr>
          <w:rFonts w:ascii="Arial" w:hAnsi="Arial" w:cs="Arial"/>
          <w:color w:val="000000"/>
        </w:rPr>
        <w:tab/>
      </w:r>
      <w:r w:rsidR="004A5377" w:rsidRPr="004A5377">
        <w:rPr>
          <w:rFonts w:ascii="Arial" w:hAnsi="Arial" w:cs="Arial"/>
          <w:color w:val="000000"/>
        </w:rPr>
        <w:t xml:space="preserve">Must possess, or be able to </w:t>
      </w:r>
      <w:r w:rsidR="00923B1B">
        <w:rPr>
          <w:rFonts w:ascii="Arial" w:hAnsi="Arial" w:cs="Arial"/>
          <w:color w:val="000000"/>
        </w:rPr>
        <w:t>obtain wi</w:t>
      </w:r>
      <w:r w:rsidR="004A5377" w:rsidRPr="004A5377">
        <w:rPr>
          <w:rFonts w:ascii="Arial" w:hAnsi="Arial" w:cs="Arial"/>
          <w:color w:val="000000"/>
        </w:rPr>
        <w:t>thin six (6) months of hire, State of Oregon Operator in Direct Responsible Charge certification for Water Treatment II and Water Distribution III.</w:t>
      </w:r>
    </w:p>
    <w:p w14:paraId="6AB0098D" w14:textId="1F6241A9" w:rsidR="004A5377" w:rsidRPr="004A5377" w:rsidRDefault="004A5377" w:rsidP="004A5377">
      <w:pPr>
        <w:pStyle w:val="Default"/>
        <w:numPr>
          <w:ilvl w:val="0"/>
          <w:numId w:val="19"/>
        </w:numPr>
        <w:tabs>
          <w:tab w:val="left" w:pos="720"/>
        </w:tabs>
        <w:ind w:left="720"/>
        <w:jc w:val="both"/>
      </w:pPr>
      <w:r w:rsidRPr="004A5377">
        <w:rPr>
          <w:rFonts w:ascii="Arial" w:hAnsi="Arial" w:cs="Arial"/>
        </w:rPr>
        <w:t>Desired, but not necessary, an Oregon Limited Maintenance Electrician license.</w:t>
      </w:r>
    </w:p>
    <w:p w14:paraId="691F65DF" w14:textId="77777777" w:rsidR="00E9317B" w:rsidRPr="004A5377" w:rsidRDefault="00E9317B" w:rsidP="00E9317B">
      <w:pPr>
        <w:pStyle w:val="Default"/>
        <w:rPr>
          <w:rFonts w:ascii="Arial" w:hAnsi="Arial" w:cs="Arial"/>
          <w:sz w:val="16"/>
          <w:szCs w:val="16"/>
        </w:rPr>
      </w:pPr>
    </w:p>
    <w:p w14:paraId="74940F66" w14:textId="31846D0D" w:rsidR="00E9317B" w:rsidRPr="00A33720" w:rsidRDefault="006D74CE" w:rsidP="00E9317B">
      <w:pPr>
        <w:pStyle w:val="p18"/>
        <w:ind w:left="720" w:hanging="720"/>
        <w:jc w:val="both"/>
        <w:rPr>
          <w:rFonts w:ascii="Arial" w:hAnsi="Arial" w:cs="Arial"/>
          <w:color w:val="000000"/>
        </w:rPr>
      </w:pPr>
      <w:r>
        <w:rPr>
          <w:rFonts w:ascii="Arial" w:hAnsi="Arial" w:cs="Arial"/>
          <w:color w:val="000000"/>
        </w:rPr>
        <w:t>4</w:t>
      </w:r>
      <w:r w:rsidR="00E9317B" w:rsidRPr="00A33720">
        <w:rPr>
          <w:rFonts w:ascii="Arial" w:hAnsi="Arial" w:cs="Arial"/>
          <w:color w:val="000000"/>
        </w:rPr>
        <w:t xml:space="preserve">. </w:t>
      </w:r>
      <w:r w:rsidR="00E9317B" w:rsidRPr="00A33720">
        <w:rPr>
          <w:rFonts w:ascii="Arial" w:hAnsi="Arial" w:cs="Arial"/>
          <w:b/>
          <w:bCs/>
          <w:color w:val="000000"/>
        </w:rPr>
        <w:t xml:space="preserve">Tools and Equipment Used: </w:t>
      </w:r>
    </w:p>
    <w:p w14:paraId="78299C50" w14:textId="1081E8B0" w:rsidR="00ED2B95" w:rsidRPr="006D74CE" w:rsidRDefault="00ED2B95" w:rsidP="006316DC">
      <w:pPr>
        <w:pStyle w:val="ListParagraph"/>
        <w:numPr>
          <w:ilvl w:val="0"/>
          <w:numId w:val="17"/>
        </w:numPr>
        <w:ind w:left="720"/>
        <w:jc w:val="both"/>
        <w:rPr>
          <w:i/>
          <w:color w:val="000000"/>
          <w:sz w:val="20"/>
          <w:szCs w:val="20"/>
        </w:rPr>
      </w:pPr>
      <w:r w:rsidRPr="00A33720">
        <w:rPr>
          <w:color w:val="000000"/>
        </w:rPr>
        <w:t>Standard office equipment including telephones, computer, printer, fax machine and copy machines; Computer software</w:t>
      </w:r>
      <w:r w:rsidR="006D74CE">
        <w:rPr>
          <w:color w:val="000000"/>
        </w:rPr>
        <w:t xml:space="preserve">: </w:t>
      </w:r>
      <w:r w:rsidR="006D74CE" w:rsidRPr="006D74CE">
        <w:rPr>
          <w:i/>
          <w:color w:val="000000"/>
          <w:sz w:val="20"/>
          <w:szCs w:val="20"/>
        </w:rPr>
        <w:t>(Choose all that apply)</w:t>
      </w:r>
    </w:p>
    <w:p w14:paraId="2F315B4B" w14:textId="0C0B22C8" w:rsidR="00ED2B95" w:rsidRPr="00A33720" w:rsidRDefault="00990BFD" w:rsidP="00F571FE">
      <w:pPr>
        <w:pStyle w:val="ListParagraph"/>
        <w:ind w:left="1080" w:hanging="360"/>
        <w:rPr>
          <w:color w:val="000000"/>
        </w:rPr>
      </w:pPr>
      <w:sdt>
        <w:sdtPr>
          <w:rPr>
            <w:color w:val="000000"/>
          </w:rPr>
          <w:id w:val="711381677"/>
          <w14:checkbox>
            <w14:checked w14:val="1"/>
            <w14:checkedState w14:val="2612" w14:font="MS Gothic"/>
            <w14:uncheckedState w14:val="2610" w14:font="MS Gothic"/>
          </w14:checkbox>
        </w:sdtPr>
        <w:sdtEndPr/>
        <w:sdtContent>
          <w:r w:rsidR="00F571FE">
            <w:rPr>
              <w:rFonts w:ascii="MS Gothic" w:eastAsia="MS Gothic" w:hAnsi="MS Gothic" w:hint="eastAsia"/>
              <w:color w:val="000000"/>
            </w:rPr>
            <w:t>☒</w:t>
          </w:r>
        </w:sdtContent>
      </w:sdt>
      <w:r w:rsidR="007946BC">
        <w:rPr>
          <w:color w:val="000000"/>
        </w:rPr>
        <w:tab/>
      </w:r>
      <w:r w:rsidR="00ED2B95" w:rsidRPr="00A33720">
        <w:rPr>
          <w:color w:val="000000"/>
        </w:rPr>
        <w:t>MS based word-processing, spreadsheet, and/or data base programs</w:t>
      </w:r>
    </w:p>
    <w:p w14:paraId="7C9382B0" w14:textId="67088DB4" w:rsidR="00ED2B95" w:rsidRPr="00A33720" w:rsidRDefault="00990BFD" w:rsidP="00F571FE">
      <w:pPr>
        <w:pStyle w:val="ListParagraph"/>
        <w:ind w:left="1080" w:hanging="360"/>
        <w:rPr>
          <w:color w:val="000000"/>
        </w:rPr>
      </w:pPr>
      <w:sdt>
        <w:sdtPr>
          <w:rPr>
            <w:color w:val="000000"/>
          </w:rPr>
          <w:id w:val="915362331"/>
          <w14:checkbox>
            <w14:checked w14:val="1"/>
            <w14:checkedState w14:val="2612" w14:font="MS Gothic"/>
            <w14:uncheckedState w14:val="2610" w14:font="MS Gothic"/>
          </w14:checkbox>
        </w:sdtPr>
        <w:sdtEndPr/>
        <w:sdtContent>
          <w:r w:rsidR="00F571FE">
            <w:rPr>
              <w:rFonts w:ascii="MS Gothic" w:eastAsia="MS Gothic" w:hAnsi="MS Gothic" w:hint="eastAsia"/>
              <w:color w:val="000000"/>
            </w:rPr>
            <w:t>☒</w:t>
          </w:r>
        </w:sdtContent>
      </w:sdt>
      <w:r w:rsidR="007946BC">
        <w:rPr>
          <w:color w:val="000000"/>
        </w:rPr>
        <w:tab/>
      </w:r>
      <w:r w:rsidR="00ED2B95" w:rsidRPr="00A33720">
        <w:rPr>
          <w:color w:val="000000"/>
        </w:rPr>
        <w:t>Outlook or other email communication.</w:t>
      </w:r>
    </w:p>
    <w:p w14:paraId="396CFA82" w14:textId="79C197DD" w:rsidR="00ED2B95" w:rsidRPr="00A33720" w:rsidRDefault="00990BFD" w:rsidP="00F571FE">
      <w:pPr>
        <w:pStyle w:val="ListParagraph"/>
        <w:ind w:left="1080" w:hanging="360"/>
        <w:rPr>
          <w:color w:val="000000"/>
        </w:rPr>
      </w:pPr>
      <w:sdt>
        <w:sdtPr>
          <w:rPr>
            <w:color w:val="000000"/>
          </w:rPr>
          <w:id w:val="-369840158"/>
          <w14:checkbox>
            <w14:checked w14:val="1"/>
            <w14:checkedState w14:val="2612" w14:font="MS Gothic"/>
            <w14:uncheckedState w14:val="2610" w14:font="MS Gothic"/>
          </w14:checkbox>
        </w:sdtPr>
        <w:sdtEndPr/>
        <w:sdtContent>
          <w:r w:rsidR="00F571FE">
            <w:rPr>
              <w:rFonts w:ascii="MS Gothic" w:eastAsia="MS Gothic" w:hAnsi="MS Gothic" w:hint="eastAsia"/>
              <w:color w:val="000000"/>
            </w:rPr>
            <w:t>☒</w:t>
          </w:r>
        </w:sdtContent>
      </w:sdt>
      <w:r w:rsidR="007946BC">
        <w:rPr>
          <w:color w:val="000000"/>
        </w:rPr>
        <w:tab/>
      </w:r>
      <w:r w:rsidR="00ED2B95" w:rsidRPr="00A33720">
        <w:rPr>
          <w:color w:val="000000"/>
        </w:rPr>
        <w:t xml:space="preserve">Internet </w:t>
      </w:r>
      <w:r w:rsidR="00F6798F" w:rsidRPr="00A33720">
        <w:rPr>
          <w:color w:val="000000"/>
        </w:rPr>
        <w:t>and/or social media</w:t>
      </w:r>
    </w:p>
    <w:p w14:paraId="5417EC53" w14:textId="5E47AC3F" w:rsidR="00ED2B95" w:rsidRPr="00A33720" w:rsidRDefault="00990BFD" w:rsidP="00F571FE">
      <w:pPr>
        <w:pStyle w:val="ListParagraph"/>
        <w:ind w:left="1080" w:hanging="360"/>
        <w:rPr>
          <w:color w:val="000000"/>
        </w:rPr>
      </w:pPr>
      <w:sdt>
        <w:sdtPr>
          <w:rPr>
            <w:color w:val="000000"/>
          </w:rPr>
          <w:id w:val="-1655825869"/>
          <w14:checkbox>
            <w14:checked w14:val="0"/>
            <w14:checkedState w14:val="2612" w14:font="MS Gothic"/>
            <w14:uncheckedState w14:val="2610" w14:font="MS Gothic"/>
          </w14:checkbox>
        </w:sdtPr>
        <w:sdtEndPr/>
        <w:sdtContent>
          <w:r w:rsidR="00ED2B95" w:rsidRPr="00A33720">
            <w:rPr>
              <w:rFonts w:ascii="Segoe UI Symbol" w:eastAsia="MS Gothic" w:hAnsi="Segoe UI Symbol" w:cs="Segoe UI Symbol"/>
              <w:color w:val="000000"/>
            </w:rPr>
            <w:t>☐</w:t>
          </w:r>
        </w:sdtContent>
      </w:sdt>
      <w:r w:rsidR="007946BC">
        <w:rPr>
          <w:color w:val="000000"/>
        </w:rPr>
        <w:tab/>
      </w:r>
      <w:r w:rsidR="00ED2B95" w:rsidRPr="00A33720">
        <w:rPr>
          <w:color w:val="000000"/>
        </w:rPr>
        <w:t>Presentation or desktop publishing software</w:t>
      </w:r>
    </w:p>
    <w:p w14:paraId="6C9CA864" w14:textId="4661E656" w:rsidR="00ED2B95" w:rsidRPr="00A33720" w:rsidRDefault="00990BFD" w:rsidP="00F571FE">
      <w:pPr>
        <w:pStyle w:val="ListParagraph"/>
        <w:ind w:left="1080" w:hanging="360"/>
        <w:rPr>
          <w:color w:val="000000"/>
        </w:rPr>
      </w:pPr>
      <w:sdt>
        <w:sdtPr>
          <w:rPr>
            <w:color w:val="000000"/>
          </w:rPr>
          <w:id w:val="2037535537"/>
          <w14:checkbox>
            <w14:checked w14:val="1"/>
            <w14:checkedState w14:val="2612" w14:font="MS Gothic"/>
            <w14:uncheckedState w14:val="2610" w14:font="MS Gothic"/>
          </w14:checkbox>
        </w:sdtPr>
        <w:sdtEndPr/>
        <w:sdtContent>
          <w:r w:rsidR="00F571FE">
            <w:rPr>
              <w:rFonts w:ascii="MS Gothic" w:eastAsia="MS Gothic" w:hAnsi="MS Gothic" w:hint="eastAsia"/>
              <w:color w:val="000000"/>
            </w:rPr>
            <w:t>☒</w:t>
          </w:r>
        </w:sdtContent>
      </w:sdt>
      <w:r w:rsidR="007946BC">
        <w:rPr>
          <w:color w:val="000000"/>
        </w:rPr>
        <w:tab/>
      </w:r>
      <w:r w:rsidR="00ED2B95" w:rsidRPr="00A33720">
        <w:rPr>
          <w:color w:val="000000"/>
        </w:rPr>
        <w:t>Specialized or custom software</w:t>
      </w:r>
    </w:p>
    <w:p w14:paraId="6B610099" w14:textId="2A28FECA" w:rsidR="00ED2B95" w:rsidRPr="00A33720" w:rsidRDefault="00ED2B95" w:rsidP="00F571FE">
      <w:pPr>
        <w:pStyle w:val="ListParagraph"/>
        <w:numPr>
          <w:ilvl w:val="0"/>
          <w:numId w:val="17"/>
        </w:numPr>
        <w:ind w:left="720"/>
        <w:rPr>
          <w:color w:val="000000"/>
        </w:rPr>
      </w:pPr>
      <w:r w:rsidRPr="00A33720">
        <w:rPr>
          <w:color w:val="000000"/>
        </w:rPr>
        <w:t xml:space="preserve">Vehicle - </w:t>
      </w:r>
      <w:sdt>
        <w:sdtPr>
          <w:rPr>
            <w:color w:val="000000"/>
          </w:rPr>
          <w:id w:val="-108127369"/>
          <w:placeholder>
            <w:docPart w:val="DefaultPlaceholder_-1854013438"/>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sidR="00F571FE">
            <w:rPr>
              <w:color w:val="000000"/>
            </w:rPr>
            <w:t>Car/pickup/van/SUV</w:t>
          </w:r>
        </w:sdtContent>
      </w:sdt>
      <w:r w:rsidR="00F571FE">
        <w:rPr>
          <w:color w:val="000000"/>
        </w:rPr>
        <w:t>.</w:t>
      </w:r>
      <w:r w:rsidRPr="00A33720">
        <w:rPr>
          <w:color w:val="000000"/>
        </w:rPr>
        <w:t xml:space="preserve"> </w:t>
      </w:r>
    </w:p>
    <w:p w14:paraId="3A497C9E" w14:textId="77777777" w:rsidR="00F571FE" w:rsidRPr="00F571FE" w:rsidRDefault="00F571FE" w:rsidP="00F571FE">
      <w:pPr>
        <w:pStyle w:val="p18"/>
        <w:numPr>
          <w:ilvl w:val="0"/>
          <w:numId w:val="17"/>
        </w:numPr>
        <w:ind w:left="720"/>
        <w:jc w:val="both"/>
        <w:rPr>
          <w:rFonts w:ascii="Arial" w:hAnsi="Arial" w:cs="Arial"/>
          <w:color w:val="000000"/>
        </w:rPr>
      </w:pPr>
      <w:r w:rsidRPr="00F571FE">
        <w:rPr>
          <w:rFonts w:ascii="Arial" w:hAnsi="Arial" w:cs="Arial"/>
          <w:color w:val="000000"/>
        </w:rPr>
        <w:t>Variety of hand and power operated tools, including, but not limited to: wrenches, hammers, screwdrivers, saws, etc. needed for operation and maintenance of water, control, and electrical systems.</w:t>
      </w:r>
    </w:p>
    <w:p w14:paraId="2FD2E644" w14:textId="77777777" w:rsidR="00E9317B" w:rsidRPr="00C8447F" w:rsidRDefault="00E9317B" w:rsidP="00E9317B">
      <w:pPr>
        <w:pStyle w:val="Default"/>
        <w:rPr>
          <w:rFonts w:ascii="Arial" w:hAnsi="Arial" w:cs="Arial"/>
          <w:sz w:val="16"/>
          <w:szCs w:val="16"/>
        </w:rPr>
      </w:pPr>
    </w:p>
    <w:p w14:paraId="48D8812A" w14:textId="15F8C822" w:rsidR="00E9317B" w:rsidRPr="00A33720" w:rsidRDefault="006D74CE" w:rsidP="00E9317B">
      <w:pPr>
        <w:pStyle w:val="p14"/>
        <w:ind w:left="720" w:hanging="720"/>
        <w:jc w:val="both"/>
        <w:rPr>
          <w:rFonts w:ascii="Arial" w:hAnsi="Arial" w:cs="Arial"/>
          <w:color w:val="000000"/>
        </w:rPr>
      </w:pPr>
      <w:r>
        <w:rPr>
          <w:rFonts w:ascii="Arial" w:hAnsi="Arial" w:cs="Arial"/>
          <w:color w:val="000000"/>
        </w:rPr>
        <w:t>5</w:t>
      </w:r>
      <w:r w:rsidR="00E9317B" w:rsidRPr="00A33720">
        <w:rPr>
          <w:rFonts w:ascii="Arial" w:hAnsi="Arial" w:cs="Arial"/>
          <w:color w:val="000000"/>
        </w:rPr>
        <w:t xml:space="preserve">. </w:t>
      </w:r>
      <w:r w:rsidR="00E9317B" w:rsidRPr="00A33720">
        <w:rPr>
          <w:rFonts w:ascii="Arial" w:hAnsi="Arial" w:cs="Arial"/>
          <w:b/>
          <w:bCs/>
          <w:color w:val="000000"/>
        </w:rPr>
        <w:t xml:space="preserve">Supervision: </w:t>
      </w:r>
    </w:p>
    <w:p w14:paraId="48F7AF4C" w14:textId="77777777" w:rsidR="00FD3925" w:rsidRPr="009B6EE5" w:rsidRDefault="00E9317B" w:rsidP="00FD3925">
      <w:pPr>
        <w:pStyle w:val="p14"/>
        <w:numPr>
          <w:ilvl w:val="0"/>
          <w:numId w:val="15"/>
        </w:numPr>
        <w:ind w:left="720"/>
        <w:jc w:val="both"/>
        <w:rPr>
          <w:rFonts w:ascii="Arial" w:hAnsi="Arial" w:cs="Arial"/>
          <w:color w:val="000000"/>
          <w:sz w:val="22"/>
          <w:szCs w:val="22"/>
        </w:rPr>
      </w:pPr>
      <w:r w:rsidRPr="00A33720">
        <w:rPr>
          <w:rFonts w:ascii="Arial" w:hAnsi="Arial" w:cs="Arial"/>
          <w:color w:val="000000"/>
        </w:rPr>
        <w:t xml:space="preserve">This position </w:t>
      </w:r>
      <w:sdt>
        <w:sdtPr>
          <w:rPr>
            <w:rFonts w:ascii="Arial" w:hAnsi="Arial" w:cs="Arial"/>
            <w:color w:val="000000"/>
          </w:rPr>
          <w:id w:val="2006166000"/>
          <w:placeholder>
            <w:docPart w:val="DefaultPlaceholder_-1854013438"/>
          </w:placeholder>
          <w:dropDownList>
            <w:listItem w:value="Choose an item."/>
            <w:listItem w:displayText="supervises" w:value="supervises"/>
            <w:listItem w:displayText="does not supervise" w:value="does not supervise"/>
          </w:dropDownList>
        </w:sdtPr>
        <w:sdtEndPr/>
        <w:sdtContent>
          <w:r w:rsidR="00FD3925">
            <w:rPr>
              <w:rFonts w:ascii="Arial" w:hAnsi="Arial" w:cs="Arial"/>
              <w:color w:val="000000"/>
            </w:rPr>
            <w:t>supervises</w:t>
          </w:r>
        </w:sdtContent>
      </w:sdt>
      <w:r w:rsidRPr="00A33720">
        <w:rPr>
          <w:rFonts w:ascii="Arial" w:hAnsi="Arial" w:cs="Arial"/>
          <w:color w:val="000000"/>
        </w:rPr>
        <w:t xml:space="preserve"> other staff</w:t>
      </w:r>
      <w:r w:rsidR="00FF1748" w:rsidRPr="00A33720">
        <w:rPr>
          <w:rFonts w:ascii="Arial" w:hAnsi="Arial" w:cs="Arial"/>
          <w:color w:val="000000"/>
        </w:rPr>
        <w:t>.  Positions supervised include</w:t>
      </w:r>
      <w:r w:rsidR="002C4992" w:rsidRPr="00A33720">
        <w:rPr>
          <w:rFonts w:ascii="Arial" w:hAnsi="Arial" w:cs="Arial"/>
          <w:color w:val="000000"/>
        </w:rPr>
        <w:t>:</w:t>
      </w:r>
      <w:r w:rsidR="00FF1748" w:rsidRPr="00A33720">
        <w:rPr>
          <w:rFonts w:ascii="Arial" w:hAnsi="Arial" w:cs="Arial"/>
          <w:color w:val="000000"/>
        </w:rPr>
        <w:t xml:space="preserve"> </w:t>
      </w:r>
      <w:r w:rsidR="00FD3925">
        <w:rPr>
          <w:rFonts w:ascii="Arial" w:hAnsi="Arial" w:cs="Arial"/>
          <w:color w:val="000000"/>
        </w:rPr>
        <w:t xml:space="preserve">Utility workers and temporary employees of the </w:t>
      </w:r>
      <w:r w:rsidR="00FD3925" w:rsidRPr="00FD3925">
        <w:rPr>
          <w:rFonts w:ascii="Arial" w:hAnsi="Arial" w:cs="Arial"/>
          <w:color w:val="000000"/>
        </w:rPr>
        <w:t>Water Division of the Public Works Department</w:t>
      </w:r>
      <w:r w:rsidR="002C4992" w:rsidRPr="00FD3925">
        <w:rPr>
          <w:rFonts w:ascii="Arial" w:hAnsi="Arial" w:cs="Arial"/>
          <w:color w:val="000000"/>
        </w:rPr>
        <w:t>.</w:t>
      </w:r>
      <w:r w:rsidR="00FF1748" w:rsidRPr="00FD3925">
        <w:rPr>
          <w:rFonts w:ascii="Arial" w:hAnsi="Arial" w:cs="Arial"/>
          <w:color w:val="000000"/>
        </w:rPr>
        <w:t xml:space="preserve"> </w:t>
      </w:r>
      <w:r w:rsidR="00FD3925" w:rsidRPr="00FD3925">
        <w:rPr>
          <w:rFonts w:ascii="Arial" w:hAnsi="Arial" w:cs="Arial"/>
          <w:color w:val="000000"/>
        </w:rPr>
        <w:t>Position provides secondary supervision to the Purchasing Agent.  May provide supervisory oversight and direction to crew of other Public Works divisions as the need arises on a specific job, or in the absence of their direct supervisor. May also supervise the work of outside contractors.</w:t>
      </w:r>
      <w:r w:rsidR="00FD3925" w:rsidRPr="009B6EE5">
        <w:rPr>
          <w:rFonts w:ascii="Arial" w:hAnsi="Arial" w:cs="Arial"/>
          <w:color w:val="000000"/>
          <w:sz w:val="22"/>
          <w:szCs w:val="22"/>
        </w:rPr>
        <w:t xml:space="preserve"> </w:t>
      </w:r>
    </w:p>
    <w:p w14:paraId="32373BF3" w14:textId="376F3DCB" w:rsidR="00EB0873" w:rsidRPr="00A33720" w:rsidRDefault="00EB0873" w:rsidP="00FD3925">
      <w:pPr>
        <w:pStyle w:val="p14"/>
        <w:numPr>
          <w:ilvl w:val="0"/>
          <w:numId w:val="15"/>
        </w:numPr>
        <w:ind w:left="720"/>
        <w:rPr>
          <w:rFonts w:ascii="Arial" w:hAnsi="Arial" w:cs="Arial"/>
          <w:color w:val="000000"/>
        </w:rPr>
      </w:pPr>
      <w:r w:rsidRPr="00A33720">
        <w:rPr>
          <w:rFonts w:ascii="Arial" w:hAnsi="Arial" w:cs="Arial"/>
          <w:color w:val="000000"/>
        </w:rPr>
        <w:t xml:space="preserve">This position reports to </w:t>
      </w:r>
      <w:r w:rsidR="00FD3925">
        <w:rPr>
          <w:rFonts w:ascii="Arial" w:hAnsi="Arial" w:cs="Arial"/>
          <w:color w:val="000000"/>
        </w:rPr>
        <w:t>the Public Works Director</w:t>
      </w:r>
      <w:r w:rsidRPr="00A33720">
        <w:rPr>
          <w:rFonts w:ascii="Arial" w:hAnsi="Arial" w:cs="Arial"/>
          <w:color w:val="000000"/>
        </w:rPr>
        <w:t>.  Supervision received is</w:t>
      </w:r>
      <w:r w:rsidR="006316DC">
        <w:rPr>
          <w:rFonts w:ascii="Arial" w:hAnsi="Arial" w:cs="Arial"/>
          <w:color w:val="000000"/>
        </w:rPr>
        <w:t>:</w:t>
      </w:r>
      <w:r w:rsidRPr="00A33720">
        <w:rPr>
          <w:rFonts w:ascii="Arial" w:hAnsi="Arial" w:cs="Arial"/>
          <w:color w:val="000000"/>
        </w:rPr>
        <w:t xml:space="preserve"> </w:t>
      </w:r>
      <w:r w:rsidRPr="006316DC">
        <w:rPr>
          <w:rFonts w:ascii="Arial" w:hAnsi="Arial" w:cs="Arial"/>
          <w:i/>
          <w:color w:val="000000"/>
          <w:sz w:val="20"/>
          <w:szCs w:val="20"/>
        </w:rPr>
        <w:t>(</w:t>
      </w:r>
      <w:r w:rsidR="006316DC" w:rsidRPr="006316DC">
        <w:rPr>
          <w:rFonts w:ascii="Arial" w:hAnsi="Arial" w:cs="Arial"/>
          <w:i/>
          <w:color w:val="000000"/>
          <w:sz w:val="20"/>
          <w:szCs w:val="20"/>
        </w:rPr>
        <w:t>C</w:t>
      </w:r>
      <w:r w:rsidRPr="006316DC">
        <w:rPr>
          <w:rFonts w:ascii="Arial" w:hAnsi="Arial" w:cs="Arial"/>
          <w:i/>
          <w:color w:val="000000"/>
          <w:sz w:val="20"/>
          <w:szCs w:val="20"/>
        </w:rPr>
        <w:t>hoose one)</w:t>
      </w:r>
    </w:p>
    <w:p w14:paraId="2B73D9F6" w14:textId="324AB61C" w:rsidR="00EB0873" w:rsidRPr="00A33720" w:rsidRDefault="00990BFD" w:rsidP="00FD3925">
      <w:pPr>
        <w:pStyle w:val="p14"/>
        <w:ind w:left="1080" w:hanging="360"/>
        <w:jc w:val="both"/>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EndPr/>
        <w:sdtContent>
          <w:r w:rsidR="00EB0873" w:rsidRPr="00A33720">
            <w:rPr>
              <w:rFonts w:ascii="Segoe UI Symbol" w:eastAsia="MS Gothic" w:hAnsi="Segoe UI Symbol" w:cs="Segoe UI Symbol"/>
              <w:color w:val="000000"/>
            </w:rPr>
            <w:t>☐</w:t>
          </w:r>
        </w:sdtContent>
      </w:sdt>
      <w:r w:rsidR="00FD3925">
        <w:rPr>
          <w:rFonts w:ascii="Arial" w:hAnsi="Arial" w:cs="Arial"/>
          <w:color w:val="000000"/>
        </w:rPr>
        <w:tab/>
      </w:r>
      <w:r w:rsidR="00EB0873" w:rsidRPr="00A33720">
        <w:rPr>
          <w:rFonts w:ascii="Arial" w:hAnsi="Arial" w:cs="Arial"/>
          <w:color w:val="000000"/>
        </w:rPr>
        <w:t xml:space="preserve">Direct.  Supervisor provides assignments, directs work on a regular basis, and tasks or procedures are </w:t>
      </w:r>
      <w:r w:rsidR="00AB1F63" w:rsidRPr="00A33720">
        <w:rPr>
          <w:rFonts w:ascii="Arial" w:hAnsi="Arial" w:cs="Arial"/>
          <w:color w:val="000000"/>
        </w:rPr>
        <w:t xml:space="preserve">usually </w:t>
      </w:r>
      <w:r w:rsidR="00EB0873" w:rsidRPr="00A33720">
        <w:rPr>
          <w:rFonts w:ascii="Arial" w:hAnsi="Arial" w:cs="Arial"/>
          <w:color w:val="000000"/>
        </w:rPr>
        <w:t>well defined.</w:t>
      </w:r>
    </w:p>
    <w:p w14:paraId="2D76752A" w14:textId="66BFEA40" w:rsidR="00EB0873" w:rsidRPr="00A33720" w:rsidRDefault="00990BFD" w:rsidP="00FD3925">
      <w:pPr>
        <w:pStyle w:val="Default"/>
        <w:ind w:left="1080" w:hanging="360"/>
        <w:jc w:val="both"/>
        <w:rPr>
          <w:rFonts w:ascii="Arial" w:hAnsi="Arial" w:cs="Arial"/>
        </w:rPr>
      </w:pPr>
      <w:sdt>
        <w:sdtPr>
          <w:rPr>
            <w:rFonts w:ascii="Arial" w:hAnsi="Arial" w:cs="Arial"/>
          </w:rPr>
          <w:id w:val="662593532"/>
          <w14:checkbox>
            <w14:checked w14:val="0"/>
            <w14:checkedState w14:val="2612" w14:font="MS Gothic"/>
            <w14:uncheckedState w14:val="2610" w14:font="MS Gothic"/>
          </w14:checkbox>
        </w:sdtPr>
        <w:sdtEndPr/>
        <w:sdtContent>
          <w:r w:rsidR="00FD3925">
            <w:rPr>
              <w:rFonts w:ascii="MS Gothic" w:eastAsia="MS Gothic" w:hAnsi="MS Gothic" w:cs="Arial" w:hint="eastAsia"/>
            </w:rPr>
            <w:t>☐</w:t>
          </w:r>
        </w:sdtContent>
      </w:sdt>
      <w:r w:rsidR="00FD3925">
        <w:rPr>
          <w:rFonts w:ascii="Arial" w:hAnsi="Arial" w:cs="Arial"/>
        </w:rPr>
        <w:tab/>
      </w:r>
      <w:r w:rsidR="00EB0873" w:rsidRPr="00A33720">
        <w:rPr>
          <w:rFonts w:ascii="Arial" w:hAnsi="Arial" w:cs="Arial"/>
        </w:rPr>
        <w:t xml:space="preserve">General.  </w:t>
      </w:r>
      <w:r w:rsidR="00340F6C" w:rsidRPr="00A33720">
        <w:rPr>
          <w:rFonts w:ascii="Arial" w:hAnsi="Arial" w:cs="Arial"/>
        </w:rPr>
        <w:t>Work is assigned more generally with the employee having some autonomy to determine the order or manner in which the work is completed.  Policies and procedures exist.</w:t>
      </w:r>
    </w:p>
    <w:p w14:paraId="32DEED7F" w14:textId="580C3F5A" w:rsidR="00340F6C" w:rsidRPr="00A33720" w:rsidRDefault="00990BFD" w:rsidP="00FD3925">
      <w:pPr>
        <w:pStyle w:val="Default"/>
        <w:ind w:left="1080" w:hanging="360"/>
        <w:jc w:val="both"/>
        <w:rPr>
          <w:rFonts w:ascii="Arial" w:hAnsi="Arial" w:cs="Arial"/>
        </w:rPr>
      </w:pPr>
      <w:sdt>
        <w:sdtPr>
          <w:rPr>
            <w:rFonts w:ascii="Arial" w:hAnsi="Arial" w:cs="Arial"/>
          </w:rPr>
          <w:id w:val="1800031850"/>
          <w14:checkbox>
            <w14:checked w14:val="1"/>
            <w14:checkedState w14:val="2612" w14:font="MS Gothic"/>
            <w14:uncheckedState w14:val="2610" w14:font="MS Gothic"/>
          </w14:checkbox>
        </w:sdtPr>
        <w:sdtEndPr/>
        <w:sdtContent>
          <w:r w:rsidR="006316DC">
            <w:rPr>
              <w:rFonts w:ascii="MS Gothic" w:eastAsia="MS Gothic" w:hAnsi="MS Gothic" w:cs="Arial" w:hint="eastAsia"/>
            </w:rPr>
            <w:t>☒</w:t>
          </w:r>
        </w:sdtContent>
      </w:sdt>
      <w:r w:rsidR="00FD3925">
        <w:rPr>
          <w:rFonts w:ascii="Arial" w:hAnsi="Arial" w:cs="Arial"/>
        </w:rPr>
        <w:tab/>
      </w:r>
      <w:r w:rsidR="00340F6C" w:rsidRPr="00A33720">
        <w:rPr>
          <w:rFonts w:ascii="Arial" w:hAnsi="Arial" w:cs="Arial"/>
        </w:rPr>
        <w:t xml:space="preserve">Limited.  Work is performed highly independently with little direction. Position has significant decision-making discretion.  Work is evaluated for overall effectiveness.  </w:t>
      </w:r>
    </w:p>
    <w:p w14:paraId="2D613F12" w14:textId="77777777" w:rsidR="003C4148" w:rsidRPr="003C4148" w:rsidRDefault="003C4148" w:rsidP="003C4148">
      <w:pPr>
        <w:pStyle w:val="Default"/>
        <w:rPr>
          <w:sz w:val="16"/>
          <w:szCs w:val="16"/>
        </w:rPr>
      </w:pPr>
    </w:p>
    <w:p w14:paraId="09624A0E" w14:textId="37A8AA5D" w:rsidR="00E9317B" w:rsidRPr="00A33720" w:rsidRDefault="006D74CE" w:rsidP="00E9317B">
      <w:pPr>
        <w:pStyle w:val="p14"/>
        <w:ind w:left="720" w:hanging="720"/>
        <w:jc w:val="both"/>
        <w:rPr>
          <w:rFonts w:ascii="Arial" w:hAnsi="Arial" w:cs="Arial"/>
          <w:color w:val="000000"/>
        </w:rPr>
      </w:pPr>
      <w:r>
        <w:rPr>
          <w:rFonts w:ascii="Arial" w:hAnsi="Arial" w:cs="Arial"/>
          <w:color w:val="000000"/>
        </w:rPr>
        <w:t>6</w:t>
      </w:r>
      <w:r w:rsidR="00E9317B" w:rsidRPr="00A33720">
        <w:rPr>
          <w:rFonts w:ascii="Arial" w:hAnsi="Arial" w:cs="Arial"/>
          <w:color w:val="000000"/>
        </w:rPr>
        <w:t xml:space="preserve">. </w:t>
      </w:r>
      <w:r w:rsidR="00E9317B" w:rsidRPr="00A33720">
        <w:rPr>
          <w:rFonts w:ascii="Arial" w:hAnsi="Arial" w:cs="Arial"/>
          <w:b/>
          <w:bCs/>
          <w:color w:val="000000"/>
        </w:rPr>
        <w:t>Communications</w:t>
      </w:r>
      <w:r w:rsidR="00E9317B" w:rsidRPr="00A33720">
        <w:rPr>
          <w:rFonts w:ascii="Arial" w:hAnsi="Arial" w:cs="Arial"/>
          <w:color w:val="000000"/>
        </w:rPr>
        <w:t xml:space="preserve">: </w:t>
      </w:r>
    </w:p>
    <w:p w14:paraId="229D5290" w14:textId="16A78C8D" w:rsidR="00AB1F63" w:rsidRPr="0093507D" w:rsidRDefault="00AB1F63" w:rsidP="00C8447F">
      <w:pPr>
        <w:pStyle w:val="ListParagraph"/>
        <w:numPr>
          <w:ilvl w:val="0"/>
          <w:numId w:val="13"/>
        </w:numPr>
        <w:ind w:left="720"/>
        <w:rPr>
          <w:color w:val="000000"/>
        </w:rPr>
      </w:pPr>
      <w:r w:rsidRPr="00A33720">
        <w:rPr>
          <w:color w:val="000000"/>
        </w:rPr>
        <w:t>Communications are:</w:t>
      </w:r>
      <w:r w:rsidR="00320F8C">
        <w:rPr>
          <w:color w:val="000000"/>
        </w:rPr>
        <w:t xml:space="preserve"> </w:t>
      </w:r>
      <w:r w:rsidR="00320F8C" w:rsidRPr="006D74CE">
        <w:rPr>
          <w:i/>
          <w:color w:val="000000"/>
          <w:sz w:val="20"/>
          <w:szCs w:val="20"/>
        </w:rPr>
        <w:t>(</w:t>
      </w:r>
      <w:r w:rsidR="006D74CE">
        <w:rPr>
          <w:i/>
          <w:color w:val="000000"/>
          <w:sz w:val="20"/>
          <w:szCs w:val="20"/>
        </w:rPr>
        <w:t>C</w:t>
      </w:r>
      <w:r w:rsidR="00320F8C" w:rsidRPr="006D74CE">
        <w:rPr>
          <w:i/>
          <w:color w:val="000000"/>
          <w:sz w:val="20"/>
          <w:szCs w:val="20"/>
        </w:rPr>
        <w:t>hoose one)</w:t>
      </w:r>
    </w:p>
    <w:p w14:paraId="3BD93FA3" w14:textId="57252EEC" w:rsidR="00AB1F63" w:rsidRPr="00A33720" w:rsidRDefault="00990BFD" w:rsidP="00C8447F">
      <w:pPr>
        <w:pStyle w:val="ListParagraph"/>
        <w:ind w:left="1080" w:hanging="360"/>
        <w:jc w:val="both"/>
        <w:rPr>
          <w:color w:val="000000"/>
        </w:rPr>
      </w:pPr>
      <w:sdt>
        <w:sdtPr>
          <w:rPr>
            <w:color w:val="000000"/>
          </w:rPr>
          <w:id w:val="547572933"/>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C8447F">
        <w:rPr>
          <w:color w:val="000000"/>
        </w:rPr>
        <w:tab/>
      </w:r>
      <w:r w:rsidR="00AB1F63" w:rsidRPr="00A33720">
        <w:rPr>
          <w:color w:val="000000"/>
        </w:rPr>
        <w:t xml:space="preserve">Primarily with other </w:t>
      </w:r>
      <w:r w:rsidR="00F6798F" w:rsidRPr="00A33720">
        <w:rPr>
          <w:color w:val="000000"/>
        </w:rPr>
        <w:t xml:space="preserve">City </w:t>
      </w:r>
      <w:r w:rsidR="00AB1F63" w:rsidRPr="00A33720">
        <w:rPr>
          <w:color w:val="000000"/>
        </w:rPr>
        <w:t>staff</w:t>
      </w:r>
      <w:r w:rsidR="00923B1B">
        <w:rPr>
          <w:color w:val="000000"/>
        </w:rPr>
        <w:t>, vendors</w:t>
      </w:r>
      <w:r w:rsidR="00AB1F63" w:rsidRPr="00A33720">
        <w:rPr>
          <w:color w:val="000000"/>
        </w:rPr>
        <w:t xml:space="preserve"> and</w:t>
      </w:r>
      <w:r w:rsidR="00F6798F" w:rsidRPr="00A33720">
        <w:rPr>
          <w:color w:val="000000"/>
        </w:rPr>
        <w:t>/or</w:t>
      </w:r>
      <w:r w:rsidR="00AB1F63" w:rsidRPr="00A33720">
        <w:rPr>
          <w:color w:val="000000"/>
        </w:rPr>
        <w:t xml:space="preserve"> customers.</w:t>
      </w:r>
    </w:p>
    <w:p w14:paraId="79BCE3A3" w14:textId="6AA3114F" w:rsidR="00AB1F63" w:rsidRDefault="00990BFD" w:rsidP="00C8447F">
      <w:pPr>
        <w:pStyle w:val="ListParagraph"/>
        <w:ind w:left="1080" w:hanging="360"/>
        <w:jc w:val="both"/>
        <w:rPr>
          <w:color w:val="000000"/>
        </w:rPr>
      </w:pPr>
      <w:sdt>
        <w:sdtPr>
          <w:rPr>
            <w:color w:val="000000"/>
          </w:rPr>
          <w:id w:val="819380177"/>
          <w14:checkbox>
            <w14:checked w14:val="0"/>
            <w14:checkedState w14:val="2612" w14:font="MS Gothic"/>
            <w14:uncheckedState w14:val="2610" w14:font="MS Gothic"/>
          </w14:checkbox>
        </w:sdtPr>
        <w:sdtEndPr/>
        <w:sdtContent>
          <w:r w:rsidR="00C8447F">
            <w:rPr>
              <w:rFonts w:ascii="MS Gothic" w:eastAsia="MS Gothic" w:hAnsi="MS Gothic" w:hint="eastAsia"/>
              <w:color w:val="000000"/>
            </w:rPr>
            <w:t>☐</w:t>
          </w:r>
        </w:sdtContent>
      </w:sdt>
      <w:r w:rsidR="00C8447F">
        <w:rPr>
          <w:color w:val="000000"/>
        </w:rPr>
        <w:tab/>
      </w:r>
      <w:r w:rsidR="0093507D">
        <w:rPr>
          <w:color w:val="000000"/>
        </w:rPr>
        <w:t>Regularly</w:t>
      </w:r>
      <w:r w:rsidR="0093507D" w:rsidRPr="00A33720">
        <w:rPr>
          <w:color w:val="000000"/>
        </w:rPr>
        <w:t xml:space="preserve"> </w:t>
      </w:r>
      <w:r w:rsidR="00AB1F63" w:rsidRPr="00A33720">
        <w:rPr>
          <w:color w:val="000000"/>
        </w:rPr>
        <w:t>includes others outside the organization</w:t>
      </w:r>
      <w:r w:rsidR="0093507D">
        <w:rPr>
          <w:color w:val="000000"/>
        </w:rPr>
        <w:t xml:space="preserve"> (not customers)</w:t>
      </w:r>
      <w:r w:rsidR="00AB1F63" w:rsidRPr="00A33720">
        <w:rPr>
          <w:color w:val="000000"/>
        </w:rPr>
        <w:t>, such as, contractors, attorneys</w:t>
      </w:r>
      <w:r w:rsidR="00F6798F" w:rsidRPr="00A33720">
        <w:rPr>
          <w:color w:val="000000"/>
        </w:rPr>
        <w:t>, agents</w:t>
      </w:r>
      <w:r w:rsidR="0093507D">
        <w:rPr>
          <w:color w:val="000000"/>
        </w:rPr>
        <w:t>,</w:t>
      </w:r>
      <w:r w:rsidR="00F6798F" w:rsidRPr="00A33720">
        <w:rPr>
          <w:color w:val="000000"/>
        </w:rPr>
        <w:t xml:space="preserve"> </w:t>
      </w:r>
      <w:r w:rsidR="00AB1F63" w:rsidRPr="00A33720">
        <w:rPr>
          <w:color w:val="000000"/>
        </w:rPr>
        <w:t>or business partners.</w:t>
      </w:r>
    </w:p>
    <w:p w14:paraId="19B07C9E" w14:textId="77777777" w:rsidR="0026081A" w:rsidRPr="00A33720" w:rsidRDefault="0026081A" w:rsidP="00C8447F">
      <w:pPr>
        <w:pStyle w:val="ListParagraph"/>
        <w:ind w:left="1080" w:hanging="360"/>
        <w:jc w:val="both"/>
        <w:rPr>
          <w:color w:val="000000"/>
        </w:rPr>
      </w:pPr>
    </w:p>
    <w:p w14:paraId="2F0B70E8" w14:textId="3296EB73" w:rsidR="00AB1F63" w:rsidRPr="00A33720" w:rsidRDefault="00990BFD" w:rsidP="00C8447F">
      <w:pPr>
        <w:pStyle w:val="ListParagraph"/>
        <w:ind w:left="1080" w:hanging="360"/>
        <w:jc w:val="both"/>
        <w:rPr>
          <w:color w:val="000000"/>
        </w:rPr>
      </w:pPr>
      <w:sdt>
        <w:sdtPr>
          <w:rPr>
            <w:color w:val="000000"/>
          </w:rPr>
          <w:id w:val="998319391"/>
          <w14:checkbox>
            <w14:checked w14:val="1"/>
            <w14:checkedState w14:val="2612" w14:font="MS Gothic"/>
            <w14:uncheckedState w14:val="2610" w14:font="MS Gothic"/>
          </w14:checkbox>
        </w:sdtPr>
        <w:sdtEndPr/>
        <w:sdtContent>
          <w:r w:rsidR="00C8447F">
            <w:rPr>
              <w:rFonts w:ascii="MS Gothic" w:eastAsia="MS Gothic" w:hAnsi="MS Gothic" w:hint="eastAsia"/>
              <w:color w:val="000000"/>
            </w:rPr>
            <w:t>☒</w:t>
          </w:r>
        </w:sdtContent>
      </w:sdt>
      <w:r w:rsidR="00C8447F">
        <w:rPr>
          <w:color w:val="000000"/>
        </w:rPr>
        <w:tab/>
      </w:r>
      <w:r w:rsidR="00F6798F" w:rsidRPr="00A33720">
        <w:rPr>
          <w:color w:val="000000"/>
        </w:rPr>
        <w:t>Routinely</w:t>
      </w:r>
      <w:r w:rsidR="00AB1F63" w:rsidRPr="00A33720">
        <w:rPr>
          <w:color w:val="000000"/>
        </w:rPr>
        <w:t xml:space="preserve"> with </w:t>
      </w:r>
      <w:r w:rsidR="00F6798F" w:rsidRPr="00A33720">
        <w:rPr>
          <w:color w:val="000000"/>
        </w:rPr>
        <w:t>leaders inside and outside the organization such as department heads, City Councilors, public officials from other agencies, and/or community leaders</w:t>
      </w:r>
      <w:r w:rsidR="00AB1F63" w:rsidRPr="00A33720">
        <w:rPr>
          <w:color w:val="000000"/>
        </w:rPr>
        <w:t>.</w:t>
      </w:r>
    </w:p>
    <w:p w14:paraId="34742534" w14:textId="668B928A" w:rsidR="00F6798F" w:rsidRPr="00A33720" w:rsidRDefault="00E9317B" w:rsidP="00C8447F">
      <w:pPr>
        <w:pStyle w:val="ListParagraph"/>
        <w:numPr>
          <w:ilvl w:val="0"/>
          <w:numId w:val="13"/>
        </w:numPr>
        <w:ind w:left="720"/>
        <w:rPr>
          <w:color w:val="000000"/>
        </w:rPr>
      </w:pPr>
      <w:r w:rsidRPr="00A33720">
        <w:rPr>
          <w:color w:val="000000"/>
        </w:rPr>
        <w:t xml:space="preserve">The communications </w:t>
      </w:r>
      <w:r w:rsidR="00F6798F" w:rsidRPr="00A33720">
        <w:rPr>
          <w:color w:val="000000"/>
        </w:rPr>
        <w:t>may be</w:t>
      </w:r>
      <w:r w:rsidR="006D74CE">
        <w:rPr>
          <w:color w:val="000000"/>
        </w:rPr>
        <w:t xml:space="preserve">: </w:t>
      </w:r>
      <w:r w:rsidR="006D74CE" w:rsidRPr="006D74CE">
        <w:rPr>
          <w:i/>
          <w:color w:val="000000"/>
          <w:sz w:val="20"/>
          <w:szCs w:val="20"/>
        </w:rPr>
        <w:t>(Check any that apply)</w:t>
      </w:r>
    </w:p>
    <w:p w14:paraId="7DB6D268" w14:textId="58D59199" w:rsidR="00F6798F" w:rsidRPr="00A33720" w:rsidRDefault="00990BFD" w:rsidP="00C8447F">
      <w:pPr>
        <w:pStyle w:val="ListParagraph"/>
        <w:ind w:left="1080" w:hanging="360"/>
        <w:rPr>
          <w:color w:val="000000"/>
        </w:rPr>
      </w:pPr>
      <w:sdt>
        <w:sdtPr>
          <w:rPr>
            <w:color w:val="000000"/>
          </w:rPr>
          <w:id w:val="1163741177"/>
          <w14:checkbox>
            <w14:checked w14:val="1"/>
            <w14:checkedState w14:val="2612" w14:font="MS Gothic"/>
            <w14:uncheckedState w14:val="2610" w14:font="MS Gothic"/>
          </w14:checkbox>
        </w:sdtPr>
        <w:sdtEndPr/>
        <w:sdtContent>
          <w:r w:rsidR="00C8447F">
            <w:rPr>
              <w:rFonts w:ascii="MS Gothic" w:eastAsia="MS Gothic" w:hAnsi="MS Gothic" w:hint="eastAsia"/>
              <w:color w:val="000000"/>
            </w:rPr>
            <w:t>☒</w:t>
          </w:r>
        </w:sdtContent>
      </w:sdt>
      <w:r w:rsidR="00C8447F">
        <w:rPr>
          <w:color w:val="000000"/>
        </w:rPr>
        <w:tab/>
      </w:r>
      <w:r w:rsidR="00F6798F" w:rsidRPr="00A33720">
        <w:rPr>
          <w:color w:val="000000"/>
        </w:rPr>
        <w:t>C</w:t>
      </w:r>
      <w:r w:rsidR="00E9317B" w:rsidRPr="00A33720">
        <w:rPr>
          <w:color w:val="000000"/>
        </w:rPr>
        <w:t>omplex</w:t>
      </w:r>
    </w:p>
    <w:p w14:paraId="6EA1C451" w14:textId="0ABF2120" w:rsidR="00F6798F" w:rsidRPr="00A33720" w:rsidRDefault="00990BFD" w:rsidP="00C8447F">
      <w:pPr>
        <w:pStyle w:val="ListParagraph"/>
        <w:ind w:left="1080" w:hanging="360"/>
        <w:rPr>
          <w:color w:val="000000"/>
        </w:rPr>
      </w:pPr>
      <w:sdt>
        <w:sdtPr>
          <w:rPr>
            <w:color w:val="000000"/>
          </w:rPr>
          <w:id w:val="-690529594"/>
          <w14:checkbox>
            <w14:checked w14:val="1"/>
            <w14:checkedState w14:val="2612" w14:font="MS Gothic"/>
            <w14:uncheckedState w14:val="2610" w14:font="MS Gothic"/>
          </w14:checkbox>
        </w:sdtPr>
        <w:sdtEndPr/>
        <w:sdtContent>
          <w:r w:rsidR="006316DC">
            <w:rPr>
              <w:rFonts w:ascii="MS Gothic" w:eastAsia="MS Gothic" w:hAnsi="MS Gothic" w:hint="eastAsia"/>
              <w:color w:val="000000"/>
            </w:rPr>
            <w:t>☒</w:t>
          </w:r>
        </w:sdtContent>
      </w:sdt>
      <w:r w:rsidR="00C8447F">
        <w:rPr>
          <w:color w:val="000000"/>
        </w:rPr>
        <w:tab/>
      </w:r>
      <w:r w:rsidR="00F6798F" w:rsidRPr="00A33720">
        <w:rPr>
          <w:color w:val="000000"/>
        </w:rPr>
        <w:t>Controversial</w:t>
      </w:r>
    </w:p>
    <w:p w14:paraId="4CA1BFBB" w14:textId="64E5BACF" w:rsidR="00F6798F" w:rsidRPr="00A33720" w:rsidRDefault="00990BFD" w:rsidP="00C8447F">
      <w:pPr>
        <w:pStyle w:val="ListParagraph"/>
        <w:ind w:left="1080" w:hanging="360"/>
        <w:rPr>
          <w:color w:val="000000"/>
        </w:rPr>
      </w:pPr>
      <w:sdt>
        <w:sdtPr>
          <w:rPr>
            <w:color w:val="000000"/>
          </w:rPr>
          <w:id w:val="-1318192155"/>
          <w14:checkbox>
            <w14:checked w14:val="1"/>
            <w14:checkedState w14:val="2612" w14:font="MS Gothic"/>
            <w14:uncheckedState w14:val="2610" w14:font="MS Gothic"/>
          </w14:checkbox>
        </w:sdtPr>
        <w:sdtEndPr/>
        <w:sdtContent>
          <w:r w:rsidR="00C8447F">
            <w:rPr>
              <w:rFonts w:ascii="MS Gothic" w:eastAsia="MS Gothic" w:hAnsi="MS Gothic" w:hint="eastAsia"/>
              <w:color w:val="000000"/>
            </w:rPr>
            <w:t>☒</w:t>
          </w:r>
        </w:sdtContent>
      </w:sdt>
      <w:r w:rsidR="00C8447F">
        <w:rPr>
          <w:color w:val="000000"/>
        </w:rPr>
        <w:tab/>
      </w:r>
      <w:r w:rsidR="00F6798F" w:rsidRPr="00A33720">
        <w:rPr>
          <w:color w:val="000000"/>
        </w:rPr>
        <w:t>C</w:t>
      </w:r>
      <w:r w:rsidR="00E9317B" w:rsidRPr="00A33720">
        <w:rPr>
          <w:color w:val="000000"/>
        </w:rPr>
        <w:t>onfidential</w:t>
      </w:r>
    </w:p>
    <w:p w14:paraId="67489E94" w14:textId="3343A829" w:rsidR="00F6798F" w:rsidRDefault="00990BFD" w:rsidP="00C8447F">
      <w:pPr>
        <w:pStyle w:val="ListParagraph"/>
        <w:tabs>
          <w:tab w:val="left" w:pos="1950"/>
        </w:tabs>
        <w:ind w:left="1080" w:hanging="360"/>
        <w:jc w:val="both"/>
        <w:rPr>
          <w:color w:val="000000"/>
        </w:rPr>
      </w:pPr>
      <w:sdt>
        <w:sdtPr>
          <w:rPr>
            <w:color w:val="000000"/>
          </w:rPr>
          <w:id w:val="948890521"/>
          <w14:checkbox>
            <w14:checked w14:val="1"/>
            <w14:checkedState w14:val="2612" w14:font="MS Gothic"/>
            <w14:uncheckedState w14:val="2610" w14:font="MS Gothic"/>
          </w14:checkbox>
        </w:sdtPr>
        <w:sdtEndPr/>
        <w:sdtContent>
          <w:r w:rsidR="006316DC">
            <w:rPr>
              <w:rFonts w:ascii="MS Gothic" w:eastAsia="MS Gothic" w:hAnsi="MS Gothic" w:hint="eastAsia"/>
              <w:color w:val="000000"/>
            </w:rPr>
            <w:t>☒</w:t>
          </w:r>
        </w:sdtContent>
      </w:sdt>
      <w:r w:rsidR="00C8447F">
        <w:rPr>
          <w:color w:val="000000"/>
        </w:rPr>
        <w:tab/>
      </w:r>
      <w:r w:rsidR="00F6798F" w:rsidRPr="00A33720">
        <w:rPr>
          <w:color w:val="000000"/>
        </w:rPr>
        <w:t>Have significant impact (affect City services or reputation, or have legal or financial consequences)</w:t>
      </w:r>
      <w:r w:rsidR="00F6798F" w:rsidRPr="00A33720">
        <w:rPr>
          <w:color w:val="000000"/>
        </w:rPr>
        <w:tab/>
      </w:r>
    </w:p>
    <w:p w14:paraId="00B4A8C8" w14:textId="77777777" w:rsidR="00F60763" w:rsidRPr="0026081A" w:rsidRDefault="00F60763" w:rsidP="00C8447F">
      <w:pPr>
        <w:pStyle w:val="ListParagraph"/>
        <w:tabs>
          <w:tab w:val="left" w:pos="1950"/>
        </w:tabs>
        <w:ind w:left="1080" w:hanging="360"/>
        <w:jc w:val="both"/>
        <w:rPr>
          <w:color w:val="000000"/>
          <w:sz w:val="22"/>
          <w:szCs w:val="22"/>
        </w:rPr>
      </w:pPr>
    </w:p>
    <w:p w14:paraId="0D6B6EE4" w14:textId="77777777" w:rsidR="00990BFD" w:rsidRPr="00A33720" w:rsidRDefault="00990BFD" w:rsidP="00990BFD">
      <w:pPr>
        <w:pStyle w:val="p14"/>
        <w:ind w:left="720" w:hanging="720"/>
        <w:jc w:val="both"/>
        <w:rPr>
          <w:rFonts w:ascii="Arial" w:hAnsi="Arial" w:cs="Arial"/>
          <w:color w:val="000000"/>
        </w:rPr>
      </w:pPr>
      <w:bookmarkStart w:id="0" w:name="_Hlk536177022"/>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6D89D786" w14:textId="77777777" w:rsidR="00990BFD" w:rsidRDefault="00990BFD" w:rsidP="00990BFD">
      <w:pPr>
        <w:pStyle w:val="ListParagraph"/>
        <w:ind w:left="1620" w:hanging="360"/>
        <w:rPr>
          <w:color w:val="000000"/>
        </w:rPr>
      </w:pPr>
      <w:sdt>
        <w:sdtPr>
          <w:rPr>
            <w:color w:val="000000"/>
          </w:rPr>
          <w:id w:val="30164825"/>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Tasks </w:t>
      </w:r>
      <w:r>
        <w:rPr>
          <w:color w:val="000000"/>
        </w:rPr>
        <w:t>require the employee to remember complex processes and/or be able to perform multi-step jobs without step-by-step instructions.  Requires a moderate level of independent thinking and reasoning.</w:t>
      </w:r>
      <w:r w:rsidRPr="00A33720">
        <w:rPr>
          <w:color w:val="000000"/>
        </w:rPr>
        <w:t xml:space="preserve"> </w:t>
      </w:r>
    </w:p>
    <w:p w14:paraId="5C1E2072" w14:textId="77777777" w:rsidR="00990BFD" w:rsidRPr="009074B9" w:rsidRDefault="00990BFD" w:rsidP="00990BFD">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Tasks are highly creative or complex and requires significant mental exertion </w:t>
      </w:r>
      <w:r>
        <w:rPr>
          <w:color w:val="000000"/>
        </w:rPr>
        <w:t>that</w:t>
      </w:r>
      <w:r w:rsidRPr="00A33720">
        <w:rPr>
          <w:color w:val="000000"/>
        </w:rPr>
        <w:t xml:space="preserve"> would </w:t>
      </w:r>
      <w:r>
        <w:rPr>
          <w:color w:val="000000"/>
        </w:rPr>
        <w:t xml:space="preserve">typically </w:t>
      </w:r>
      <w:r w:rsidRPr="00A33720">
        <w:rPr>
          <w:color w:val="000000"/>
        </w:rPr>
        <w:t xml:space="preserve">require specialized schooling, training, certification or a license to be able to accomplish. Employee has </w:t>
      </w:r>
      <w:r>
        <w:rPr>
          <w:color w:val="000000"/>
        </w:rPr>
        <w:t>some</w:t>
      </w:r>
      <w:r w:rsidRPr="00A33720">
        <w:rPr>
          <w:color w:val="000000"/>
        </w:rPr>
        <w:t xml:space="preserve"> control over the planning and performance of the work, and may determine their own practices and procedures.</w:t>
      </w:r>
      <w:r>
        <w:rPr>
          <w:color w:val="000000"/>
        </w:rPr>
        <w:t xml:space="preserve">  </w:t>
      </w:r>
    </w:p>
    <w:p w14:paraId="0ACF9D7E" w14:textId="6A4FCB1F" w:rsidR="00990BFD" w:rsidRDefault="00990BFD" w:rsidP="00990BFD">
      <w:pPr>
        <w:pStyle w:val="ListParagraph"/>
        <w:ind w:left="1620" w:hanging="360"/>
        <w:rPr>
          <w:color w:val="000000"/>
        </w:rPr>
      </w:pPr>
      <w:sdt>
        <w:sdtPr>
          <w:rPr>
            <w:color w:val="000000"/>
          </w:rPr>
          <w:id w:val="1671602720"/>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Responsibilities </w:t>
      </w:r>
      <w:r>
        <w:rPr>
          <w:color w:val="000000"/>
        </w:rPr>
        <w:t>include</w:t>
      </w:r>
      <w:r w:rsidRPr="00A33720">
        <w:rPr>
          <w:color w:val="000000"/>
        </w:rPr>
        <w:t xml:space="preserve"> significant accountability </w:t>
      </w:r>
      <w:r>
        <w:rPr>
          <w:color w:val="000000"/>
        </w:rPr>
        <w:t>(i.e.</w:t>
      </w:r>
      <w:r w:rsidRPr="00A33720">
        <w:rPr>
          <w:color w:val="000000"/>
        </w:rPr>
        <w:t xml:space="preserve"> could expose the City to risk or liability, generate public censure, or impact the work or reputation of the City.</w:t>
      </w:r>
      <w:r>
        <w:rPr>
          <w:color w:val="000000"/>
        </w:rPr>
        <w:t xml:space="preserve">)  </w:t>
      </w:r>
      <w:r w:rsidRPr="00A33720">
        <w:rPr>
          <w:color w:val="000000"/>
        </w:rPr>
        <w:t xml:space="preserve">Work is performed highly independently.  Employee has significant control over the planning and performance of the work, and may </w:t>
      </w:r>
      <w:r>
        <w:rPr>
          <w:color w:val="000000"/>
        </w:rPr>
        <w:t>develop or recommend new</w:t>
      </w:r>
      <w:r w:rsidRPr="00A33720">
        <w:rPr>
          <w:color w:val="000000"/>
        </w:rPr>
        <w:t xml:space="preserve"> practices and procedures.</w:t>
      </w:r>
      <w:r>
        <w:rPr>
          <w:color w:val="000000"/>
        </w:rPr>
        <w:t xml:space="preserve">  </w:t>
      </w:r>
    </w:p>
    <w:p w14:paraId="59D9A9B6" w14:textId="77777777" w:rsidR="00990BFD" w:rsidRDefault="00990BFD" w:rsidP="00990BFD">
      <w:pPr>
        <w:pStyle w:val="ListParagraph"/>
        <w:ind w:left="1620" w:hanging="360"/>
        <w:rPr>
          <w:color w:val="000000"/>
        </w:rPr>
      </w:pPr>
      <w:sdt>
        <w:sdtPr>
          <w:rPr>
            <w:color w:val="000000"/>
          </w:rPr>
          <w:id w:val="166838085"/>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0"/>
    </w:p>
    <w:p w14:paraId="552F6574" w14:textId="77777777" w:rsidR="00E9317B" w:rsidRPr="0026081A" w:rsidRDefault="00E9317B" w:rsidP="00E9317B">
      <w:pPr>
        <w:pStyle w:val="p21"/>
        <w:ind w:left="720" w:hanging="720"/>
        <w:jc w:val="both"/>
        <w:rPr>
          <w:rFonts w:ascii="Arial" w:hAnsi="Arial" w:cs="Arial"/>
          <w:bCs/>
          <w:i/>
          <w:iCs/>
          <w:color w:val="000000"/>
          <w:sz w:val="22"/>
          <w:szCs w:val="22"/>
        </w:rPr>
      </w:pPr>
    </w:p>
    <w:p w14:paraId="5271AF43" w14:textId="63F9D12A" w:rsidR="00ED0110" w:rsidRPr="003E6EC8" w:rsidRDefault="00ED0110" w:rsidP="00ED0110">
      <w:pPr>
        <w:pStyle w:val="ListParagraph"/>
        <w:ind w:left="360" w:hanging="360"/>
        <w:jc w:val="both"/>
        <w:rPr>
          <w:i/>
          <w:iCs/>
          <w:color w:val="000000"/>
          <w:sz w:val="20"/>
          <w:szCs w:val="20"/>
        </w:rPr>
      </w:pPr>
      <w:r w:rsidRPr="00ED0110">
        <w:rPr>
          <w:bCs/>
          <w:color w:val="000000"/>
        </w:rPr>
        <w:t>8.</w:t>
      </w:r>
      <w:r>
        <w:rPr>
          <w:b/>
          <w:bCs/>
          <w:color w:val="000000"/>
        </w:rPr>
        <w:tab/>
      </w:r>
      <w:r w:rsidRPr="009D5D31">
        <w:rPr>
          <w:b/>
          <w:bCs/>
          <w:color w:val="000000"/>
        </w:rPr>
        <w:t>Problem Solving:</w:t>
      </w:r>
      <w:r w:rsidRPr="009D5D31">
        <w:rPr>
          <w:color w:val="000000"/>
        </w:rPr>
        <w:t xml:space="preserve"> </w:t>
      </w:r>
      <w:r>
        <w:rPr>
          <w:color w:val="000000"/>
        </w:rPr>
        <w:t>(</w:t>
      </w:r>
      <w:r w:rsidRPr="003E6EC8">
        <w:rPr>
          <w:i/>
          <w:iCs/>
          <w:color w:val="000000"/>
          <w:sz w:val="20"/>
          <w:szCs w:val="20"/>
        </w:rPr>
        <w:t>Indicate the nature of problems regularly encountered by this position. Check only one box.</w:t>
      </w:r>
      <w:r>
        <w:rPr>
          <w:i/>
          <w:iCs/>
          <w:color w:val="000000"/>
          <w:sz w:val="20"/>
          <w:szCs w:val="20"/>
        </w:rPr>
        <w:t>)</w:t>
      </w:r>
      <w:r w:rsidRPr="003E6EC8">
        <w:rPr>
          <w:i/>
          <w:iCs/>
          <w:color w:val="000000"/>
          <w:sz w:val="20"/>
          <w:szCs w:val="20"/>
        </w:rPr>
        <w:t xml:space="preserve"> </w:t>
      </w:r>
    </w:p>
    <w:p w14:paraId="6E5D8809" w14:textId="39F6734E" w:rsidR="00ED0110" w:rsidRPr="00FC15D0" w:rsidRDefault="00990BFD" w:rsidP="00ED0110">
      <w:pPr>
        <w:pStyle w:val="p21"/>
        <w:ind w:left="1080" w:hanging="360"/>
        <w:jc w:val="both"/>
        <w:rPr>
          <w:rFonts w:ascii="Arial" w:hAnsi="Arial" w:cs="Arial"/>
          <w:color w:val="000000"/>
        </w:rPr>
      </w:pPr>
      <w:sdt>
        <w:sdtPr>
          <w:rPr>
            <w:color w:val="000000"/>
          </w:rPr>
          <w:id w:val="-272173345"/>
          <w14:checkbox>
            <w14:checked w14:val="0"/>
            <w14:checkedState w14:val="2612" w14:font="MS Gothic"/>
            <w14:uncheckedState w14:val="2610" w14:font="MS Gothic"/>
          </w14:checkbox>
        </w:sdtPr>
        <w:sdtEndPr/>
        <w:sdtContent>
          <w:r w:rsidR="00ED0110">
            <w:rPr>
              <w:rFonts w:ascii="MS Gothic" w:eastAsia="MS Gothic" w:hAnsi="MS Gothic" w:hint="eastAsia"/>
              <w:color w:val="000000"/>
            </w:rPr>
            <w:t>☐</w:t>
          </w:r>
        </w:sdtContent>
      </w:sdt>
      <w:r w:rsidR="00ED0110" w:rsidRPr="00A33720">
        <w:rPr>
          <w:color w:val="000000"/>
        </w:rPr>
        <w:tab/>
      </w:r>
      <w:r w:rsidR="00ED0110" w:rsidRPr="00FC15D0">
        <w:rPr>
          <w:rFonts w:ascii="Arial" w:hAnsi="Arial" w:cs="Arial"/>
          <w:color w:val="000000"/>
        </w:rPr>
        <w:t xml:space="preserve">Most situations </w:t>
      </w:r>
      <w:r w:rsidR="00ED0110">
        <w:rPr>
          <w:rFonts w:ascii="Arial" w:hAnsi="Arial" w:cs="Arial"/>
          <w:color w:val="000000"/>
        </w:rPr>
        <w:t xml:space="preserve">are </w:t>
      </w:r>
      <w:r w:rsidR="00ED0110" w:rsidRPr="00FC15D0">
        <w:rPr>
          <w:rFonts w:ascii="Arial" w:hAnsi="Arial" w:cs="Arial"/>
          <w:color w:val="000000"/>
        </w:rPr>
        <w:t>resolved using standard procedures and established guidelines</w:t>
      </w:r>
      <w:r w:rsidR="00ED0110">
        <w:rPr>
          <w:rFonts w:ascii="Arial" w:hAnsi="Arial" w:cs="Arial"/>
          <w:color w:val="000000"/>
        </w:rPr>
        <w:t>.</w:t>
      </w:r>
    </w:p>
    <w:p w14:paraId="1538B44A" w14:textId="77777777" w:rsidR="00ED0110" w:rsidRPr="00FC15D0" w:rsidRDefault="00990BFD" w:rsidP="00ED0110">
      <w:pPr>
        <w:pStyle w:val="p21"/>
        <w:ind w:left="1080" w:hanging="36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EndPr/>
        <w:sdtContent>
          <w:r w:rsidR="00ED0110" w:rsidRPr="00A33720">
            <w:rPr>
              <w:rFonts w:ascii="Segoe UI Symbol" w:eastAsia="MS Gothic" w:hAnsi="Segoe UI Symbol" w:cs="Segoe UI Symbol"/>
              <w:color w:val="000000"/>
            </w:rPr>
            <w:t>☐</w:t>
          </w:r>
        </w:sdtContent>
      </w:sdt>
      <w:r w:rsidR="00ED0110" w:rsidRPr="00A33720">
        <w:rPr>
          <w:color w:val="000000"/>
        </w:rPr>
        <w:tab/>
      </w:r>
      <w:r w:rsidR="00ED0110" w:rsidRPr="00FC15D0">
        <w:rPr>
          <w:rFonts w:ascii="Arial" w:hAnsi="Arial" w:cs="Arial"/>
          <w:color w:val="000000"/>
        </w:rPr>
        <w:t xml:space="preserve">Situations </w:t>
      </w:r>
      <w:r w:rsidR="00ED0110">
        <w:rPr>
          <w:rFonts w:ascii="Arial" w:hAnsi="Arial" w:cs="Arial"/>
          <w:color w:val="000000"/>
        </w:rPr>
        <w:t xml:space="preserve">are </w:t>
      </w:r>
      <w:r w:rsidR="00ED0110" w:rsidRPr="00FC15D0">
        <w:rPr>
          <w:rFonts w:ascii="Arial" w:hAnsi="Arial" w:cs="Arial"/>
          <w:color w:val="000000"/>
        </w:rPr>
        <w:t>somewhat varied; requires application of specific technical skills and expertise</w:t>
      </w:r>
      <w:r w:rsidR="00ED0110">
        <w:rPr>
          <w:rFonts w:ascii="Arial" w:hAnsi="Arial" w:cs="Arial"/>
          <w:color w:val="000000"/>
        </w:rPr>
        <w:t>.</w:t>
      </w:r>
    </w:p>
    <w:p w14:paraId="3B692777" w14:textId="77777777" w:rsidR="00ED0110" w:rsidRPr="00FC15D0" w:rsidRDefault="00990BFD" w:rsidP="00ED0110">
      <w:pPr>
        <w:pStyle w:val="p21"/>
        <w:ind w:left="1080" w:hanging="36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ED0110" w:rsidRPr="00A33720">
            <w:rPr>
              <w:rFonts w:ascii="Segoe UI Symbol" w:eastAsia="MS Gothic" w:hAnsi="Segoe UI Symbol" w:cs="Segoe UI Symbol"/>
              <w:color w:val="000000"/>
            </w:rPr>
            <w:t>☐</w:t>
          </w:r>
        </w:sdtContent>
      </w:sdt>
      <w:r w:rsidR="00ED0110" w:rsidRPr="00A33720">
        <w:rPr>
          <w:color w:val="000000"/>
        </w:rPr>
        <w:tab/>
      </w:r>
      <w:r w:rsidR="00ED0110" w:rsidRPr="00FC15D0">
        <w:rPr>
          <w:rFonts w:ascii="Arial" w:hAnsi="Arial" w:cs="Arial"/>
          <w:color w:val="000000"/>
        </w:rPr>
        <w:t>Varied situations that require significant analysis or interpretation; general precedents and practices used, but may be modified</w:t>
      </w:r>
      <w:r w:rsidR="00ED0110">
        <w:rPr>
          <w:rFonts w:ascii="Arial" w:hAnsi="Arial" w:cs="Arial"/>
          <w:color w:val="000000"/>
        </w:rPr>
        <w:t>.</w:t>
      </w:r>
    </w:p>
    <w:p w14:paraId="4C1BDCFE" w14:textId="731CC29E" w:rsidR="00ED0110" w:rsidRDefault="00990BFD" w:rsidP="00ED0110">
      <w:pPr>
        <w:pStyle w:val="p21"/>
        <w:ind w:left="1080" w:hanging="360"/>
        <w:jc w:val="both"/>
        <w:rPr>
          <w:rFonts w:ascii="Arial" w:hAnsi="Arial" w:cs="Arial"/>
          <w:color w:val="000000"/>
        </w:rPr>
      </w:pPr>
      <w:sdt>
        <w:sdtPr>
          <w:rPr>
            <w:color w:val="000000"/>
          </w:rPr>
          <w:id w:val="-878474116"/>
          <w14:checkbox>
            <w14:checked w14:val="1"/>
            <w14:checkedState w14:val="2612" w14:font="MS Gothic"/>
            <w14:uncheckedState w14:val="2610" w14:font="MS Gothic"/>
          </w14:checkbox>
        </w:sdtPr>
        <w:sdtEndPr/>
        <w:sdtContent>
          <w:r w:rsidR="005F0004">
            <w:rPr>
              <w:rFonts w:ascii="MS Gothic" w:eastAsia="MS Gothic" w:hAnsi="MS Gothic" w:hint="eastAsia"/>
              <w:color w:val="000000"/>
            </w:rPr>
            <w:t>☒</w:t>
          </w:r>
        </w:sdtContent>
      </w:sdt>
      <w:r w:rsidR="00ED0110" w:rsidRPr="00A33720">
        <w:rPr>
          <w:color w:val="000000"/>
        </w:rPr>
        <w:tab/>
      </w:r>
      <w:r w:rsidR="00ED0110" w:rsidRPr="00FC15D0">
        <w:rPr>
          <w:rFonts w:ascii="Arial" w:hAnsi="Arial" w:cs="Arial"/>
          <w:color w:val="000000"/>
        </w:rPr>
        <w:t>Highly varied and unpredictable situations, complex and often non-recurring; new and creative approaches required</w:t>
      </w:r>
      <w:r w:rsidR="00ED0110">
        <w:rPr>
          <w:rFonts w:ascii="Arial" w:hAnsi="Arial" w:cs="Arial"/>
          <w:color w:val="000000"/>
        </w:rPr>
        <w:t>.</w:t>
      </w:r>
    </w:p>
    <w:p w14:paraId="1DDDC877" w14:textId="77777777" w:rsidR="00ED0110" w:rsidRPr="0026081A" w:rsidRDefault="00ED0110" w:rsidP="00ED0110">
      <w:pPr>
        <w:pStyle w:val="Default"/>
        <w:rPr>
          <w:sz w:val="22"/>
          <w:szCs w:val="22"/>
        </w:rPr>
      </w:pPr>
    </w:p>
    <w:p w14:paraId="1653E9B0" w14:textId="259C8A3C" w:rsidR="00E9317B" w:rsidRPr="00A33720" w:rsidRDefault="00376F7A" w:rsidP="00C8447F">
      <w:pPr>
        <w:pStyle w:val="p21"/>
        <w:ind w:left="360" w:hanging="360"/>
        <w:jc w:val="both"/>
        <w:rPr>
          <w:rFonts w:ascii="Arial" w:hAnsi="Arial" w:cs="Arial"/>
          <w:i/>
          <w:color w:val="000000"/>
          <w:sz w:val="20"/>
          <w:szCs w:val="20"/>
        </w:rPr>
      </w:pPr>
      <w:r w:rsidRPr="00CF6FCF">
        <w:rPr>
          <w:rFonts w:ascii="Arial" w:hAnsi="Arial" w:cs="Arial"/>
          <w:bCs/>
          <w:iCs/>
          <w:color w:val="000000"/>
        </w:rPr>
        <w:t>9</w:t>
      </w:r>
      <w:r w:rsidR="00E9317B" w:rsidRPr="00CF6FCF">
        <w:rPr>
          <w:rFonts w:ascii="Arial" w:hAnsi="Arial" w:cs="Arial"/>
          <w:bCs/>
          <w:iCs/>
          <w:color w:val="000000"/>
        </w:rPr>
        <w:t>.</w:t>
      </w:r>
      <w:r w:rsidR="00C8447F">
        <w:rPr>
          <w:rFonts w:ascii="Arial" w:hAnsi="Arial" w:cs="Arial"/>
          <w:b/>
          <w:bCs/>
          <w:iCs/>
          <w:color w:val="000000"/>
        </w:rPr>
        <w:tab/>
      </w:r>
      <w:r w:rsidR="00E9317B" w:rsidRPr="00A33720">
        <w:rPr>
          <w:rFonts w:ascii="Arial" w:hAnsi="Arial" w:cs="Arial"/>
          <w:b/>
          <w:bCs/>
          <w:color w:val="000000"/>
        </w:rPr>
        <w:t>Work Environment</w:t>
      </w:r>
      <w:r w:rsidR="00E9317B" w:rsidRPr="00A33720">
        <w:rPr>
          <w:rFonts w:ascii="Arial" w:hAnsi="Arial" w:cs="Arial"/>
          <w:b/>
          <w:bCs/>
          <w:i/>
          <w:iCs/>
          <w:color w:val="000000"/>
        </w:rPr>
        <w:t xml:space="preserve">: </w:t>
      </w:r>
      <w:r w:rsidR="00523F73" w:rsidRPr="00A33720">
        <w:rPr>
          <w:rFonts w:ascii="Arial" w:hAnsi="Arial" w:cs="Arial"/>
          <w:i/>
          <w:color w:val="000000"/>
          <w:sz w:val="20"/>
          <w:szCs w:val="20"/>
        </w:rPr>
        <w:t>(T</w:t>
      </w:r>
      <w:r w:rsidR="00E9317B" w:rsidRPr="00A33720">
        <w:rPr>
          <w:rFonts w:ascii="Arial" w:hAnsi="Arial" w:cs="Arial"/>
          <w:i/>
          <w:color w:val="000000"/>
          <w:sz w:val="20"/>
          <w:szCs w:val="20"/>
        </w:rPr>
        <w:t>he work environment characteristics described here are representative of those an empl</w:t>
      </w:r>
      <w:r w:rsidR="00A268C9" w:rsidRPr="00A33720">
        <w:rPr>
          <w:rFonts w:ascii="Arial" w:hAnsi="Arial" w:cs="Arial"/>
          <w:i/>
          <w:color w:val="000000"/>
          <w:sz w:val="20"/>
          <w:szCs w:val="20"/>
        </w:rPr>
        <w:t xml:space="preserve">oyee </w:t>
      </w:r>
      <w:r w:rsidR="00E9317B" w:rsidRPr="00A33720">
        <w:rPr>
          <w:rFonts w:ascii="Arial" w:hAnsi="Arial" w:cs="Arial"/>
          <w:i/>
          <w:color w:val="000000"/>
          <w:sz w:val="20"/>
          <w:szCs w:val="20"/>
        </w:rPr>
        <w:t>encounters while performing the essential functions of this job. Reasonable accommodations may be made to enable individuals with disabilities to perform the essential functions.</w:t>
      </w:r>
      <w:r w:rsidR="00B42114" w:rsidRPr="00A33720">
        <w:rPr>
          <w:rFonts w:ascii="Arial" w:hAnsi="Arial" w:cs="Arial"/>
          <w:i/>
          <w:color w:val="000000"/>
          <w:sz w:val="20"/>
          <w:szCs w:val="20"/>
        </w:rPr>
        <w:t>)</w:t>
      </w:r>
    </w:p>
    <w:p w14:paraId="0AACEE9A" w14:textId="23A31F9E" w:rsidR="00EB4362" w:rsidRPr="00EB4362" w:rsidRDefault="00E9317B" w:rsidP="00EB4362">
      <w:pPr>
        <w:pStyle w:val="p16"/>
        <w:numPr>
          <w:ilvl w:val="0"/>
          <w:numId w:val="9"/>
        </w:numPr>
        <w:ind w:left="720"/>
        <w:jc w:val="both"/>
      </w:pPr>
      <w:r w:rsidRPr="00EB4362">
        <w:rPr>
          <w:rFonts w:ascii="Arial" w:hAnsi="Arial" w:cs="Arial"/>
          <w:color w:val="000000"/>
        </w:rPr>
        <w:t xml:space="preserve">Work is performed </w:t>
      </w:r>
      <w:r w:rsidR="00EB4362" w:rsidRPr="00EB4362">
        <w:rPr>
          <w:rFonts w:ascii="Arial" w:hAnsi="Arial" w:cs="Arial"/>
          <w:color w:val="000000"/>
        </w:rPr>
        <w:t>both</w:t>
      </w:r>
      <w:r w:rsidR="00B42114" w:rsidRPr="00EB4362">
        <w:rPr>
          <w:rFonts w:ascii="Arial" w:hAnsi="Arial" w:cs="Arial"/>
          <w:color w:val="000000"/>
        </w:rPr>
        <w:t xml:space="preserve"> </w:t>
      </w:r>
      <w:sdt>
        <w:sdtPr>
          <w:rPr>
            <w:rFonts w:ascii="Arial" w:hAnsi="Arial" w:cs="Arial"/>
            <w:color w:val="000000"/>
          </w:rPr>
          <w:id w:val="-828591682"/>
          <w:dropDownList>
            <w:listItem w:value="Choose an item."/>
            <w:listItem w:displayText="indoors" w:value="indoors"/>
            <w:listItem w:displayText="outdoors" w:value="outdoors"/>
          </w:dropDownList>
        </w:sdtPr>
        <w:sdtEndPr/>
        <w:sdtContent>
          <w:r w:rsidR="00EB4362" w:rsidRPr="00EB4362">
            <w:rPr>
              <w:rFonts w:ascii="Arial" w:hAnsi="Arial" w:cs="Arial"/>
              <w:color w:val="000000"/>
            </w:rPr>
            <w:t>indoors</w:t>
          </w:r>
        </w:sdtContent>
      </w:sdt>
      <w:r w:rsidR="00EB4362" w:rsidRPr="00EB4362">
        <w:rPr>
          <w:rFonts w:ascii="Arial" w:hAnsi="Arial" w:cs="Arial"/>
          <w:color w:val="000000"/>
        </w:rPr>
        <w:t xml:space="preserve"> and outdoors</w:t>
      </w:r>
      <w:r w:rsidR="00B42114" w:rsidRPr="00EB4362">
        <w:rPr>
          <w:rFonts w:ascii="Arial" w:hAnsi="Arial" w:cs="Arial"/>
          <w:color w:val="000000"/>
        </w:rPr>
        <w:t>.</w:t>
      </w:r>
      <w:r w:rsidRPr="00EB4362">
        <w:rPr>
          <w:rFonts w:ascii="Arial" w:hAnsi="Arial" w:cs="Arial"/>
          <w:color w:val="000000"/>
        </w:rPr>
        <w:t xml:space="preserve"> </w:t>
      </w:r>
      <w:r w:rsidR="00B42114" w:rsidRPr="00EB4362">
        <w:rPr>
          <w:rFonts w:ascii="Arial" w:hAnsi="Arial" w:cs="Arial"/>
          <w:color w:val="000000"/>
        </w:rPr>
        <w:t>Work is</w:t>
      </w:r>
      <w:r w:rsidR="00EB4362" w:rsidRPr="00EB4362">
        <w:rPr>
          <w:rFonts w:ascii="Arial" w:hAnsi="Arial" w:cs="Arial"/>
          <w:color w:val="000000"/>
        </w:rPr>
        <w:t xml:space="preserve"> </w:t>
      </w:r>
      <w:r w:rsidR="00B42114" w:rsidRPr="00EB4362">
        <w:rPr>
          <w:rFonts w:ascii="Arial" w:hAnsi="Arial" w:cs="Arial"/>
          <w:color w:val="000000"/>
        </w:rPr>
        <w:t xml:space="preserve">often </w:t>
      </w:r>
      <w:sdt>
        <w:sdtPr>
          <w:rPr>
            <w:rFonts w:ascii="Arial" w:hAnsi="Arial" w:cs="Arial"/>
            <w:color w:val="000000"/>
          </w:rPr>
          <w:id w:val="-1151513894"/>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EndPr/>
        <w:sdtContent>
          <w:r w:rsidR="00EB4362" w:rsidRPr="00EB4362">
            <w:rPr>
              <w:rFonts w:ascii="Arial" w:hAnsi="Arial" w:cs="Arial"/>
              <w:color w:val="000000"/>
            </w:rPr>
            <w:t>in a temperature controlled office</w:t>
          </w:r>
        </w:sdtContent>
      </w:sdt>
      <w:r w:rsidR="00EB4362" w:rsidRPr="00EB4362">
        <w:rPr>
          <w:rFonts w:ascii="Arial" w:hAnsi="Arial" w:cs="Arial"/>
          <w:color w:val="000000"/>
        </w:rPr>
        <w:t xml:space="preserve"> and outdoors which includes exposure to weather extremes. </w:t>
      </w:r>
    </w:p>
    <w:p w14:paraId="5DEDABA1" w14:textId="77777777" w:rsidR="00EB4362" w:rsidRPr="00EB4362" w:rsidRDefault="00EB4362" w:rsidP="00EB4362">
      <w:pPr>
        <w:pStyle w:val="p21"/>
        <w:numPr>
          <w:ilvl w:val="0"/>
          <w:numId w:val="9"/>
        </w:numPr>
        <w:ind w:left="720"/>
        <w:jc w:val="both"/>
        <w:rPr>
          <w:rFonts w:ascii="Arial" w:hAnsi="Arial" w:cs="Arial"/>
        </w:rPr>
      </w:pPr>
      <w:r w:rsidRPr="00EB4362">
        <w:rPr>
          <w:rFonts w:ascii="Arial" w:hAnsi="Arial" w:cs="Arial"/>
        </w:rPr>
        <w:t xml:space="preserve">While performing the duties of this job, the employee is regularly required to use hands to finger, handle, feel or operate objects, tools, or controls and reach with hands and arms.  </w:t>
      </w:r>
    </w:p>
    <w:p w14:paraId="01DE3534" w14:textId="77777777" w:rsidR="00EB4362" w:rsidRPr="00EB4362" w:rsidRDefault="00EB4362" w:rsidP="00EB4362">
      <w:pPr>
        <w:pStyle w:val="p21"/>
        <w:numPr>
          <w:ilvl w:val="0"/>
          <w:numId w:val="9"/>
        </w:numPr>
        <w:ind w:left="720"/>
        <w:jc w:val="both"/>
        <w:rPr>
          <w:rFonts w:ascii="Arial" w:hAnsi="Arial" w:cs="Arial"/>
          <w:color w:val="000000"/>
        </w:rPr>
      </w:pPr>
      <w:r w:rsidRPr="00EB4362">
        <w:rPr>
          <w:rFonts w:ascii="Arial" w:hAnsi="Arial" w:cs="Arial"/>
        </w:rPr>
        <w:t xml:space="preserve">The employee frequently is required to stand and talk and hear.  </w:t>
      </w:r>
    </w:p>
    <w:p w14:paraId="44ABCD14" w14:textId="77777777" w:rsidR="00EB4362" w:rsidRPr="00EB4362" w:rsidRDefault="00EB4362" w:rsidP="00EB4362">
      <w:pPr>
        <w:pStyle w:val="p21"/>
        <w:numPr>
          <w:ilvl w:val="0"/>
          <w:numId w:val="9"/>
        </w:numPr>
        <w:ind w:left="720"/>
        <w:jc w:val="both"/>
        <w:rPr>
          <w:rFonts w:ascii="Arial" w:hAnsi="Arial" w:cs="Arial"/>
          <w:color w:val="000000"/>
        </w:rPr>
      </w:pPr>
      <w:r w:rsidRPr="00EB4362">
        <w:rPr>
          <w:rFonts w:ascii="Arial" w:hAnsi="Arial" w:cs="Arial"/>
        </w:rPr>
        <w:t xml:space="preserve">The employee is occasionally required to walk; sit; climb or balance; stoop, kneel, crouch, or crawl and smell. </w:t>
      </w:r>
    </w:p>
    <w:p w14:paraId="1CA73673" w14:textId="77777777" w:rsidR="00EB4362" w:rsidRPr="00EB4362" w:rsidRDefault="00EB4362" w:rsidP="00EB4362">
      <w:pPr>
        <w:pStyle w:val="p21"/>
        <w:numPr>
          <w:ilvl w:val="0"/>
          <w:numId w:val="9"/>
        </w:numPr>
        <w:ind w:left="720"/>
        <w:jc w:val="both"/>
        <w:rPr>
          <w:rFonts w:ascii="Arial" w:hAnsi="Arial" w:cs="Arial"/>
          <w:color w:val="000000"/>
        </w:rPr>
      </w:pPr>
      <w:r w:rsidRPr="00EB4362">
        <w:rPr>
          <w:rFonts w:ascii="Arial" w:hAnsi="Arial" w:cs="Arial"/>
        </w:rPr>
        <w:lastRenderedPageBreak/>
        <w:t xml:space="preserve">The employee occasionally works near moving mechanical parts and is occasionally exposed to wet and/or humid conditions and vibration.  </w:t>
      </w:r>
    </w:p>
    <w:p w14:paraId="5E64D319" w14:textId="77777777" w:rsidR="00EB4362" w:rsidRPr="00EB4362" w:rsidRDefault="00EB4362" w:rsidP="00EB4362">
      <w:pPr>
        <w:pStyle w:val="p21"/>
        <w:numPr>
          <w:ilvl w:val="0"/>
          <w:numId w:val="9"/>
        </w:numPr>
        <w:ind w:left="720"/>
        <w:jc w:val="both"/>
        <w:rPr>
          <w:rFonts w:ascii="Arial" w:hAnsi="Arial" w:cs="Arial"/>
          <w:color w:val="000000"/>
        </w:rPr>
      </w:pPr>
      <w:r w:rsidRPr="00EB4362">
        <w:rPr>
          <w:rFonts w:ascii="Arial" w:hAnsi="Arial" w:cs="Arial"/>
        </w:rPr>
        <w:t xml:space="preserve">The employee occasionally works in high, precarious places and is occasionally exposed to fumes or airborne particles, toxic or caustic chemicals, and risk of electrical shock.  </w:t>
      </w:r>
    </w:p>
    <w:p w14:paraId="2757C896" w14:textId="77777777" w:rsidR="00EB4362" w:rsidRPr="00EB4362" w:rsidRDefault="00EB4362" w:rsidP="00EB4362">
      <w:pPr>
        <w:pStyle w:val="p21"/>
        <w:numPr>
          <w:ilvl w:val="0"/>
          <w:numId w:val="9"/>
        </w:numPr>
        <w:ind w:left="720"/>
        <w:jc w:val="both"/>
        <w:rPr>
          <w:rFonts w:ascii="Arial" w:hAnsi="Arial" w:cs="Arial"/>
          <w:color w:val="000000"/>
        </w:rPr>
      </w:pPr>
      <w:r w:rsidRPr="00EB4362">
        <w:rPr>
          <w:rFonts w:ascii="Arial" w:hAnsi="Arial" w:cs="Arial"/>
          <w:color w:val="000000"/>
        </w:rPr>
        <w:t xml:space="preserve">Strenuous physical exertion may be required. </w:t>
      </w:r>
    </w:p>
    <w:p w14:paraId="15D9B9C3" w14:textId="24525067" w:rsidR="00E9317B" w:rsidRDefault="00B42114" w:rsidP="00EB4362">
      <w:pPr>
        <w:pStyle w:val="p22"/>
        <w:numPr>
          <w:ilvl w:val="0"/>
          <w:numId w:val="9"/>
        </w:numPr>
        <w:ind w:left="720"/>
        <w:jc w:val="both"/>
        <w:rPr>
          <w:rFonts w:ascii="Arial" w:hAnsi="Arial" w:cs="Arial"/>
          <w:color w:val="000000"/>
        </w:rPr>
      </w:pPr>
      <w:r w:rsidRPr="00EB4362">
        <w:rPr>
          <w:rFonts w:ascii="Arial" w:hAnsi="Arial" w:cs="Arial"/>
          <w:color w:val="000000"/>
        </w:rPr>
        <w:t xml:space="preserve">Strength Rating (see attached definitions) is: </w:t>
      </w:r>
      <w:sdt>
        <w:sdtPr>
          <w:rPr>
            <w:rFonts w:ascii="Arial" w:hAnsi="Arial" w:cs="Arial"/>
            <w:color w:val="000000"/>
          </w:rPr>
          <w:id w:val="-496045536"/>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sidR="00EB4362" w:rsidRPr="00EB4362">
            <w:rPr>
              <w:rFonts w:ascii="Arial" w:hAnsi="Arial" w:cs="Arial"/>
              <w:color w:val="000000"/>
            </w:rPr>
            <w:t>Medium</w:t>
          </w:r>
        </w:sdtContent>
      </w:sdt>
      <w:r w:rsidRPr="00EB4362">
        <w:rPr>
          <w:rFonts w:ascii="Arial" w:hAnsi="Arial" w:cs="Arial"/>
          <w:color w:val="000000"/>
        </w:rPr>
        <w:t>.</w:t>
      </w:r>
    </w:p>
    <w:p w14:paraId="22A97B90" w14:textId="77777777" w:rsidR="0026081A" w:rsidRPr="0026081A" w:rsidRDefault="0026081A" w:rsidP="0026081A">
      <w:pPr>
        <w:pStyle w:val="Default"/>
      </w:pPr>
    </w:p>
    <w:p w14:paraId="649B34EB" w14:textId="2558E9DF" w:rsidR="00CF6FCF" w:rsidRDefault="00CF6FCF" w:rsidP="00CF6FCF">
      <w:pPr>
        <w:pStyle w:val="p22"/>
        <w:ind w:left="720" w:hanging="360"/>
        <w:jc w:val="both"/>
        <w:rPr>
          <w:rFonts w:ascii="Arial" w:hAnsi="Arial" w:cs="Arial"/>
          <w:i/>
          <w:iCs/>
          <w:color w:val="000000"/>
          <w:sz w:val="20"/>
          <w:szCs w:val="20"/>
        </w:rPr>
      </w:pPr>
      <w:r>
        <w:rPr>
          <w:rFonts w:ascii="Arial" w:hAnsi="Arial" w:cs="Arial"/>
          <w:color w:val="000000"/>
        </w:rPr>
        <w:t>i)</w:t>
      </w:r>
      <w:r>
        <w:rPr>
          <w:rFonts w:ascii="Arial" w:hAnsi="Arial" w:cs="Arial"/>
          <w:color w:val="000000"/>
        </w:rPr>
        <w:tab/>
      </w:r>
      <w:r w:rsidRPr="00A33720">
        <w:rPr>
          <w:rFonts w:ascii="Arial" w:hAnsi="Arial" w:cs="Arial"/>
          <w:color w:val="000000"/>
        </w:rPr>
        <w:t xml:space="preserve">Hazards include: </w:t>
      </w:r>
      <w:r>
        <w:rPr>
          <w:rFonts w:ascii="Arial" w:hAnsi="Arial" w:cs="Arial"/>
          <w:color w:val="000000"/>
        </w:rPr>
        <w:t>(</w:t>
      </w:r>
      <w:r w:rsidRPr="003942BC">
        <w:rPr>
          <w:rFonts w:ascii="Arial" w:hAnsi="Arial" w:cs="Arial"/>
          <w:i/>
          <w:iCs/>
          <w:color w:val="000000"/>
          <w:sz w:val="20"/>
          <w:szCs w:val="20"/>
        </w:rPr>
        <w:t>Check all that apply and include the percentage of time exposed to the listed hazard</w:t>
      </w:r>
      <w:r w:rsidR="003C4148">
        <w:rPr>
          <w:rFonts w:ascii="Arial" w:hAnsi="Arial" w:cs="Arial"/>
          <w:i/>
          <w:iCs/>
          <w:color w:val="000000"/>
          <w:sz w:val="20"/>
          <w:szCs w:val="20"/>
        </w:rPr>
        <w:t>.</w:t>
      </w:r>
      <w:r>
        <w:rPr>
          <w:rFonts w:ascii="Arial" w:hAnsi="Arial" w:cs="Arial"/>
          <w:i/>
          <w:iCs/>
          <w:color w:val="000000"/>
          <w:sz w:val="20"/>
          <w:szCs w:val="20"/>
        </w:rPr>
        <w:t>)</w:t>
      </w:r>
    </w:p>
    <w:p w14:paraId="314A1162" w14:textId="6FD3837C" w:rsidR="00CF6FCF" w:rsidRPr="009D5D31" w:rsidRDefault="00990BFD" w:rsidP="00CF6FCF">
      <w:pPr>
        <w:pStyle w:val="p22"/>
        <w:ind w:left="1080" w:hanging="360"/>
        <w:jc w:val="both"/>
      </w:pPr>
      <w:sdt>
        <w:sdtPr>
          <w:rPr>
            <w:rFonts w:ascii="Arial" w:hAnsi="Arial" w:cs="Arial"/>
            <w:color w:val="000000"/>
          </w:rPr>
          <w:id w:val="2012717501"/>
          <w14:checkbox>
            <w14:checked w14:val="1"/>
            <w14:checkedState w14:val="2612" w14:font="MS Gothic"/>
            <w14:uncheckedState w14:val="2610" w14:font="MS Gothic"/>
          </w14:checkbox>
        </w:sdtPr>
        <w:sdtEndPr/>
        <w:sdtContent>
          <w:r w:rsidR="00923B1B">
            <w:rPr>
              <w:rFonts w:ascii="MS Gothic" w:eastAsia="MS Gothic" w:hAnsi="MS Gothic" w:cs="Arial" w:hint="eastAsia"/>
              <w:color w:val="000000"/>
            </w:rPr>
            <w:t>☒</w:t>
          </w:r>
        </w:sdtContent>
      </w:sdt>
      <w:r w:rsidR="00CF6FCF">
        <w:rPr>
          <w:rFonts w:ascii="Arial" w:hAnsi="Arial" w:cs="Arial"/>
          <w:color w:val="000000"/>
        </w:rPr>
        <w:tab/>
        <w:t>Office environment / no specific or unusual physical or environmental demands.</w:t>
      </w:r>
    </w:p>
    <w:p w14:paraId="0189B9AB" w14:textId="158C0AD8" w:rsidR="00CF6FCF" w:rsidRPr="005F0004" w:rsidRDefault="00990BFD" w:rsidP="00CF6FCF">
      <w:pPr>
        <w:pStyle w:val="p22"/>
        <w:ind w:left="1080" w:hanging="360"/>
        <w:jc w:val="both"/>
        <w:rPr>
          <w:rFonts w:ascii="Arial" w:hAnsi="Arial" w:cs="Arial"/>
          <w:b/>
          <w:color w:val="000000"/>
          <w:u w:val="single"/>
        </w:rPr>
      </w:pPr>
      <w:sdt>
        <w:sdtPr>
          <w:rPr>
            <w:rFonts w:ascii="Arial" w:hAnsi="Arial" w:cs="Arial"/>
            <w:color w:val="000000"/>
          </w:rPr>
          <w:id w:val="-1381787210"/>
          <w14:checkbox>
            <w14:checked w14:val="1"/>
            <w14:checkedState w14:val="2612" w14:font="MS Gothic"/>
            <w14:uncheckedState w14:val="2610" w14:font="MS Gothic"/>
          </w14:checkbox>
        </w:sdtPr>
        <w:sdtEndPr/>
        <w:sdtContent>
          <w:r w:rsidR="00CF6FCF">
            <w:rPr>
              <w:rFonts w:ascii="MS Gothic" w:eastAsia="MS Gothic" w:hAnsi="MS Gothic" w:cs="Arial" w:hint="eastAsia"/>
              <w:color w:val="000000"/>
            </w:rPr>
            <w:t>☒</w:t>
          </w:r>
        </w:sdtContent>
      </w:sdt>
      <w:r w:rsidR="00CF6FCF" w:rsidRPr="00A33720">
        <w:rPr>
          <w:rFonts w:ascii="Arial" w:hAnsi="Arial" w:cs="Arial"/>
          <w:color w:val="000000"/>
        </w:rPr>
        <w:t xml:space="preserve"> </w:t>
      </w:r>
      <w:r w:rsidR="00CF6FCF">
        <w:rPr>
          <w:rFonts w:ascii="Arial" w:hAnsi="Arial" w:cs="Arial"/>
          <w:color w:val="000000"/>
        </w:rPr>
        <w:tab/>
      </w:r>
      <w:r w:rsidR="00CF6FCF" w:rsidRPr="00A33720">
        <w:rPr>
          <w:rFonts w:ascii="Arial" w:hAnsi="Arial" w:cs="Arial"/>
          <w:color w:val="000000"/>
        </w:rPr>
        <w:t>Work on and around heavy construction equipment</w:t>
      </w:r>
      <w:r w:rsidR="00CF6FCF">
        <w:rPr>
          <w:rFonts w:ascii="Arial" w:hAnsi="Arial" w:cs="Arial"/>
          <w:color w:val="000000"/>
        </w:rPr>
        <w:t xml:space="preserve"> </w:t>
      </w:r>
      <w:r w:rsidR="005F0004">
        <w:rPr>
          <w:rFonts w:ascii="Arial" w:hAnsi="Arial" w:cs="Arial"/>
          <w:color w:val="000000"/>
        </w:rPr>
        <w:t xml:space="preserve"> </w:t>
      </w:r>
      <w:r w:rsidR="005F0004">
        <w:rPr>
          <w:rFonts w:ascii="Arial" w:hAnsi="Arial" w:cs="Arial"/>
          <w:b/>
          <w:color w:val="000000"/>
          <w:u w:val="single"/>
        </w:rPr>
        <w:t xml:space="preserve">  2%</w:t>
      </w:r>
    </w:p>
    <w:p w14:paraId="76C88784" w14:textId="3FC915D5" w:rsidR="005F0004" w:rsidRDefault="00990BFD" w:rsidP="00CF6FCF">
      <w:pPr>
        <w:pStyle w:val="p22"/>
        <w:ind w:left="1080" w:hanging="360"/>
        <w:jc w:val="both"/>
        <w:rPr>
          <w:rFonts w:ascii="Arial" w:hAnsi="Arial" w:cs="Arial"/>
          <w:b/>
          <w:color w:val="000000"/>
        </w:rPr>
      </w:pPr>
      <w:sdt>
        <w:sdtPr>
          <w:rPr>
            <w:rFonts w:ascii="Arial" w:hAnsi="Arial" w:cs="Arial"/>
            <w:color w:val="000000"/>
          </w:rPr>
          <w:id w:val="808823970"/>
          <w14:checkbox>
            <w14:checked w14:val="1"/>
            <w14:checkedState w14:val="2612" w14:font="MS Gothic"/>
            <w14:uncheckedState w14:val="2610" w14:font="MS Gothic"/>
          </w14:checkbox>
        </w:sdtPr>
        <w:sdtEndPr/>
        <w:sdtContent>
          <w:r w:rsidR="005F0004">
            <w:rPr>
              <w:rFonts w:ascii="MS Gothic" w:eastAsia="MS Gothic" w:hAnsi="MS Gothic" w:cs="Arial" w:hint="eastAsia"/>
              <w:color w:val="000000"/>
            </w:rPr>
            <w:t>☒</w:t>
          </w:r>
        </w:sdtContent>
      </w:sdt>
      <w:r w:rsidR="00CF6FCF" w:rsidRPr="00A33720">
        <w:rPr>
          <w:rFonts w:ascii="Arial" w:hAnsi="Arial" w:cs="Arial"/>
          <w:color w:val="000000"/>
        </w:rPr>
        <w:t xml:space="preserve"> </w:t>
      </w:r>
      <w:r w:rsidR="00CF6FCF">
        <w:rPr>
          <w:rFonts w:ascii="Arial" w:hAnsi="Arial" w:cs="Arial"/>
          <w:color w:val="000000"/>
        </w:rPr>
        <w:tab/>
      </w:r>
      <w:r w:rsidR="00CF6FCF" w:rsidRPr="00A33720">
        <w:rPr>
          <w:rFonts w:ascii="Arial" w:hAnsi="Arial" w:cs="Arial"/>
          <w:color w:val="000000"/>
        </w:rPr>
        <w:t>Exposure to toxic elements/hazardous chemicals</w:t>
      </w:r>
      <w:r w:rsidR="00CF6FCF">
        <w:rPr>
          <w:rFonts w:ascii="Arial" w:hAnsi="Arial" w:cs="Arial"/>
          <w:color w:val="000000"/>
        </w:rPr>
        <w:t xml:space="preserve"> </w:t>
      </w:r>
      <w:r w:rsidR="005F0004">
        <w:rPr>
          <w:rFonts w:ascii="Arial" w:hAnsi="Arial" w:cs="Arial"/>
          <w:b/>
          <w:color w:val="000000"/>
        </w:rPr>
        <w:t xml:space="preserve"> </w:t>
      </w:r>
      <w:r w:rsidR="005F0004">
        <w:rPr>
          <w:rFonts w:ascii="Arial" w:hAnsi="Arial" w:cs="Arial"/>
          <w:b/>
          <w:color w:val="000000"/>
          <w:u w:val="single"/>
        </w:rPr>
        <w:t xml:space="preserve">    1%</w:t>
      </w:r>
      <w:r w:rsidR="005F0004">
        <w:rPr>
          <w:rFonts w:ascii="Arial" w:hAnsi="Arial" w:cs="Arial"/>
          <w:b/>
          <w:color w:val="000000"/>
        </w:rPr>
        <w:t xml:space="preserve"> </w:t>
      </w:r>
    </w:p>
    <w:p w14:paraId="0FC901E6" w14:textId="0603CA8B" w:rsidR="00CF6FCF" w:rsidRPr="005F0004" w:rsidRDefault="00990BFD" w:rsidP="00CF6FCF">
      <w:pPr>
        <w:pStyle w:val="p22"/>
        <w:ind w:left="1080" w:hanging="360"/>
        <w:jc w:val="both"/>
        <w:rPr>
          <w:rFonts w:ascii="Arial" w:hAnsi="Arial" w:cs="Arial"/>
          <w:b/>
          <w:color w:val="000000"/>
          <w:u w:val="single"/>
        </w:rPr>
      </w:pPr>
      <w:sdt>
        <w:sdtPr>
          <w:rPr>
            <w:rFonts w:ascii="Arial" w:hAnsi="Arial" w:cs="Arial"/>
            <w:color w:val="000000"/>
          </w:rPr>
          <w:id w:val="1808117418"/>
          <w14:checkbox>
            <w14:checked w14:val="1"/>
            <w14:checkedState w14:val="2612" w14:font="MS Gothic"/>
            <w14:uncheckedState w14:val="2610" w14:font="MS Gothic"/>
          </w14:checkbox>
        </w:sdtPr>
        <w:sdtEndPr/>
        <w:sdtContent>
          <w:r w:rsidR="005F0004">
            <w:rPr>
              <w:rFonts w:ascii="MS Gothic" w:eastAsia="MS Gothic" w:hAnsi="MS Gothic" w:cs="Arial" w:hint="eastAsia"/>
              <w:color w:val="000000"/>
            </w:rPr>
            <w:t>☒</w:t>
          </w:r>
        </w:sdtContent>
      </w:sdt>
      <w:r w:rsidR="00CF6FCF" w:rsidRPr="00A33720">
        <w:rPr>
          <w:rFonts w:ascii="Arial" w:hAnsi="Arial" w:cs="Arial"/>
          <w:color w:val="000000"/>
        </w:rPr>
        <w:t xml:space="preserve"> </w:t>
      </w:r>
      <w:r w:rsidR="00CF6FCF">
        <w:rPr>
          <w:rFonts w:ascii="Arial" w:hAnsi="Arial" w:cs="Arial"/>
          <w:color w:val="000000"/>
        </w:rPr>
        <w:tab/>
      </w:r>
      <w:r w:rsidR="00CF6FCF" w:rsidRPr="00A33720">
        <w:rPr>
          <w:rFonts w:ascii="Arial" w:hAnsi="Arial" w:cs="Arial"/>
          <w:color w:val="000000"/>
        </w:rPr>
        <w:t>Work at heights in excess of 20 feet</w:t>
      </w:r>
      <w:r w:rsidR="00CF6FCF">
        <w:rPr>
          <w:rFonts w:ascii="Arial" w:hAnsi="Arial" w:cs="Arial"/>
          <w:color w:val="000000"/>
        </w:rPr>
        <w:t xml:space="preserve"> </w:t>
      </w:r>
      <w:r w:rsidR="005F0004">
        <w:rPr>
          <w:rFonts w:ascii="Arial" w:hAnsi="Arial" w:cs="Arial"/>
          <w:b/>
          <w:color w:val="000000"/>
          <w:u w:val="single"/>
        </w:rPr>
        <w:t xml:space="preserve">   1%</w:t>
      </w:r>
    </w:p>
    <w:p w14:paraId="2D5A9807" w14:textId="66A6AA84" w:rsidR="00CF6FCF" w:rsidRPr="005F0004" w:rsidRDefault="00990BFD" w:rsidP="00CF6FCF">
      <w:pPr>
        <w:pStyle w:val="p22"/>
        <w:ind w:left="1080" w:hanging="360"/>
        <w:jc w:val="both"/>
        <w:rPr>
          <w:rFonts w:ascii="Arial" w:hAnsi="Arial" w:cs="Arial"/>
          <w:b/>
          <w:color w:val="000000"/>
          <w:u w:val="single"/>
        </w:rPr>
      </w:pPr>
      <w:sdt>
        <w:sdtPr>
          <w:rPr>
            <w:rFonts w:ascii="Arial" w:hAnsi="Arial" w:cs="Arial"/>
            <w:color w:val="000000"/>
          </w:rPr>
          <w:id w:val="-502049694"/>
          <w14:checkbox>
            <w14:checked w14:val="1"/>
            <w14:checkedState w14:val="2612" w14:font="MS Gothic"/>
            <w14:uncheckedState w14:val="2610" w14:font="MS Gothic"/>
          </w14:checkbox>
        </w:sdtPr>
        <w:sdtEndPr/>
        <w:sdtContent>
          <w:r w:rsidR="005F0004">
            <w:rPr>
              <w:rFonts w:ascii="MS Gothic" w:eastAsia="MS Gothic" w:hAnsi="MS Gothic" w:cs="Arial" w:hint="eastAsia"/>
              <w:color w:val="000000"/>
            </w:rPr>
            <w:t>☒</w:t>
          </w:r>
        </w:sdtContent>
      </w:sdt>
      <w:r w:rsidR="00CF6FCF" w:rsidRPr="00A33720">
        <w:rPr>
          <w:rFonts w:ascii="Arial" w:hAnsi="Arial" w:cs="Arial"/>
          <w:color w:val="000000"/>
        </w:rPr>
        <w:t xml:space="preserve"> </w:t>
      </w:r>
      <w:r w:rsidR="00CF6FCF">
        <w:rPr>
          <w:rFonts w:ascii="Arial" w:hAnsi="Arial" w:cs="Arial"/>
          <w:color w:val="000000"/>
        </w:rPr>
        <w:tab/>
      </w:r>
      <w:r w:rsidR="00CF6FCF" w:rsidRPr="00A33720">
        <w:rPr>
          <w:rFonts w:ascii="Arial" w:hAnsi="Arial" w:cs="Arial"/>
          <w:color w:val="000000"/>
        </w:rPr>
        <w:t>More than occasional exposure to poor air quality (excessive dust, smoke, fumes, gases, etc.)</w:t>
      </w:r>
      <w:r w:rsidR="005F0004">
        <w:rPr>
          <w:rFonts w:ascii="Arial" w:hAnsi="Arial" w:cs="Arial"/>
          <w:color w:val="000000"/>
        </w:rPr>
        <w:t xml:space="preserve">  </w:t>
      </w:r>
      <w:r w:rsidR="005F0004">
        <w:rPr>
          <w:rFonts w:ascii="Arial" w:hAnsi="Arial" w:cs="Arial"/>
          <w:b/>
          <w:color w:val="000000"/>
          <w:u w:val="single"/>
        </w:rPr>
        <w:t xml:space="preserve">  2%</w:t>
      </w:r>
    </w:p>
    <w:p w14:paraId="078720F9" w14:textId="2636762F" w:rsidR="00CF6FCF" w:rsidRPr="005F0004" w:rsidRDefault="00990BFD" w:rsidP="00CF6FCF">
      <w:pPr>
        <w:pStyle w:val="p22"/>
        <w:ind w:left="1080" w:hanging="360"/>
        <w:jc w:val="both"/>
        <w:rPr>
          <w:rFonts w:ascii="Arial" w:hAnsi="Arial" w:cs="Arial"/>
          <w:b/>
          <w:color w:val="000000"/>
          <w:u w:val="single"/>
        </w:rPr>
      </w:pPr>
      <w:sdt>
        <w:sdtPr>
          <w:rPr>
            <w:rFonts w:ascii="Arial" w:hAnsi="Arial" w:cs="Arial"/>
            <w:color w:val="000000"/>
          </w:rPr>
          <w:id w:val="-1593387345"/>
          <w14:checkbox>
            <w14:checked w14:val="1"/>
            <w14:checkedState w14:val="2612" w14:font="MS Gothic"/>
            <w14:uncheckedState w14:val="2610" w14:font="MS Gothic"/>
          </w14:checkbox>
        </w:sdtPr>
        <w:sdtEndPr/>
        <w:sdtContent>
          <w:r w:rsidR="005F0004">
            <w:rPr>
              <w:rFonts w:ascii="MS Gothic" w:eastAsia="MS Gothic" w:hAnsi="MS Gothic" w:cs="Arial" w:hint="eastAsia"/>
              <w:color w:val="000000"/>
            </w:rPr>
            <w:t>☒</w:t>
          </w:r>
        </w:sdtContent>
      </w:sdt>
      <w:r w:rsidR="00CF6FCF" w:rsidRPr="00A33720">
        <w:rPr>
          <w:rFonts w:ascii="Arial" w:hAnsi="Arial" w:cs="Arial"/>
          <w:color w:val="000000"/>
        </w:rPr>
        <w:t xml:space="preserve"> </w:t>
      </w:r>
      <w:r w:rsidR="00CF6FCF">
        <w:rPr>
          <w:rFonts w:ascii="Arial" w:hAnsi="Arial" w:cs="Arial"/>
          <w:color w:val="000000"/>
        </w:rPr>
        <w:tab/>
      </w:r>
      <w:r w:rsidR="00CF6FCF" w:rsidRPr="00A33720">
        <w:rPr>
          <w:rFonts w:ascii="Arial" w:hAnsi="Arial" w:cs="Arial"/>
          <w:color w:val="000000"/>
        </w:rPr>
        <w:t>Exposure to weather or temperature extremes</w:t>
      </w:r>
      <w:r w:rsidR="00CF6FCF">
        <w:rPr>
          <w:rFonts w:ascii="Arial" w:hAnsi="Arial" w:cs="Arial"/>
          <w:color w:val="000000"/>
        </w:rPr>
        <w:t xml:space="preserve"> </w:t>
      </w:r>
      <w:r w:rsidR="005F0004">
        <w:rPr>
          <w:rFonts w:ascii="Arial" w:hAnsi="Arial" w:cs="Arial"/>
          <w:b/>
          <w:color w:val="000000"/>
          <w:u w:val="single"/>
        </w:rPr>
        <w:t xml:space="preserve">   2%</w:t>
      </w:r>
    </w:p>
    <w:p w14:paraId="660892CF" w14:textId="5DC7E581" w:rsidR="00CF6FCF" w:rsidRPr="005F0004" w:rsidRDefault="00990BFD" w:rsidP="00CF6FCF">
      <w:pPr>
        <w:pStyle w:val="Default"/>
        <w:ind w:left="1080" w:hanging="360"/>
        <w:rPr>
          <w:rFonts w:ascii="Arial" w:hAnsi="Arial" w:cs="Arial"/>
          <w:b/>
          <w:u w:val="single"/>
        </w:rPr>
      </w:pPr>
      <w:sdt>
        <w:sdtPr>
          <w:rPr>
            <w:rFonts w:ascii="Arial" w:hAnsi="Arial" w:cs="Arial"/>
          </w:rPr>
          <w:id w:val="1549645717"/>
          <w14:checkbox>
            <w14:checked w14:val="1"/>
            <w14:checkedState w14:val="2612" w14:font="MS Gothic"/>
            <w14:uncheckedState w14:val="2610" w14:font="MS Gothic"/>
          </w14:checkbox>
        </w:sdtPr>
        <w:sdtEndPr/>
        <w:sdtContent>
          <w:r w:rsidR="005F0004">
            <w:rPr>
              <w:rFonts w:ascii="MS Gothic" w:eastAsia="MS Gothic" w:hAnsi="MS Gothic" w:cs="Arial" w:hint="eastAsia"/>
            </w:rPr>
            <w:t>☒</w:t>
          </w:r>
        </w:sdtContent>
      </w:sdt>
      <w:r w:rsidR="00CF6FCF" w:rsidRPr="00A33720">
        <w:rPr>
          <w:rFonts w:ascii="Arial" w:hAnsi="Arial" w:cs="Arial"/>
        </w:rPr>
        <w:t xml:space="preserve"> </w:t>
      </w:r>
      <w:r w:rsidR="00CF6FCF">
        <w:rPr>
          <w:rFonts w:ascii="Arial" w:hAnsi="Arial" w:cs="Arial"/>
        </w:rPr>
        <w:tab/>
      </w:r>
      <w:r w:rsidR="00CF6FCF" w:rsidRPr="00A33720">
        <w:rPr>
          <w:rFonts w:ascii="Arial" w:hAnsi="Arial" w:cs="Arial"/>
        </w:rPr>
        <w:t>Isolation</w:t>
      </w:r>
      <w:r w:rsidR="00CF6FCF">
        <w:rPr>
          <w:rFonts w:ascii="Arial" w:hAnsi="Arial" w:cs="Arial"/>
        </w:rPr>
        <w:t xml:space="preserve"> </w:t>
      </w:r>
      <w:r w:rsidR="005F0004">
        <w:rPr>
          <w:rFonts w:ascii="Arial" w:hAnsi="Arial" w:cs="Arial"/>
          <w:b/>
          <w:u w:val="single"/>
        </w:rPr>
        <w:t xml:space="preserve">   </w:t>
      </w:r>
      <w:r w:rsidR="00923B1B">
        <w:rPr>
          <w:rFonts w:ascii="Arial" w:hAnsi="Arial" w:cs="Arial"/>
          <w:b/>
          <w:u w:val="single"/>
        </w:rPr>
        <w:t>40</w:t>
      </w:r>
      <w:r w:rsidR="005F0004">
        <w:rPr>
          <w:rFonts w:ascii="Arial" w:hAnsi="Arial" w:cs="Arial"/>
          <w:b/>
          <w:u w:val="single"/>
        </w:rPr>
        <w:t>%</w:t>
      </w:r>
    </w:p>
    <w:p w14:paraId="71F5070B" w14:textId="29A2E8FD" w:rsidR="00CF6FCF" w:rsidRPr="005F0004" w:rsidRDefault="00990BFD" w:rsidP="00CF6FCF">
      <w:pPr>
        <w:pStyle w:val="Default"/>
        <w:ind w:left="1080" w:hanging="360"/>
        <w:rPr>
          <w:rFonts w:ascii="Arial" w:hAnsi="Arial" w:cs="Arial"/>
          <w:b/>
          <w:u w:val="single"/>
        </w:rPr>
      </w:pPr>
      <w:sdt>
        <w:sdtPr>
          <w:rPr>
            <w:rFonts w:ascii="Arial" w:hAnsi="Arial" w:cs="Arial"/>
          </w:rPr>
          <w:id w:val="-1744641646"/>
          <w14:checkbox>
            <w14:checked w14:val="1"/>
            <w14:checkedState w14:val="2612" w14:font="MS Gothic"/>
            <w14:uncheckedState w14:val="2610" w14:font="MS Gothic"/>
          </w14:checkbox>
        </w:sdtPr>
        <w:sdtEndPr/>
        <w:sdtContent>
          <w:r w:rsidR="00CF6FCF">
            <w:rPr>
              <w:rFonts w:ascii="MS Gothic" w:eastAsia="MS Gothic" w:hAnsi="MS Gothic" w:cs="Arial" w:hint="eastAsia"/>
            </w:rPr>
            <w:t>☒</w:t>
          </w:r>
        </w:sdtContent>
      </w:sdt>
      <w:r w:rsidR="00CF6FCF" w:rsidRPr="00A33720">
        <w:rPr>
          <w:rFonts w:ascii="Arial" w:hAnsi="Arial" w:cs="Arial"/>
        </w:rPr>
        <w:t xml:space="preserve"> </w:t>
      </w:r>
      <w:r w:rsidR="00CF6FCF">
        <w:rPr>
          <w:rFonts w:ascii="Arial" w:hAnsi="Arial" w:cs="Arial"/>
        </w:rPr>
        <w:tab/>
      </w:r>
      <w:r w:rsidR="00CF6FCF" w:rsidRPr="00A33720">
        <w:rPr>
          <w:rFonts w:ascii="Arial" w:hAnsi="Arial" w:cs="Arial"/>
        </w:rPr>
        <w:t>Exposure to light or noise extremes</w:t>
      </w:r>
      <w:r w:rsidR="00CF6FCF">
        <w:rPr>
          <w:rFonts w:ascii="Arial" w:hAnsi="Arial" w:cs="Arial"/>
        </w:rPr>
        <w:t xml:space="preserve"> </w:t>
      </w:r>
      <w:r w:rsidR="005F0004">
        <w:rPr>
          <w:rFonts w:ascii="Arial" w:hAnsi="Arial" w:cs="Arial"/>
          <w:b/>
          <w:u w:val="single"/>
        </w:rPr>
        <w:t xml:space="preserve">  2%</w:t>
      </w:r>
    </w:p>
    <w:p w14:paraId="601C328C" w14:textId="4FC9D5E1" w:rsidR="00CF6FCF" w:rsidRPr="005F0004" w:rsidRDefault="00990BFD" w:rsidP="00CF6FCF">
      <w:pPr>
        <w:pStyle w:val="Default"/>
        <w:ind w:left="1080" w:hanging="360"/>
        <w:rPr>
          <w:rFonts w:ascii="Arial" w:hAnsi="Arial" w:cs="Arial"/>
          <w:b/>
          <w:u w:val="single"/>
        </w:rPr>
      </w:pPr>
      <w:sdt>
        <w:sdtPr>
          <w:rPr>
            <w:rFonts w:ascii="Arial" w:hAnsi="Arial" w:cs="Arial"/>
          </w:rPr>
          <w:id w:val="1655096034"/>
          <w14:checkbox>
            <w14:checked w14:val="1"/>
            <w14:checkedState w14:val="2612" w14:font="MS Gothic"/>
            <w14:uncheckedState w14:val="2610" w14:font="MS Gothic"/>
          </w14:checkbox>
        </w:sdtPr>
        <w:sdtEndPr/>
        <w:sdtContent>
          <w:r w:rsidR="005F0004">
            <w:rPr>
              <w:rFonts w:ascii="MS Gothic" w:eastAsia="MS Gothic" w:hAnsi="MS Gothic" w:cs="Arial" w:hint="eastAsia"/>
            </w:rPr>
            <w:t>☒</w:t>
          </w:r>
        </w:sdtContent>
      </w:sdt>
      <w:r w:rsidR="00CF6FCF" w:rsidRPr="00A33720">
        <w:rPr>
          <w:rFonts w:ascii="Arial" w:hAnsi="Arial" w:cs="Arial"/>
        </w:rPr>
        <w:t xml:space="preserve"> </w:t>
      </w:r>
      <w:r w:rsidR="00CF6FCF">
        <w:rPr>
          <w:rFonts w:ascii="Arial" w:hAnsi="Arial" w:cs="Arial"/>
        </w:rPr>
        <w:tab/>
      </w:r>
      <w:r w:rsidR="00CF6FCF" w:rsidRPr="00A33720">
        <w:rPr>
          <w:rFonts w:ascii="Arial" w:hAnsi="Arial" w:cs="Arial"/>
        </w:rPr>
        <w:t>Regular travel outside the City</w:t>
      </w:r>
      <w:r w:rsidR="00CF6FCF">
        <w:rPr>
          <w:rFonts w:ascii="Arial" w:hAnsi="Arial" w:cs="Arial"/>
        </w:rPr>
        <w:t xml:space="preserve"> </w:t>
      </w:r>
      <w:r w:rsidR="005F0004">
        <w:rPr>
          <w:rFonts w:ascii="Arial" w:hAnsi="Arial" w:cs="Arial"/>
          <w:b/>
          <w:u w:val="single"/>
        </w:rPr>
        <w:t xml:space="preserve">   </w:t>
      </w:r>
      <w:r w:rsidR="00923B1B">
        <w:rPr>
          <w:rFonts w:ascii="Arial" w:hAnsi="Arial" w:cs="Arial"/>
          <w:b/>
          <w:u w:val="single"/>
        </w:rPr>
        <w:t>2-</w:t>
      </w:r>
      <w:r w:rsidR="005F0004">
        <w:rPr>
          <w:rFonts w:ascii="Arial" w:hAnsi="Arial" w:cs="Arial"/>
          <w:b/>
          <w:u w:val="single"/>
        </w:rPr>
        <w:t>5%</w:t>
      </w:r>
    </w:p>
    <w:p w14:paraId="34CC00F2" w14:textId="3E6D2DB2" w:rsidR="00CF6FCF" w:rsidRPr="00A1588D" w:rsidRDefault="00990BFD" w:rsidP="00CF6FCF">
      <w:pPr>
        <w:pStyle w:val="Default"/>
        <w:ind w:left="1080" w:hanging="360"/>
        <w:rPr>
          <w:rFonts w:ascii="Arial" w:hAnsi="Arial" w:cs="Arial"/>
          <w:b/>
          <w:u w:val="single"/>
        </w:rPr>
      </w:pPr>
      <w:sdt>
        <w:sdtPr>
          <w:rPr>
            <w:rFonts w:ascii="Arial" w:hAnsi="Arial" w:cs="Arial"/>
          </w:rPr>
          <w:id w:val="661744742"/>
          <w14:checkbox>
            <w14:checked w14:val="1"/>
            <w14:checkedState w14:val="2612" w14:font="MS Gothic"/>
            <w14:uncheckedState w14:val="2610" w14:font="MS Gothic"/>
          </w14:checkbox>
        </w:sdtPr>
        <w:sdtEndPr/>
        <w:sdtContent>
          <w:r w:rsidR="00A1588D">
            <w:rPr>
              <w:rFonts w:ascii="MS Gothic" w:eastAsia="MS Gothic" w:hAnsi="MS Gothic" w:cs="Arial" w:hint="eastAsia"/>
            </w:rPr>
            <w:t>☒</w:t>
          </w:r>
        </w:sdtContent>
      </w:sdt>
      <w:r w:rsidR="00CF6FCF" w:rsidRPr="00A1588D">
        <w:rPr>
          <w:rFonts w:ascii="Arial" w:hAnsi="Arial" w:cs="Arial"/>
        </w:rPr>
        <w:t xml:space="preserve"> </w:t>
      </w:r>
      <w:r w:rsidR="00CF6FCF" w:rsidRPr="00A1588D">
        <w:rPr>
          <w:rFonts w:ascii="Arial" w:hAnsi="Arial" w:cs="Arial"/>
        </w:rPr>
        <w:tab/>
        <w:t xml:space="preserve">Risk of injury </w:t>
      </w:r>
      <w:r w:rsidR="00A1588D">
        <w:rPr>
          <w:rFonts w:ascii="Arial" w:hAnsi="Arial" w:cs="Arial"/>
          <w:b/>
          <w:u w:val="single"/>
        </w:rPr>
        <w:t>while lifting-5%; operating power tools-5%</w:t>
      </w:r>
    </w:p>
    <w:p w14:paraId="114D26D3" w14:textId="7E45A51C" w:rsidR="00CF6FCF" w:rsidRPr="00A33720" w:rsidRDefault="00990BFD" w:rsidP="00CF6FCF">
      <w:pPr>
        <w:pStyle w:val="Default"/>
        <w:ind w:left="108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A1588D">
            <w:rPr>
              <w:rFonts w:ascii="MS Gothic" w:eastAsia="MS Gothic" w:hAnsi="MS Gothic" w:cs="Arial" w:hint="eastAsia"/>
            </w:rPr>
            <w:t>☐</w:t>
          </w:r>
        </w:sdtContent>
      </w:sdt>
      <w:r w:rsidR="00CF6FCF" w:rsidRPr="00A33720">
        <w:rPr>
          <w:rFonts w:ascii="Arial" w:hAnsi="Arial" w:cs="Arial"/>
        </w:rPr>
        <w:t xml:space="preserve"> </w:t>
      </w:r>
      <w:r w:rsidR="00CF6FCF">
        <w:rPr>
          <w:rFonts w:ascii="Arial" w:hAnsi="Arial" w:cs="Arial"/>
        </w:rPr>
        <w:tab/>
        <w:t>Significant physical exertion required to_____________________    ___%</w:t>
      </w:r>
    </w:p>
    <w:p w14:paraId="57D71723" w14:textId="77777777" w:rsidR="00CF6FCF" w:rsidRPr="00A33720" w:rsidRDefault="00990BFD" w:rsidP="00CF6FCF">
      <w:pPr>
        <w:pStyle w:val="Default"/>
        <w:ind w:left="108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EndPr/>
        <w:sdtContent>
          <w:r w:rsidR="00CF6FCF" w:rsidRPr="00A33720">
            <w:rPr>
              <w:rFonts w:ascii="Segoe UI Symbol" w:eastAsia="MS Gothic" w:hAnsi="Segoe UI Symbol" w:cs="Segoe UI Symbol"/>
            </w:rPr>
            <w:t>☐</w:t>
          </w:r>
        </w:sdtContent>
      </w:sdt>
      <w:r w:rsidR="00CF6FCF" w:rsidRPr="00A33720">
        <w:rPr>
          <w:rFonts w:ascii="Arial" w:hAnsi="Arial" w:cs="Arial"/>
        </w:rPr>
        <w:t xml:space="preserve"> </w:t>
      </w:r>
      <w:r w:rsidR="00CF6FCF">
        <w:rPr>
          <w:rFonts w:ascii="Arial" w:hAnsi="Arial" w:cs="Arial"/>
        </w:rPr>
        <w:tab/>
      </w:r>
      <w:r w:rsidR="00CF6FCF" w:rsidRPr="00A33720">
        <w:rPr>
          <w:rFonts w:ascii="Arial" w:hAnsi="Arial" w:cs="Arial"/>
        </w:rPr>
        <w:t>Other (describe) ____________________________________________</w:t>
      </w:r>
    </w:p>
    <w:p w14:paraId="39DF762A" w14:textId="7D139E4C" w:rsidR="008D3B27" w:rsidRPr="00A33720" w:rsidRDefault="00CF6FCF" w:rsidP="00CF6FCF">
      <w:pPr>
        <w:pStyle w:val="p22"/>
        <w:ind w:left="720" w:hanging="360"/>
        <w:jc w:val="both"/>
        <w:rPr>
          <w:rFonts w:ascii="Arial" w:hAnsi="Arial" w:cs="Arial"/>
          <w:color w:val="000000"/>
        </w:rPr>
      </w:pPr>
      <w:r>
        <w:rPr>
          <w:rFonts w:ascii="Arial" w:hAnsi="Arial" w:cs="Arial"/>
          <w:color w:val="000000"/>
        </w:rPr>
        <w:t>j)</w:t>
      </w:r>
      <w:r>
        <w:rPr>
          <w:rFonts w:ascii="Arial" w:hAnsi="Arial" w:cs="Arial"/>
          <w:color w:val="000000"/>
        </w:rPr>
        <w:tab/>
      </w:r>
      <w:r w:rsidR="00E9317B" w:rsidRPr="00A33720">
        <w:rPr>
          <w:rFonts w:ascii="Arial" w:hAnsi="Arial" w:cs="Arial"/>
          <w:color w:val="000000"/>
        </w:rPr>
        <w:t>General hours of work are 7:</w:t>
      </w:r>
      <w:r w:rsidR="00923B1B">
        <w:rPr>
          <w:rFonts w:ascii="Arial" w:hAnsi="Arial" w:cs="Arial"/>
          <w:color w:val="000000"/>
        </w:rPr>
        <w:t>0</w:t>
      </w:r>
      <w:r w:rsidR="00E9317B" w:rsidRPr="00A33720">
        <w:rPr>
          <w:rFonts w:ascii="Arial" w:hAnsi="Arial" w:cs="Arial"/>
          <w:color w:val="000000"/>
        </w:rPr>
        <w:t xml:space="preserve">0 a.m. – </w:t>
      </w:r>
      <w:r w:rsidR="00EB4362">
        <w:rPr>
          <w:rFonts w:ascii="Arial" w:hAnsi="Arial" w:cs="Arial"/>
          <w:color w:val="000000"/>
        </w:rPr>
        <w:t>4</w:t>
      </w:r>
      <w:r w:rsidR="00E9317B" w:rsidRPr="00A33720">
        <w:rPr>
          <w:rFonts w:ascii="Arial" w:hAnsi="Arial" w:cs="Arial"/>
          <w:color w:val="000000"/>
        </w:rPr>
        <w:t>:</w:t>
      </w:r>
      <w:r w:rsidR="00923B1B">
        <w:rPr>
          <w:rFonts w:ascii="Arial" w:hAnsi="Arial" w:cs="Arial"/>
          <w:color w:val="000000"/>
        </w:rPr>
        <w:t>0</w:t>
      </w:r>
      <w:r w:rsidR="00E9317B" w:rsidRPr="00A33720">
        <w:rPr>
          <w:rFonts w:ascii="Arial" w:hAnsi="Arial" w:cs="Arial"/>
          <w:color w:val="000000"/>
        </w:rPr>
        <w:t xml:space="preserve">0 p.m. Monday </w:t>
      </w:r>
      <w:r w:rsidR="008D3B27" w:rsidRPr="00A33720">
        <w:rPr>
          <w:rFonts w:ascii="Arial" w:hAnsi="Arial" w:cs="Arial"/>
          <w:color w:val="000000"/>
        </w:rPr>
        <w:t>–</w:t>
      </w:r>
      <w:r w:rsidR="00E9317B" w:rsidRPr="00A33720">
        <w:rPr>
          <w:rFonts w:ascii="Arial" w:hAnsi="Arial" w:cs="Arial"/>
          <w:color w:val="000000"/>
        </w:rPr>
        <w:t xml:space="preserve"> Friday</w:t>
      </w:r>
      <w:r w:rsidR="008D3B27" w:rsidRPr="00A33720">
        <w:rPr>
          <w:rFonts w:ascii="Arial" w:hAnsi="Arial" w:cs="Arial"/>
          <w:color w:val="000000"/>
        </w:rPr>
        <w:t>.  Variations include</w:t>
      </w:r>
      <w:r>
        <w:rPr>
          <w:rFonts w:ascii="Arial" w:hAnsi="Arial" w:cs="Arial"/>
          <w:color w:val="000000"/>
        </w:rPr>
        <w:t>:</w:t>
      </w:r>
      <w:r w:rsidR="008D3B27" w:rsidRPr="00A33720">
        <w:rPr>
          <w:rFonts w:ascii="Arial" w:hAnsi="Arial" w:cs="Arial"/>
          <w:color w:val="000000"/>
        </w:rPr>
        <w:t xml:space="preserve"> </w:t>
      </w:r>
      <w:r w:rsidRPr="00CF6FCF">
        <w:rPr>
          <w:rFonts w:ascii="Arial" w:hAnsi="Arial" w:cs="Arial"/>
          <w:i/>
          <w:color w:val="000000"/>
          <w:sz w:val="20"/>
          <w:szCs w:val="20"/>
        </w:rPr>
        <w:t>(</w:t>
      </w:r>
      <w:r>
        <w:rPr>
          <w:rFonts w:ascii="Arial" w:hAnsi="Arial" w:cs="Arial"/>
          <w:i/>
          <w:color w:val="000000"/>
          <w:sz w:val="20"/>
          <w:szCs w:val="20"/>
        </w:rPr>
        <w:t>C</w:t>
      </w:r>
      <w:r w:rsidR="008D3B27" w:rsidRPr="00CF6FCF">
        <w:rPr>
          <w:rFonts w:ascii="Arial" w:hAnsi="Arial" w:cs="Arial"/>
          <w:i/>
          <w:color w:val="000000"/>
          <w:sz w:val="20"/>
          <w:szCs w:val="20"/>
        </w:rPr>
        <w:t>heck all that apply):</w:t>
      </w:r>
    </w:p>
    <w:p w14:paraId="647ED06C" w14:textId="21ECB7BA" w:rsidR="008D3B27" w:rsidRPr="00A33720" w:rsidRDefault="00990BFD" w:rsidP="00744877">
      <w:pPr>
        <w:pStyle w:val="p22"/>
        <w:ind w:left="1080" w:hanging="360"/>
        <w:jc w:val="both"/>
        <w:rPr>
          <w:rFonts w:ascii="Arial" w:hAnsi="Arial" w:cs="Arial"/>
          <w:color w:val="000000"/>
        </w:rPr>
      </w:pPr>
      <w:sdt>
        <w:sdtPr>
          <w:rPr>
            <w:rFonts w:ascii="Arial" w:hAnsi="Arial" w:cs="Arial"/>
            <w:color w:val="000000"/>
          </w:rPr>
          <w:id w:val="1665659374"/>
          <w14:checkbox>
            <w14:checked w14:val="1"/>
            <w14:checkedState w14:val="2612" w14:font="MS Gothic"/>
            <w14:uncheckedState w14:val="2610" w14:font="MS Gothic"/>
          </w14:checkbox>
        </w:sdtPr>
        <w:sdtEndPr/>
        <w:sdtContent>
          <w:r w:rsidR="00923B1B">
            <w:rPr>
              <w:rFonts w:ascii="MS Gothic" w:eastAsia="MS Gothic" w:hAnsi="MS Gothic" w:cs="Arial" w:hint="eastAsia"/>
              <w:color w:val="000000"/>
            </w:rPr>
            <w:t>☒</w:t>
          </w:r>
        </w:sdtContent>
      </w:sdt>
      <w:r w:rsidR="00744877">
        <w:rPr>
          <w:rFonts w:ascii="Arial" w:hAnsi="Arial" w:cs="Arial"/>
          <w:color w:val="000000"/>
        </w:rPr>
        <w:tab/>
      </w:r>
      <w:r w:rsidR="008D3B27" w:rsidRPr="00A33720">
        <w:rPr>
          <w:rFonts w:ascii="Arial" w:hAnsi="Arial" w:cs="Arial"/>
          <w:color w:val="000000"/>
        </w:rPr>
        <w:t>Frequent or regular overtime</w:t>
      </w:r>
    </w:p>
    <w:p w14:paraId="788F6388" w14:textId="4DED0956" w:rsidR="008D3B27" w:rsidRPr="00A33720" w:rsidRDefault="00990BFD" w:rsidP="00744877">
      <w:pPr>
        <w:pStyle w:val="p22"/>
        <w:ind w:left="1080" w:hanging="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EndPr/>
        <w:sdtContent>
          <w:r w:rsidR="00EB4362">
            <w:rPr>
              <w:rFonts w:ascii="MS Gothic" w:eastAsia="MS Gothic" w:hAnsi="MS Gothic" w:cs="Arial" w:hint="eastAsia"/>
              <w:color w:val="000000"/>
            </w:rPr>
            <w:t>☒</w:t>
          </w:r>
        </w:sdtContent>
      </w:sdt>
      <w:r w:rsidR="00744877">
        <w:rPr>
          <w:rFonts w:ascii="Arial" w:hAnsi="Arial" w:cs="Arial"/>
          <w:color w:val="000000"/>
        </w:rPr>
        <w:tab/>
      </w:r>
      <w:r w:rsidR="000707A1" w:rsidRPr="00A33720">
        <w:rPr>
          <w:rFonts w:ascii="Arial" w:hAnsi="Arial" w:cs="Arial"/>
          <w:color w:val="000000"/>
        </w:rPr>
        <w:t>Subject to e</w:t>
      </w:r>
      <w:r w:rsidR="008D3B27" w:rsidRPr="00A33720">
        <w:rPr>
          <w:rFonts w:ascii="Arial" w:hAnsi="Arial" w:cs="Arial"/>
          <w:color w:val="000000"/>
        </w:rPr>
        <w:t>mergency call out</w:t>
      </w:r>
    </w:p>
    <w:p w14:paraId="1957325D" w14:textId="0C37ABE0" w:rsidR="008D3B27" w:rsidRPr="00A33720" w:rsidRDefault="00990BFD" w:rsidP="00744877">
      <w:pPr>
        <w:pStyle w:val="p22"/>
        <w:ind w:left="1080" w:hanging="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color w:val="000000"/>
            </w:rPr>
            <w:t>☐</w:t>
          </w:r>
        </w:sdtContent>
      </w:sdt>
      <w:r w:rsidR="00744877">
        <w:rPr>
          <w:rFonts w:ascii="Arial" w:hAnsi="Arial" w:cs="Arial"/>
          <w:color w:val="000000"/>
        </w:rPr>
        <w:tab/>
      </w:r>
      <w:r w:rsidR="00CF6FCF">
        <w:rPr>
          <w:rFonts w:ascii="Arial" w:hAnsi="Arial" w:cs="Arial"/>
          <w:color w:val="000000"/>
        </w:rPr>
        <w:t>Split or n</w:t>
      </w:r>
      <w:r w:rsidR="008D3B27" w:rsidRPr="00A33720">
        <w:rPr>
          <w:rFonts w:ascii="Arial" w:hAnsi="Arial" w:cs="Arial"/>
          <w:color w:val="000000"/>
        </w:rPr>
        <w:t>ight shift</w:t>
      </w:r>
      <w:r w:rsidR="00CF6FCF">
        <w:rPr>
          <w:rFonts w:ascii="Arial" w:hAnsi="Arial" w:cs="Arial"/>
          <w:color w:val="000000"/>
        </w:rPr>
        <w:t>s</w:t>
      </w:r>
      <w:r w:rsidR="008D3B27" w:rsidRPr="00A33720">
        <w:rPr>
          <w:rFonts w:ascii="Arial" w:hAnsi="Arial" w:cs="Arial"/>
          <w:color w:val="000000"/>
        </w:rPr>
        <w:t xml:space="preserve"> </w:t>
      </w:r>
    </w:p>
    <w:p w14:paraId="7FA3437A" w14:textId="77777777" w:rsidR="008D3B27" w:rsidRPr="00744877" w:rsidRDefault="008D3B27" w:rsidP="008D3B27">
      <w:pPr>
        <w:pStyle w:val="p22"/>
        <w:ind w:left="1080" w:firstLine="360"/>
        <w:jc w:val="both"/>
        <w:rPr>
          <w:rFonts w:ascii="Arial" w:hAnsi="Arial" w:cs="Arial"/>
          <w:color w:val="000000"/>
          <w:sz w:val="16"/>
          <w:szCs w:val="16"/>
        </w:rPr>
      </w:pPr>
    </w:p>
    <w:p w14:paraId="6112172C" w14:textId="77777777" w:rsidR="00E9317B" w:rsidRPr="00A33720" w:rsidRDefault="00376F7A" w:rsidP="00E9317B">
      <w:pPr>
        <w:pStyle w:val="p14"/>
        <w:ind w:left="720" w:hanging="720"/>
        <w:jc w:val="both"/>
        <w:rPr>
          <w:rFonts w:ascii="Arial" w:hAnsi="Arial" w:cs="Arial"/>
          <w:color w:val="000000"/>
        </w:rPr>
      </w:pPr>
      <w:r w:rsidRPr="00A33720">
        <w:rPr>
          <w:rFonts w:ascii="Arial" w:hAnsi="Arial" w:cs="Arial"/>
          <w:color w:val="000000"/>
        </w:rPr>
        <w:t>10</w:t>
      </w:r>
      <w:r w:rsidR="00E9317B" w:rsidRPr="00A33720">
        <w:rPr>
          <w:rFonts w:ascii="Arial" w:hAnsi="Arial" w:cs="Arial"/>
          <w:color w:val="000000"/>
        </w:rPr>
        <w:t xml:space="preserve">. </w:t>
      </w:r>
      <w:r w:rsidR="00E9317B" w:rsidRPr="00A33720">
        <w:rPr>
          <w:rFonts w:ascii="Arial" w:hAnsi="Arial" w:cs="Arial"/>
          <w:b/>
          <w:bCs/>
          <w:color w:val="000000"/>
        </w:rPr>
        <w:t xml:space="preserve">Resource Accountability: </w:t>
      </w:r>
    </w:p>
    <w:p w14:paraId="5C4DB462" w14:textId="77777777" w:rsidR="00B53812" w:rsidRDefault="00B53812" w:rsidP="00B53812">
      <w:pPr>
        <w:pStyle w:val="p14"/>
        <w:numPr>
          <w:ilvl w:val="0"/>
          <w:numId w:val="24"/>
        </w:numPr>
        <w:ind w:left="720"/>
        <w:jc w:val="both"/>
        <w:rPr>
          <w:rFonts w:ascii="Arial" w:hAnsi="Arial" w:cs="Arial"/>
          <w:color w:val="000000"/>
        </w:rPr>
      </w:pPr>
      <w:r>
        <w:rPr>
          <w:rFonts w:ascii="Arial" w:hAnsi="Arial" w:cs="Arial"/>
          <w:color w:val="000000"/>
        </w:rPr>
        <w:t>Check item(s) that describe involvement in the budgetary process:</w:t>
      </w:r>
    </w:p>
    <w:p w14:paraId="2C0E09EA" w14:textId="262FFF1E" w:rsidR="00B53812" w:rsidRPr="006F5A7C" w:rsidRDefault="00990BFD" w:rsidP="00B53812">
      <w:pPr>
        <w:pStyle w:val="Default"/>
        <w:ind w:left="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B53812">
            <w:rPr>
              <w:rFonts w:ascii="MS Gothic" w:eastAsia="MS Gothic" w:hAnsi="MS Gothic" w:cs="Arial" w:hint="eastAsia"/>
            </w:rPr>
            <w:t>☐</w:t>
          </w:r>
        </w:sdtContent>
      </w:sdt>
      <w:r w:rsidR="00B53812">
        <w:rPr>
          <w:rFonts w:ascii="Arial" w:hAnsi="Arial" w:cs="Arial"/>
        </w:rPr>
        <w:t xml:space="preserve"> Not applicable </w:t>
      </w:r>
      <w:r w:rsidR="00B53812"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EndPr/>
        <w:sdtContent>
          <w:r w:rsidR="00403D17">
            <w:rPr>
              <w:rFonts w:ascii="MS Gothic" w:eastAsia="MS Gothic" w:hAnsi="MS Gothic" w:cs="Arial" w:hint="eastAsia"/>
            </w:rPr>
            <w:t>☒</w:t>
          </w:r>
        </w:sdtContent>
      </w:sdt>
      <w:r w:rsidR="00B53812">
        <w:rPr>
          <w:rFonts w:ascii="Arial" w:hAnsi="Arial" w:cs="Arial"/>
        </w:rPr>
        <w:t xml:space="preserve"> Input</w:t>
      </w:r>
      <w:r w:rsidR="00B53812"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EndPr/>
        <w:sdtContent>
          <w:r w:rsidR="00B53812" w:rsidRPr="006F5A7C">
            <w:rPr>
              <w:rFonts w:ascii="Segoe UI Symbol" w:eastAsia="MS Gothic" w:hAnsi="Segoe UI Symbol" w:cs="Segoe UI Symbol"/>
            </w:rPr>
            <w:t>☐</w:t>
          </w:r>
        </w:sdtContent>
      </w:sdt>
      <w:r w:rsidR="00B53812">
        <w:rPr>
          <w:rFonts w:ascii="Arial" w:hAnsi="Arial" w:cs="Arial"/>
        </w:rPr>
        <w:t xml:space="preserve"> Prepare </w:t>
      </w:r>
      <w:sdt>
        <w:sdtPr>
          <w:rPr>
            <w:rFonts w:ascii="Arial" w:hAnsi="Arial" w:cs="Arial"/>
          </w:rPr>
          <w:id w:val="1373806141"/>
          <w14:checkbox>
            <w14:checked w14:val="1"/>
            <w14:checkedState w14:val="2612" w14:font="MS Gothic"/>
            <w14:uncheckedState w14:val="2610" w14:font="MS Gothic"/>
          </w14:checkbox>
        </w:sdtPr>
        <w:sdtEndPr/>
        <w:sdtContent>
          <w:r w:rsidR="00A36316">
            <w:rPr>
              <w:rFonts w:ascii="MS Gothic" w:eastAsia="MS Gothic" w:hAnsi="MS Gothic" w:cs="Arial" w:hint="eastAsia"/>
            </w:rPr>
            <w:t>☒</w:t>
          </w:r>
        </w:sdtContent>
      </w:sdt>
      <w:r w:rsidR="00B53812">
        <w:rPr>
          <w:rFonts w:ascii="Arial" w:hAnsi="Arial" w:cs="Arial"/>
        </w:rPr>
        <w:t xml:space="preserve"> Forecast </w:t>
      </w:r>
      <w:r w:rsidR="00B53812" w:rsidRPr="006F5A7C">
        <w:rPr>
          <w:rFonts w:ascii="Arial" w:hAnsi="Arial" w:cs="Arial"/>
        </w:rPr>
        <w:t xml:space="preserve"> </w:t>
      </w:r>
      <w:sdt>
        <w:sdtPr>
          <w:rPr>
            <w:rFonts w:ascii="Arial" w:hAnsi="Arial" w:cs="Arial"/>
          </w:rPr>
          <w:id w:val="1062907697"/>
          <w14:checkbox>
            <w14:checked w14:val="1"/>
            <w14:checkedState w14:val="2612" w14:font="MS Gothic"/>
            <w14:uncheckedState w14:val="2610" w14:font="MS Gothic"/>
          </w14:checkbox>
        </w:sdtPr>
        <w:sdtEndPr/>
        <w:sdtContent>
          <w:r w:rsidR="00A36316">
            <w:rPr>
              <w:rFonts w:ascii="MS Gothic" w:eastAsia="MS Gothic" w:hAnsi="MS Gothic" w:cs="Arial" w:hint="eastAsia"/>
            </w:rPr>
            <w:t>☒</w:t>
          </w:r>
        </w:sdtContent>
      </w:sdt>
      <w:r w:rsidR="00B53812">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B53812" w:rsidRPr="006F5A7C">
            <w:rPr>
              <w:rFonts w:ascii="Segoe UI Symbol" w:eastAsia="MS Gothic" w:hAnsi="Segoe UI Symbol" w:cs="Segoe UI Symbol"/>
            </w:rPr>
            <w:t>☐</w:t>
          </w:r>
        </w:sdtContent>
      </w:sdt>
      <w:r w:rsidR="00B53812">
        <w:rPr>
          <w:rFonts w:ascii="Arial" w:hAnsi="Arial" w:cs="Arial"/>
        </w:rPr>
        <w:t xml:space="preserve"> Approve</w:t>
      </w:r>
    </w:p>
    <w:p w14:paraId="7E5E7298" w14:textId="2626BE98" w:rsidR="009346FB" w:rsidRPr="00B033AA" w:rsidRDefault="009346FB" w:rsidP="00744877">
      <w:pPr>
        <w:pStyle w:val="ListParagraph"/>
        <w:numPr>
          <w:ilvl w:val="0"/>
          <w:numId w:val="24"/>
        </w:numPr>
        <w:ind w:left="720"/>
        <w:rPr>
          <w:i/>
          <w:color w:val="000000"/>
          <w:sz w:val="20"/>
          <w:szCs w:val="20"/>
        </w:rPr>
      </w:pPr>
      <w:r w:rsidRPr="00A33720">
        <w:rPr>
          <w:color w:val="000000"/>
        </w:rPr>
        <w:t xml:space="preserve">This position has resource accountability for </w:t>
      </w:r>
      <w:r>
        <w:rPr>
          <w:color w:val="000000"/>
        </w:rPr>
        <w:t xml:space="preserve">the following level of </w:t>
      </w:r>
      <w:r w:rsidR="00B033AA">
        <w:rPr>
          <w:color w:val="000000"/>
        </w:rPr>
        <w:t>purchasing:</w:t>
      </w:r>
      <w:r>
        <w:rPr>
          <w:color w:val="000000"/>
        </w:rPr>
        <w:t xml:space="preserve"> </w:t>
      </w:r>
      <w:r w:rsidRPr="00B033AA">
        <w:rPr>
          <w:i/>
          <w:color w:val="000000"/>
          <w:sz w:val="20"/>
          <w:szCs w:val="20"/>
        </w:rPr>
        <w:t>(</w:t>
      </w:r>
      <w:r w:rsidR="00B033AA">
        <w:rPr>
          <w:i/>
          <w:color w:val="000000"/>
          <w:sz w:val="20"/>
          <w:szCs w:val="20"/>
        </w:rPr>
        <w:t>C</w:t>
      </w:r>
      <w:r w:rsidRPr="00B033AA">
        <w:rPr>
          <w:i/>
          <w:color w:val="000000"/>
          <w:sz w:val="20"/>
          <w:szCs w:val="20"/>
        </w:rPr>
        <w:t xml:space="preserve">hoose one) </w:t>
      </w:r>
    </w:p>
    <w:p w14:paraId="085F3492" w14:textId="046F2481" w:rsidR="009346FB" w:rsidRPr="00A33720" w:rsidRDefault="00990BFD" w:rsidP="005F0004">
      <w:pPr>
        <w:pStyle w:val="ListParagraph"/>
        <w:ind w:left="1080" w:hanging="360"/>
        <w:jc w:val="both"/>
        <w:rPr>
          <w:color w:val="000000"/>
        </w:rPr>
      </w:pPr>
      <w:sdt>
        <w:sdtPr>
          <w:rPr>
            <w:color w:val="000000"/>
          </w:rPr>
          <w:id w:val="-566028884"/>
          <w14:checkbox>
            <w14:checked w14:val="1"/>
            <w14:checkedState w14:val="2612" w14:font="MS Gothic"/>
            <w14:uncheckedState w14:val="2610" w14:font="MS Gothic"/>
          </w14:checkbox>
        </w:sdtPr>
        <w:sdtEndPr/>
        <w:sdtContent>
          <w:r w:rsidR="00744877">
            <w:rPr>
              <w:rFonts w:ascii="MS Gothic" w:eastAsia="MS Gothic" w:hAnsi="MS Gothic" w:hint="eastAsia"/>
              <w:color w:val="000000"/>
            </w:rPr>
            <w:t>☒</w:t>
          </w:r>
        </w:sdtContent>
      </w:sdt>
      <w:r w:rsidR="009346FB" w:rsidRPr="00A33720">
        <w:rPr>
          <w:color w:val="000000"/>
        </w:rPr>
        <w:tab/>
      </w:r>
      <w:r w:rsidR="009346FB">
        <w:rPr>
          <w:color w:val="000000"/>
        </w:rPr>
        <w:t>Significant – as would be typified by purchasing authorization up to $25,000, or responsibility for operation or use of</w:t>
      </w:r>
      <w:r w:rsidR="009D232C">
        <w:rPr>
          <w:color w:val="000000"/>
        </w:rPr>
        <w:t xml:space="preserve"> very high level equipment/assets</w:t>
      </w:r>
      <w:r w:rsidR="009346FB">
        <w:rPr>
          <w:color w:val="000000"/>
        </w:rPr>
        <w:t xml:space="preserve">.  </w:t>
      </w:r>
    </w:p>
    <w:p w14:paraId="4770888D" w14:textId="10058E1F" w:rsidR="009346FB" w:rsidRPr="00A33720" w:rsidRDefault="00990BFD" w:rsidP="00744877">
      <w:pPr>
        <w:pStyle w:val="ListParagraph"/>
        <w:ind w:left="1080" w:hanging="360"/>
        <w:rPr>
          <w:color w:val="000000"/>
        </w:rPr>
      </w:pPr>
      <w:sdt>
        <w:sdtPr>
          <w:rPr>
            <w:color w:val="000000"/>
          </w:rPr>
          <w:id w:val="-1286347166"/>
          <w14:checkbox>
            <w14:checked w14:val="0"/>
            <w14:checkedState w14:val="2612" w14:font="MS Gothic"/>
            <w14:uncheckedState w14:val="2610" w14:font="MS Gothic"/>
          </w14:checkbox>
        </w:sdtPr>
        <w:sdtEndPr/>
        <w:sdtContent>
          <w:r w:rsidR="009346FB">
            <w:rPr>
              <w:rFonts w:ascii="MS Gothic" w:eastAsia="MS Gothic" w:hAnsi="MS Gothic" w:hint="eastAsia"/>
              <w:color w:val="000000"/>
            </w:rPr>
            <w:t>☐</w:t>
          </w:r>
        </w:sdtContent>
      </w:sdt>
      <w:r w:rsidR="009346FB" w:rsidRPr="00A33720">
        <w:rPr>
          <w:color w:val="000000"/>
        </w:rPr>
        <w:tab/>
      </w:r>
      <w:r w:rsidR="009346FB">
        <w:rPr>
          <w:color w:val="000000"/>
        </w:rPr>
        <w:t>Moderate – as would be typified by purchasing authority up to $5,000</w:t>
      </w:r>
      <w:r w:rsidR="009D232C">
        <w:rPr>
          <w:color w:val="000000"/>
        </w:rPr>
        <w:t xml:space="preserve"> or responsibility for operation or use of equipment/assets of moderate value</w:t>
      </w:r>
      <w:r w:rsidR="009346FB">
        <w:rPr>
          <w:color w:val="000000"/>
        </w:rPr>
        <w:t xml:space="preserve">.  </w:t>
      </w:r>
    </w:p>
    <w:p w14:paraId="433355F3" w14:textId="76CC7E9E" w:rsidR="009346FB" w:rsidRDefault="00990BFD" w:rsidP="00744877">
      <w:pPr>
        <w:pStyle w:val="ListParagraph"/>
        <w:ind w:left="1080" w:hanging="360"/>
        <w:rPr>
          <w:color w:val="000000"/>
        </w:rPr>
      </w:pPr>
      <w:sdt>
        <w:sdtPr>
          <w:rPr>
            <w:color w:val="000000"/>
          </w:rPr>
          <w:id w:val="-1393964146"/>
          <w14:checkbox>
            <w14:checked w14:val="0"/>
            <w14:checkedState w14:val="2612" w14:font="MS Gothic"/>
            <w14:uncheckedState w14:val="2610" w14:font="MS Gothic"/>
          </w14:checkbox>
        </w:sdtPr>
        <w:sdtEndPr/>
        <w:sdtContent>
          <w:r w:rsidR="009346FB" w:rsidRPr="00A33720">
            <w:rPr>
              <w:rFonts w:ascii="Segoe UI Symbol" w:eastAsia="MS Gothic" w:hAnsi="Segoe UI Symbol" w:cs="Segoe UI Symbol"/>
              <w:color w:val="000000"/>
            </w:rPr>
            <w:t>☐</w:t>
          </w:r>
        </w:sdtContent>
      </w:sdt>
      <w:r w:rsidR="009346FB" w:rsidRPr="00A33720">
        <w:rPr>
          <w:color w:val="000000"/>
        </w:rPr>
        <w:tab/>
      </w:r>
      <w:r w:rsidR="009346FB">
        <w:rPr>
          <w:color w:val="000000"/>
        </w:rPr>
        <w:t>None</w:t>
      </w:r>
      <w:r w:rsidR="009D232C">
        <w:rPr>
          <w:color w:val="000000"/>
        </w:rPr>
        <w:t>/Low</w:t>
      </w:r>
      <w:r w:rsidR="009346FB">
        <w:rPr>
          <w:color w:val="000000"/>
        </w:rPr>
        <w:t xml:space="preserve"> – employees with no purchasing authority</w:t>
      </w:r>
      <w:r w:rsidR="009D232C">
        <w:rPr>
          <w:color w:val="000000"/>
        </w:rPr>
        <w:t xml:space="preserve"> or responsibility for operation or use of equipment/assets of modest value</w:t>
      </w:r>
      <w:r w:rsidR="009346FB">
        <w:rPr>
          <w:color w:val="000000"/>
        </w:rPr>
        <w:t xml:space="preserve">.  </w:t>
      </w:r>
    </w:p>
    <w:p w14:paraId="14367285" w14:textId="77777777" w:rsidR="00E9317B" w:rsidRPr="00A33720" w:rsidRDefault="00E9317B" w:rsidP="00744877">
      <w:pPr>
        <w:pStyle w:val="p14"/>
        <w:numPr>
          <w:ilvl w:val="0"/>
          <w:numId w:val="24"/>
        </w:numPr>
        <w:ind w:left="720"/>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p w14:paraId="07D40AAC" w14:textId="77777777" w:rsidR="00E9317B" w:rsidRPr="003C4148" w:rsidRDefault="00E9317B" w:rsidP="00E9317B">
      <w:pPr>
        <w:pStyle w:val="Default"/>
        <w:rPr>
          <w:rFonts w:ascii="Arial" w:hAnsi="Arial" w:cs="Arial"/>
          <w:sz w:val="16"/>
          <w:szCs w:val="16"/>
        </w:rPr>
      </w:pPr>
    </w:p>
    <w:p w14:paraId="6CAA1E5B" w14:textId="77777777" w:rsidR="00E9317B" w:rsidRPr="00A33720" w:rsidRDefault="00E9317B" w:rsidP="00E9317B">
      <w:pPr>
        <w:pStyle w:val="p23"/>
        <w:jc w:val="both"/>
        <w:rPr>
          <w:rFonts w:ascii="Arial" w:hAnsi="Arial" w:cs="Arial"/>
          <w:color w:val="000000"/>
        </w:rPr>
      </w:pPr>
      <w:r w:rsidRPr="00A33720">
        <w:rPr>
          <w:rFonts w:ascii="Arial" w:hAnsi="Arial" w:cs="Arial"/>
          <w:i/>
          <w:iCs/>
          <w:color w:val="000000"/>
        </w:rPr>
        <w:t xml:space="preserve">The job classification description does not constitute an employment agreement between the employer and employee and is subject to change by the employer as the needs of the employer and requirements of the job change. </w:t>
      </w:r>
    </w:p>
    <w:p w14:paraId="555B79E6" w14:textId="77777777" w:rsidR="00E9317B" w:rsidRPr="00A33720" w:rsidRDefault="00E9317B" w:rsidP="00403D17">
      <w:pPr>
        <w:pStyle w:val="t20"/>
        <w:tabs>
          <w:tab w:val="left" w:pos="1080"/>
        </w:tabs>
        <w:jc w:val="both"/>
        <w:rPr>
          <w:rFonts w:ascii="Arial" w:hAnsi="Arial" w:cs="Arial"/>
          <w:color w:val="000000"/>
        </w:rPr>
      </w:pPr>
    </w:p>
    <w:p w14:paraId="31605BAD" w14:textId="180A7942" w:rsidR="00E9317B" w:rsidRPr="00A33720" w:rsidRDefault="00E9317B" w:rsidP="00403D17">
      <w:pPr>
        <w:pStyle w:val="t20"/>
        <w:tabs>
          <w:tab w:val="left" w:pos="1080"/>
        </w:tabs>
        <w:jc w:val="both"/>
        <w:rPr>
          <w:rFonts w:ascii="Arial" w:hAnsi="Arial" w:cs="Arial"/>
          <w:color w:val="000000"/>
        </w:rPr>
      </w:pPr>
      <w:r w:rsidRPr="00A33720">
        <w:rPr>
          <w:rFonts w:ascii="Arial" w:hAnsi="Arial" w:cs="Arial"/>
          <w:color w:val="000000"/>
        </w:rPr>
        <w:t>Drafted:</w:t>
      </w:r>
      <w:r w:rsidR="00403D17">
        <w:rPr>
          <w:rFonts w:ascii="Arial" w:hAnsi="Arial" w:cs="Arial"/>
          <w:color w:val="000000"/>
        </w:rPr>
        <w:tab/>
        <w:t>November 2001</w:t>
      </w:r>
      <w:r w:rsidRPr="00A33720">
        <w:rPr>
          <w:rFonts w:ascii="Arial" w:hAnsi="Arial" w:cs="Arial"/>
          <w:color w:val="000000"/>
        </w:rPr>
        <w:t xml:space="preserve"> </w:t>
      </w:r>
    </w:p>
    <w:p w14:paraId="58A9BDA2" w14:textId="2EB2B6AB" w:rsidR="00E9317B" w:rsidRPr="00A33720" w:rsidRDefault="00E9317B" w:rsidP="00403D17">
      <w:pPr>
        <w:pStyle w:val="p13"/>
        <w:tabs>
          <w:tab w:val="left" w:pos="1080"/>
        </w:tabs>
        <w:jc w:val="both"/>
        <w:rPr>
          <w:rFonts w:ascii="Arial" w:hAnsi="Arial" w:cs="Arial"/>
          <w:color w:val="000000"/>
        </w:rPr>
      </w:pPr>
      <w:r w:rsidRPr="00A33720">
        <w:rPr>
          <w:rFonts w:ascii="Arial" w:hAnsi="Arial" w:cs="Arial"/>
          <w:color w:val="000000"/>
        </w:rPr>
        <w:t>Adopted:</w:t>
      </w:r>
      <w:r w:rsidR="00403D17">
        <w:rPr>
          <w:rFonts w:ascii="Arial" w:hAnsi="Arial" w:cs="Arial"/>
          <w:color w:val="000000"/>
        </w:rPr>
        <w:tab/>
        <w:t xml:space="preserve">November </w:t>
      </w:r>
      <w:r w:rsidR="009926DD">
        <w:rPr>
          <w:rFonts w:ascii="Arial" w:hAnsi="Arial" w:cs="Arial"/>
          <w:color w:val="000000"/>
        </w:rPr>
        <w:t>2001</w:t>
      </w:r>
      <w:r w:rsidRPr="00A33720">
        <w:rPr>
          <w:rFonts w:ascii="Arial" w:hAnsi="Arial" w:cs="Arial"/>
          <w:color w:val="000000"/>
        </w:rPr>
        <w:t xml:space="preserve"> </w:t>
      </w:r>
    </w:p>
    <w:p w14:paraId="02DCDC21" w14:textId="66F02DA3" w:rsidR="00E9317B" w:rsidRPr="00A33720" w:rsidRDefault="00E9317B" w:rsidP="00403D17">
      <w:pPr>
        <w:tabs>
          <w:tab w:val="left" w:pos="1080"/>
        </w:tabs>
        <w:rPr>
          <w:color w:val="000000"/>
        </w:rPr>
      </w:pPr>
      <w:r w:rsidRPr="00A33720">
        <w:rPr>
          <w:color w:val="000000"/>
        </w:rPr>
        <w:t>Revised:</w:t>
      </w:r>
      <w:r w:rsidR="00403D17">
        <w:rPr>
          <w:color w:val="000000"/>
        </w:rPr>
        <w:tab/>
      </w:r>
      <w:r w:rsidR="00441F18">
        <w:rPr>
          <w:color w:val="000000"/>
        </w:rPr>
        <w:t>April</w:t>
      </w:r>
      <w:r w:rsidR="00923B1B">
        <w:rPr>
          <w:color w:val="000000"/>
        </w:rPr>
        <w:t xml:space="preserve"> 2020</w:t>
      </w:r>
    </w:p>
    <w:p w14:paraId="16479CF2" w14:textId="77777777" w:rsidR="004D39D1" w:rsidRPr="00A33720" w:rsidRDefault="004D39D1" w:rsidP="0040547F">
      <w:pPr>
        <w:rPr>
          <w:b/>
        </w:rPr>
      </w:pPr>
    </w:p>
    <w:p w14:paraId="545C9C58" w14:textId="77777777" w:rsidR="004D39D1" w:rsidRPr="00A33720" w:rsidRDefault="004D39D1" w:rsidP="0040547F">
      <w:pPr>
        <w:rPr>
          <w:b/>
        </w:rPr>
      </w:pPr>
    </w:p>
    <w:p w14:paraId="7FE6D127" w14:textId="77777777" w:rsidR="0040547F" w:rsidRPr="00A33720" w:rsidRDefault="0040547F" w:rsidP="0040547F">
      <w:pPr>
        <w:rPr>
          <w:b/>
        </w:rPr>
      </w:pPr>
    </w:p>
    <w:p w14:paraId="54F2C8AB" w14:textId="179F2CBF" w:rsidR="0040547F" w:rsidRPr="00A33720" w:rsidRDefault="0040547F" w:rsidP="0040547F">
      <w:pPr>
        <w:rPr>
          <w:b/>
        </w:rPr>
      </w:pPr>
      <w:r w:rsidRPr="00A33720">
        <w:rPr>
          <w:b/>
        </w:rPr>
        <w:lastRenderedPageBreak/>
        <w:t>____________________________________</w:t>
      </w:r>
      <w:r w:rsidRPr="00A33720">
        <w:rPr>
          <w:b/>
        </w:rPr>
        <w:tab/>
        <w:t>_____________________________</w:t>
      </w:r>
      <w:r w:rsidR="00B42114" w:rsidRPr="00A33720">
        <w:rPr>
          <w:b/>
        </w:rPr>
        <w:t>__</w:t>
      </w:r>
      <w:r w:rsidRPr="00A33720">
        <w:rPr>
          <w:b/>
        </w:rPr>
        <w:t>___</w:t>
      </w:r>
    </w:p>
    <w:p w14:paraId="01091993" w14:textId="7A2259CC" w:rsidR="0040547F" w:rsidRPr="00A33720" w:rsidRDefault="0040547F" w:rsidP="0040547F">
      <w:r w:rsidRPr="00A33720">
        <w:t xml:space="preserve">Employee </w:t>
      </w:r>
      <w:r w:rsidR="00B42114" w:rsidRPr="00A33720">
        <w:t>Acknowledgement</w:t>
      </w:r>
      <w:r w:rsidRPr="00A33720">
        <w:t>/Date</w:t>
      </w:r>
      <w:r w:rsidRPr="00A33720">
        <w:tab/>
      </w:r>
      <w:r w:rsidRPr="00A33720">
        <w:tab/>
      </w:r>
      <w:r w:rsidR="00B42114" w:rsidRPr="00A33720">
        <w:t>Supervisor</w:t>
      </w:r>
      <w:r w:rsidRPr="00A33720">
        <w:t xml:space="preserve"> Approval/Date</w:t>
      </w:r>
      <w:r w:rsidRPr="00A33720">
        <w:tab/>
      </w:r>
    </w:p>
    <w:p w14:paraId="5526BA86" w14:textId="77777777" w:rsidR="0040547F" w:rsidRPr="00A33720" w:rsidRDefault="0040547F" w:rsidP="0040547F"/>
    <w:p w14:paraId="49CE8145" w14:textId="77777777" w:rsidR="0040547F" w:rsidRPr="00A33720" w:rsidRDefault="0040547F" w:rsidP="0040547F"/>
    <w:p w14:paraId="12420A2A" w14:textId="77777777" w:rsidR="0040547F" w:rsidRPr="00A33720" w:rsidRDefault="0040547F" w:rsidP="0040547F">
      <w:pPr>
        <w:rPr>
          <w:b/>
        </w:rPr>
      </w:pPr>
      <w:r w:rsidRPr="00A33720">
        <w:rPr>
          <w:b/>
        </w:rPr>
        <w:t>____________________________________</w:t>
      </w:r>
      <w:r w:rsidRPr="00A33720">
        <w:rPr>
          <w:b/>
        </w:rPr>
        <w:tab/>
        <w:t>__________________________________</w:t>
      </w:r>
    </w:p>
    <w:p w14:paraId="0A8C956C" w14:textId="77777777" w:rsidR="0040547F" w:rsidRPr="00A33720" w:rsidRDefault="0040547F" w:rsidP="0040547F">
      <w:r w:rsidRPr="00A33720">
        <w:t>Department Head Approval/Date</w:t>
      </w:r>
      <w:r w:rsidRPr="00A33720">
        <w:tab/>
      </w:r>
      <w:r w:rsidRPr="00A33720">
        <w:tab/>
      </w:r>
      <w:r w:rsidRPr="00A33720">
        <w:tab/>
        <w:t>Administration Approval/Date</w:t>
      </w:r>
    </w:p>
    <w:p w14:paraId="4E4D117F" w14:textId="77777777" w:rsidR="00EB2BBA" w:rsidRPr="00A33720" w:rsidRDefault="00EB2BBA" w:rsidP="0040547F"/>
    <w:p w14:paraId="7DA516FD" w14:textId="77777777" w:rsidR="00EB2BBA" w:rsidRPr="00A33720" w:rsidRDefault="00EB2BBA" w:rsidP="00EB2BBA">
      <w:pPr>
        <w:jc w:val="center"/>
        <w:rPr>
          <w:sz w:val="20"/>
          <w:szCs w:val="20"/>
        </w:rPr>
      </w:pPr>
      <w:r w:rsidRPr="00A33720">
        <w:rPr>
          <w:sz w:val="20"/>
          <w:szCs w:val="20"/>
        </w:rPr>
        <w:br w:type="page"/>
      </w:r>
      <w:r w:rsidRPr="00A33720">
        <w:rPr>
          <w:sz w:val="20"/>
          <w:szCs w:val="20"/>
        </w:rPr>
        <w:lastRenderedPageBreak/>
        <w:t>Overall Job Strength Rating Definitions</w:t>
      </w:r>
    </w:p>
    <w:p w14:paraId="416FF0A8" w14:textId="77777777" w:rsidR="00EB2BBA" w:rsidRPr="00A33720" w:rsidRDefault="00EB2BBA" w:rsidP="00EB2BBA">
      <w:pPr>
        <w:jc w:val="center"/>
        <w:rPr>
          <w:sz w:val="20"/>
          <w:szCs w:val="20"/>
        </w:rPr>
      </w:pPr>
      <w:r w:rsidRPr="00A33720">
        <w:rPr>
          <w:sz w:val="20"/>
          <w:szCs w:val="20"/>
        </w:rPr>
        <w:t>(</w:t>
      </w:r>
      <w:smartTag w:uri="urn:schemas-microsoft-com:office:smarttags" w:element="place">
        <w:smartTag w:uri="urn:schemas-microsoft-com:office:smarttags" w:element="State">
          <w:r w:rsidRPr="00A33720">
            <w:rPr>
              <w:sz w:val="20"/>
              <w:szCs w:val="20"/>
            </w:rPr>
            <w:t>Oregon</w:t>
          </w:r>
        </w:smartTag>
      </w:smartTag>
      <w:r w:rsidRPr="00A33720">
        <w:rPr>
          <w:sz w:val="20"/>
          <w:szCs w:val="20"/>
        </w:rPr>
        <w:t xml:space="preserve"> Workers’ Compensation Rules, Div. 436-035-0012)</w:t>
      </w:r>
    </w:p>
    <w:p w14:paraId="7E702389" w14:textId="77777777" w:rsidR="00EB2BBA" w:rsidRPr="00A33720" w:rsidRDefault="00EB2BBA" w:rsidP="00EB2BBA">
      <w:pPr>
        <w:jc w:val="center"/>
        <w:rPr>
          <w:sz w:val="20"/>
          <w:szCs w:val="20"/>
        </w:rPr>
      </w:pPr>
    </w:p>
    <w:p w14:paraId="2F103C0D" w14:textId="77777777" w:rsidR="00AB6D54" w:rsidRPr="00A33720" w:rsidRDefault="00AB6D54" w:rsidP="00AB6D54">
      <w:pPr>
        <w:pStyle w:val="BodyText"/>
        <w:rPr>
          <w:i w:val="0"/>
          <w:iCs w:val="0"/>
          <w:sz w:val="20"/>
          <w:szCs w:val="20"/>
        </w:rPr>
      </w:pPr>
      <w:r w:rsidRPr="00A33720">
        <w:rPr>
          <w:b/>
          <w:bCs/>
          <w:i w:val="0"/>
          <w:iCs w:val="0"/>
          <w:sz w:val="20"/>
          <w:szCs w:val="20"/>
        </w:rPr>
        <w:t>S - Sedentary</w:t>
      </w:r>
      <w:r w:rsidRPr="00A33720">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1CDC8D2D" w14:textId="77777777" w:rsidR="00AB6D54" w:rsidRPr="00A33720" w:rsidRDefault="00AB6D54" w:rsidP="00AB6D54">
      <w:pPr>
        <w:pStyle w:val="BodyText"/>
        <w:rPr>
          <w:i w:val="0"/>
          <w:iCs w:val="0"/>
          <w:sz w:val="20"/>
          <w:szCs w:val="20"/>
        </w:rPr>
      </w:pPr>
    </w:p>
    <w:p w14:paraId="5420B1A4" w14:textId="77777777" w:rsidR="00AB6D54" w:rsidRPr="00A33720" w:rsidRDefault="00AB6D54" w:rsidP="00AB6D54">
      <w:pPr>
        <w:pStyle w:val="BodyText"/>
        <w:rPr>
          <w:i w:val="0"/>
          <w:iCs w:val="0"/>
          <w:sz w:val="20"/>
          <w:szCs w:val="20"/>
        </w:rPr>
      </w:pPr>
      <w:r w:rsidRPr="00A33720">
        <w:rPr>
          <w:b/>
          <w:bCs/>
          <w:i w:val="0"/>
          <w:iCs w:val="0"/>
          <w:sz w:val="20"/>
          <w:szCs w:val="20"/>
        </w:rPr>
        <w:t xml:space="preserve">L – Light </w:t>
      </w:r>
      <w:r w:rsidRPr="00A33720">
        <w:rPr>
          <w:i w:val="0"/>
          <w:iCs w:val="0"/>
          <w:sz w:val="20"/>
          <w:szCs w:val="2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054BC68F" w14:textId="77777777" w:rsidR="00AB6D54" w:rsidRPr="00A33720" w:rsidRDefault="00AB6D54" w:rsidP="00AB6D54">
      <w:pPr>
        <w:pStyle w:val="BodyText"/>
        <w:rPr>
          <w:i w:val="0"/>
          <w:iCs w:val="0"/>
          <w:sz w:val="20"/>
          <w:szCs w:val="20"/>
        </w:rPr>
      </w:pPr>
    </w:p>
    <w:p w14:paraId="470D1798" w14:textId="77777777" w:rsidR="00AB6D54" w:rsidRPr="00A33720" w:rsidRDefault="00AB6D54" w:rsidP="00AB6D54">
      <w:pPr>
        <w:pStyle w:val="BodyText"/>
        <w:rPr>
          <w:i w:val="0"/>
          <w:iCs w:val="0"/>
          <w:sz w:val="20"/>
          <w:szCs w:val="20"/>
        </w:rPr>
      </w:pPr>
      <w:r w:rsidRPr="00A33720">
        <w:rPr>
          <w:b/>
          <w:bCs/>
          <w:i w:val="0"/>
          <w:iCs w:val="0"/>
          <w:sz w:val="20"/>
          <w:szCs w:val="20"/>
        </w:rPr>
        <w:t>M – Medium</w:t>
      </w:r>
      <w:r w:rsidRPr="00A33720">
        <w:rPr>
          <w:b/>
          <w:bCs/>
          <w:sz w:val="20"/>
          <w:szCs w:val="20"/>
        </w:rPr>
        <w:t xml:space="preserve"> </w:t>
      </w:r>
      <w:r w:rsidRPr="00A33720">
        <w:rPr>
          <w:i w:val="0"/>
          <w:iCs w:val="0"/>
          <w:sz w:val="20"/>
          <w:szCs w:val="2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5C4EEC2C" w14:textId="77777777" w:rsidR="00AB6D54" w:rsidRPr="00A33720" w:rsidRDefault="00AB6D54" w:rsidP="00AB6D54">
      <w:pPr>
        <w:pStyle w:val="BodyText"/>
        <w:rPr>
          <w:i w:val="0"/>
          <w:iCs w:val="0"/>
          <w:sz w:val="20"/>
          <w:szCs w:val="20"/>
        </w:rPr>
      </w:pPr>
    </w:p>
    <w:p w14:paraId="5AC73889" w14:textId="77777777" w:rsidR="00AB6D54" w:rsidRPr="00A33720" w:rsidRDefault="00AB6D54" w:rsidP="00AB6D54">
      <w:pPr>
        <w:pStyle w:val="BodyText"/>
        <w:rPr>
          <w:i w:val="0"/>
          <w:iCs w:val="0"/>
          <w:sz w:val="20"/>
          <w:szCs w:val="20"/>
        </w:rPr>
      </w:pPr>
      <w:r w:rsidRPr="00A33720">
        <w:rPr>
          <w:b/>
          <w:bCs/>
          <w:i w:val="0"/>
          <w:iCs w:val="0"/>
          <w:sz w:val="20"/>
          <w:szCs w:val="20"/>
        </w:rPr>
        <w:t xml:space="preserve">H – Heavy </w:t>
      </w:r>
      <w:r w:rsidR="00417266" w:rsidRPr="00A33720">
        <w:rPr>
          <w:sz w:val="20"/>
          <w:szCs w:val="20"/>
        </w:rPr>
        <w:t>–</w:t>
      </w:r>
      <w:r w:rsidRPr="00A33720">
        <w:rPr>
          <w:sz w:val="20"/>
          <w:szCs w:val="20"/>
        </w:rPr>
        <w:t xml:space="preserve"> </w:t>
      </w:r>
      <w:r w:rsidR="00417266" w:rsidRPr="00A33720">
        <w:rPr>
          <w:i w:val="0"/>
          <w:sz w:val="20"/>
          <w:szCs w:val="20"/>
        </w:rPr>
        <w:t xml:space="preserve">exerting 50 to 100 pounds of force occasionally, or 25 to 50 pounds of force frequently, or 10 to 20 pounds of force continually to </w:t>
      </w:r>
      <w:r w:rsidRPr="00A33720">
        <w:rPr>
          <w:i w:val="0"/>
          <w:iCs w:val="0"/>
          <w:sz w:val="20"/>
          <w:szCs w:val="20"/>
        </w:rPr>
        <w:t>lift, carry, push, pull</w:t>
      </w:r>
      <w:r w:rsidR="00417266" w:rsidRPr="00A33720">
        <w:rPr>
          <w:i w:val="0"/>
          <w:iCs w:val="0"/>
          <w:sz w:val="20"/>
          <w:szCs w:val="20"/>
        </w:rPr>
        <w:t xml:space="preserve">, or move </w:t>
      </w:r>
      <w:r w:rsidRPr="00A33720">
        <w:rPr>
          <w:i w:val="0"/>
          <w:iCs w:val="0"/>
          <w:sz w:val="20"/>
          <w:szCs w:val="20"/>
        </w:rPr>
        <w:t>objects</w:t>
      </w:r>
      <w:r w:rsidR="00417266" w:rsidRPr="00A33720">
        <w:rPr>
          <w:i w:val="0"/>
          <w:iCs w:val="0"/>
          <w:sz w:val="20"/>
          <w:szCs w:val="20"/>
        </w:rPr>
        <w:t>. Wa</w:t>
      </w:r>
      <w:r w:rsidRPr="00A33720">
        <w:rPr>
          <w:i w:val="0"/>
          <w:iCs w:val="0"/>
          <w:sz w:val="20"/>
          <w:szCs w:val="20"/>
        </w:rPr>
        <w:t xml:space="preserve">lking, standing, and other positional physical requirements may be frequent to continual.  </w:t>
      </w:r>
    </w:p>
    <w:p w14:paraId="27D0D6D5" w14:textId="77777777" w:rsidR="00AB6D54" w:rsidRPr="00A33720" w:rsidRDefault="00AB6D54" w:rsidP="00AB6D54">
      <w:pPr>
        <w:pStyle w:val="BodyText"/>
        <w:rPr>
          <w:i w:val="0"/>
          <w:iCs w:val="0"/>
          <w:sz w:val="20"/>
          <w:szCs w:val="20"/>
        </w:rPr>
      </w:pPr>
    </w:p>
    <w:p w14:paraId="11CE74E9" w14:textId="77777777" w:rsidR="00AB6D54" w:rsidRPr="00A33720" w:rsidRDefault="00AB6D54" w:rsidP="00AB6D54">
      <w:pPr>
        <w:pStyle w:val="BodyText"/>
        <w:rPr>
          <w:i w:val="0"/>
          <w:iCs w:val="0"/>
          <w:sz w:val="20"/>
          <w:szCs w:val="20"/>
        </w:rPr>
      </w:pPr>
      <w:r w:rsidRPr="00A33720">
        <w:rPr>
          <w:b/>
          <w:bCs/>
          <w:i w:val="0"/>
          <w:iCs w:val="0"/>
          <w:sz w:val="20"/>
          <w:szCs w:val="20"/>
        </w:rPr>
        <w:t xml:space="preserve">V/H – Very Heavy </w:t>
      </w:r>
      <w:r w:rsidRPr="00A33720">
        <w:rPr>
          <w:i w:val="0"/>
          <w:iCs w:val="0"/>
          <w:sz w:val="20"/>
          <w:szCs w:val="20"/>
        </w:rPr>
        <w:t xml:space="preserve">– </w:t>
      </w:r>
      <w:r w:rsidR="00417266" w:rsidRPr="00A33720">
        <w:rPr>
          <w:i w:val="0"/>
          <w:iCs w:val="0"/>
          <w:sz w:val="20"/>
          <w:szCs w:val="20"/>
        </w:rPr>
        <w:t>exerting in excess of 100 pounds of force</w:t>
      </w:r>
      <w:r w:rsidRPr="00A33720">
        <w:rPr>
          <w:i w:val="0"/>
          <w:iCs w:val="0"/>
          <w:sz w:val="20"/>
          <w:szCs w:val="20"/>
        </w:rPr>
        <w:t xml:space="preserve"> occasionally</w:t>
      </w:r>
      <w:r w:rsidR="00417266" w:rsidRPr="00A33720">
        <w:rPr>
          <w:i w:val="0"/>
          <w:iCs w:val="0"/>
          <w:sz w:val="20"/>
          <w:szCs w:val="20"/>
        </w:rPr>
        <w:t>, or in excess of 50 pounds of force frequently, or in excess of 20 pounds of force continually to</w:t>
      </w:r>
      <w:r w:rsidRPr="00A33720">
        <w:rPr>
          <w:i w:val="0"/>
          <w:iCs w:val="0"/>
          <w:sz w:val="20"/>
          <w:szCs w:val="20"/>
        </w:rPr>
        <w:t xml:space="preserve"> lift, carry, push, pull</w:t>
      </w:r>
      <w:r w:rsidR="00417266" w:rsidRPr="00A33720">
        <w:rPr>
          <w:i w:val="0"/>
          <w:iCs w:val="0"/>
          <w:sz w:val="20"/>
          <w:szCs w:val="20"/>
        </w:rPr>
        <w:t xml:space="preserve">, or move objects. Walking, standing, and other positional physical requirements may be frequent to continual.  </w:t>
      </w:r>
      <w:r w:rsidRPr="00A33720">
        <w:rPr>
          <w:i w:val="0"/>
          <w:iCs w:val="0"/>
          <w:sz w:val="20"/>
          <w:szCs w:val="20"/>
        </w:rPr>
        <w:t xml:space="preserve">  </w:t>
      </w:r>
    </w:p>
    <w:p w14:paraId="3867C5B8" w14:textId="77777777" w:rsidR="00EB2BBA" w:rsidRPr="00A33720" w:rsidRDefault="00EB2BBA" w:rsidP="00AB6D54">
      <w:pPr>
        <w:rPr>
          <w:sz w:val="20"/>
          <w:szCs w:val="20"/>
        </w:rPr>
      </w:pPr>
    </w:p>
    <w:sectPr w:rsidR="00EB2BBA" w:rsidRPr="00A33720" w:rsidSect="003C4148">
      <w:footerReference w:type="default" r:id="rId9"/>
      <w:pgSz w:w="12240" w:h="15840" w:code="1"/>
      <w:pgMar w:top="576" w:right="1008" w:bottom="576"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35913" w14:textId="77777777" w:rsidR="00BB02FC" w:rsidRDefault="00BB02FC" w:rsidP="00A74BB4">
      <w:r>
        <w:separator/>
      </w:r>
    </w:p>
  </w:endnote>
  <w:endnote w:type="continuationSeparator" w:id="0">
    <w:p w14:paraId="07F19476" w14:textId="77777777" w:rsidR="00BB02FC" w:rsidRDefault="00BB02FC" w:rsidP="00A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D765" w14:textId="3EE0228E" w:rsidR="001777B3" w:rsidRDefault="001777B3" w:rsidP="001777B3">
    <w:pPr>
      <w:pStyle w:val="Footer"/>
      <w:pBdr>
        <w:top w:val="thinThickSmallGap" w:sz="24" w:space="1" w:color="622423" w:themeColor="accent2" w:themeShade="7F"/>
      </w:pBdr>
    </w:pPr>
    <w:r w:rsidRPr="001777B3">
      <w:rPr>
        <w:rFonts w:asciiTheme="majorHAnsi" w:eastAsiaTheme="majorEastAsia" w:hAnsiTheme="majorHAnsi" w:cstheme="majorBidi"/>
        <w:sz w:val="20"/>
        <w:szCs w:val="20"/>
      </w:rPr>
      <w:t>Water Superintendent</w:t>
    </w:r>
    <w:r>
      <w:rPr>
        <w:rFonts w:asciiTheme="majorHAnsi" w:eastAsiaTheme="majorEastAsia" w:hAnsiTheme="majorHAnsi" w:cstheme="majorBidi"/>
      </w:rPr>
      <w:tab/>
    </w:r>
    <w:r w:rsidRPr="001777B3">
      <w:rPr>
        <w:rFonts w:asciiTheme="majorHAnsi" w:eastAsiaTheme="majorEastAsia" w:hAnsiTheme="majorHAnsi" w:cstheme="majorBidi"/>
        <w:sz w:val="20"/>
        <w:szCs w:val="20"/>
      </w:rPr>
      <w:ptab w:relativeTo="margin" w:alignment="right" w:leader="none"/>
    </w:r>
    <w:r w:rsidRPr="001777B3">
      <w:rPr>
        <w:rFonts w:asciiTheme="majorHAnsi" w:eastAsiaTheme="majorEastAsia" w:hAnsiTheme="majorHAnsi" w:cstheme="majorBidi"/>
        <w:noProof/>
        <w:sz w:val="20"/>
        <w:szCs w:val="20"/>
      </w:rPr>
      <w:t xml:space="preserve">Page </w:t>
    </w:r>
    <w:r w:rsidRPr="001777B3">
      <w:rPr>
        <w:rFonts w:asciiTheme="majorHAnsi" w:eastAsiaTheme="majorEastAsia" w:hAnsiTheme="majorHAnsi" w:cstheme="majorBidi"/>
        <w:noProof/>
        <w:sz w:val="20"/>
        <w:szCs w:val="20"/>
      </w:rPr>
      <w:fldChar w:fldCharType="begin"/>
    </w:r>
    <w:r w:rsidRPr="001777B3">
      <w:rPr>
        <w:rFonts w:asciiTheme="majorHAnsi" w:eastAsiaTheme="majorEastAsia" w:hAnsiTheme="majorHAnsi" w:cstheme="majorBidi"/>
        <w:noProof/>
        <w:sz w:val="20"/>
        <w:szCs w:val="20"/>
      </w:rPr>
      <w:instrText xml:space="preserve"> PAGE  \* Arabic  \* MERGEFORMAT </w:instrText>
    </w:r>
    <w:r w:rsidRPr="001777B3">
      <w:rPr>
        <w:rFonts w:asciiTheme="majorHAnsi" w:eastAsiaTheme="majorEastAsia" w:hAnsiTheme="majorHAnsi" w:cstheme="majorBidi"/>
        <w:noProof/>
        <w:sz w:val="20"/>
        <w:szCs w:val="20"/>
      </w:rPr>
      <w:fldChar w:fldCharType="separate"/>
    </w:r>
    <w:r w:rsidR="00A1588D">
      <w:rPr>
        <w:rFonts w:asciiTheme="majorHAnsi" w:eastAsiaTheme="majorEastAsia" w:hAnsiTheme="majorHAnsi" w:cstheme="majorBidi"/>
        <w:noProof/>
        <w:sz w:val="20"/>
        <w:szCs w:val="20"/>
      </w:rPr>
      <w:t>6</w:t>
    </w:r>
    <w:r w:rsidRPr="001777B3">
      <w:rPr>
        <w:rFonts w:asciiTheme="majorHAnsi" w:eastAsiaTheme="majorEastAsia" w:hAnsiTheme="majorHAnsi" w:cstheme="majorBidi"/>
        <w:noProof/>
        <w:sz w:val="20"/>
        <w:szCs w:val="20"/>
      </w:rPr>
      <w:fldChar w:fldCharType="end"/>
    </w:r>
    <w:r w:rsidRPr="001777B3">
      <w:rPr>
        <w:rFonts w:asciiTheme="majorHAnsi" w:eastAsiaTheme="majorEastAsia" w:hAnsiTheme="majorHAnsi" w:cstheme="majorBidi"/>
        <w:noProof/>
        <w:sz w:val="20"/>
        <w:szCs w:val="20"/>
      </w:rPr>
      <w:t xml:space="preserve"> of </w:t>
    </w:r>
    <w:r w:rsidRPr="001777B3">
      <w:rPr>
        <w:rFonts w:asciiTheme="majorHAnsi" w:eastAsiaTheme="majorEastAsia" w:hAnsiTheme="majorHAnsi" w:cstheme="majorBidi"/>
        <w:noProof/>
        <w:sz w:val="20"/>
        <w:szCs w:val="20"/>
      </w:rPr>
      <w:fldChar w:fldCharType="begin"/>
    </w:r>
    <w:r w:rsidRPr="001777B3">
      <w:rPr>
        <w:rFonts w:asciiTheme="majorHAnsi" w:eastAsiaTheme="majorEastAsia" w:hAnsiTheme="majorHAnsi" w:cstheme="majorBidi"/>
        <w:noProof/>
        <w:sz w:val="20"/>
        <w:szCs w:val="20"/>
      </w:rPr>
      <w:instrText xml:space="preserve"> NUMPAGES  \* Arabic  \* MERGEFORMAT </w:instrText>
    </w:r>
    <w:r w:rsidRPr="001777B3">
      <w:rPr>
        <w:rFonts w:asciiTheme="majorHAnsi" w:eastAsiaTheme="majorEastAsia" w:hAnsiTheme="majorHAnsi" w:cstheme="majorBidi"/>
        <w:noProof/>
        <w:sz w:val="20"/>
        <w:szCs w:val="20"/>
      </w:rPr>
      <w:fldChar w:fldCharType="separate"/>
    </w:r>
    <w:r w:rsidR="00A1588D">
      <w:rPr>
        <w:rFonts w:asciiTheme="majorHAnsi" w:eastAsiaTheme="majorEastAsia" w:hAnsiTheme="majorHAnsi" w:cstheme="majorBidi"/>
        <w:noProof/>
        <w:sz w:val="20"/>
        <w:szCs w:val="20"/>
      </w:rPr>
      <w:t>7</w:t>
    </w:r>
    <w:r w:rsidRPr="001777B3">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D4AE1" w14:textId="77777777" w:rsidR="00BB02FC" w:rsidRDefault="00BB02FC" w:rsidP="00A74BB4">
      <w:r>
        <w:separator/>
      </w:r>
    </w:p>
  </w:footnote>
  <w:footnote w:type="continuationSeparator" w:id="0">
    <w:p w14:paraId="3A333264" w14:textId="77777777" w:rsidR="00BB02FC" w:rsidRDefault="00BB02FC" w:rsidP="00A7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94345"/>
    <w:multiLevelType w:val="hybridMultilevel"/>
    <w:tmpl w:val="195AFDF2"/>
    <w:lvl w:ilvl="0" w:tplc="C0C6F5BE">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73FC2"/>
    <w:multiLevelType w:val="hybridMultilevel"/>
    <w:tmpl w:val="D310B3E0"/>
    <w:lvl w:ilvl="0" w:tplc="233611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7761F"/>
    <w:multiLevelType w:val="hybridMultilevel"/>
    <w:tmpl w:val="E4EE05BC"/>
    <w:lvl w:ilvl="0" w:tplc="4CC69702">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9A4CB8"/>
    <w:multiLevelType w:val="hybridMultilevel"/>
    <w:tmpl w:val="E4D8F6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745F82"/>
    <w:multiLevelType w:val="hybridMultilevel"/>
    <w:tmpl w:val="E556D280"/>
    <w:lvl w:ilvl="0" w:tplc="5C68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000111"/>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F7873"/>
    <w:multiLevelType w:val="hybridMultilevel"/>
    <w:tmpl w:val="E4EE05BC"/>
    <w:lvl w:ilvl="0" w:tplc="4CC69702">
      <w:start w:val="1"/>
      <w:numFmt w:val="lowerLetter"/>
      <w:lvlText w:val="%1)"/>
      <w:lvlJc w:val="left"/>
      <w:pPr>
        <w:ind w:left="1440" w:hanging="360"/>
      </w:pPr>
      <w:rPr>
        <w:rFonts w:ascii="Arial" w:hAnsi="Arial" w:cs="Aria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296BE5"/>
    <w:multiLevelType w:val="hybridMultilevel"/>
    <w:tmpl w:val="A0AEB232"/>
    <w:lvl w:ilvl="0" w:tplc="FEC8F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741618"/>
    <w:multiLevelType w:val="hybridMultilevel"/>
    <w:tmpl w:val="AF62D3A2"/>
    <w:lvl w:ilvl="0" w:tplc="478C17F6">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10"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53DFC"/>
    <w:multiLevelType w:val="hybridMultilevel"/>
    <w:tmpl w:val="DD12BB3E"/>
    <w:lvl w:ilvl="0" w:tplc="04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0956A3"/>
    <w:multiLevelType w:val="hybridMultilevel"/>
    <w:tmpl w:val="059C9474"/>
    <w:lvl w:ilvl="0" w:tplc="97F4F278">
      <w:start w:val="1"/>
      <w:numFmt w:val="lowerLetter"/>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6B1AC6"/>
    <w:multiLevelType w:val="hybridMultilevel"/>
    <w:tmpl w:val="0A4A195E"/>
    <w:lvl w:ilvl="0" w:tplc="92C0326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2B28E2"/>
    <w:multiLevelType w:val="hybridMultilevel"/>
    <w:tmpl w:val="7DA80B26"/>
    <w:lvl w:ilvl="0" w:tplc="1CF0944A">
      <w:start w:val="1"/>
      <w:numFmt w:val="lowerLetter"/>
      <w:lvlText w:val="%1)"/>
      <w:lvlJc w:val="left"/>
      <w:pPr>
        <w:ind w:left="1080" w:hanging="360"/>
      </w:pPr>
      <w:rPr>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982840"/>
    <w:multiLevelType w:val="hybridMultilevel"/>
    <w:tmpl w:val="6AD8702A"/>
    <w:lvl w:ilvl="0" w:tplc="E6F61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6156C1"/>
    <w:multiLevelType w:val="hybridMultilevel"/>
    <w:tmpl w:val="EAA676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65722D"/>
    <w:multiLevelType w:val="hybridMultilevel"/>
    <w:tmpl w:val="007CCB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5D6D7A4B"/>
    <w:multiLevelType w:val="hybridMultilevel"/>
    <w:tmpl w:val="EC261C2E"/>
    <w:lvl w:ilvl="0" w:tplc="72D4AC1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BC1066"/>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CE19AD"/>
    <w:multiLevelType w:val="hybridMultilevel"/>
    <w:tmpl w:val="46A8FDD0"/>
    <w:lvl w:ilvl="0" w:tplc="F8E4D8A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6" w15:restartNumberingAfterBreak="0">
    <w:nsid w:val="6404405D"/>
    <w:multiLevelType w:val="hybridMultilevel"/>
    <w:tmpl w:val="B23C2982"/>
    <w:lvl w:ilvl="0" w:tplc="AAC2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A101C3"/>
    <w:multiLevelType w:val="hybridMultilevel"/>
    <w:tmpl w:val="6C6AAAC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8E6C41"/>
    <w:multiLevelType w:val="hybridMultilevel"/>
    <w:tmpl w:val="5A62F3EC"/>
    <w:lvl w:ilvl="0" w:tplc="8D6AB8E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0" w15:restartNumberingAfterBreak="0">
    <w:nsid w:val="70A23EEC"/>
    <w:multiLevelType w:val="hybridMultilevel"/>
    <w:tmpl w:val="24B83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4428CD"/>
    <w:multiLevelType w:val="hybridMultilevel"/>
    <w:tmpl w:val="5608C428"/>
    <w:lvl w:ilvl="0" w:tplc="B17EAB26">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3" w15:restartNumberingAfterBreak="0">
    <w:nsid w:val="7EAE3F9A"/>
    <w:multiLevelType w:val="hybridMultilevel"/>
    <w:tmpl w:val="508A4CB4"/>
    <w:lvl w:ilvl="0" w:tplc="251E769A">
      <w:start w:val="1"/>
      <w:numFmt w:val="lowerLetter"/>
      <w:lvlText w:val="%1)"/>
      <w:lvlJc w:val="left"/>
      <w:pPr>
        <w:ind w:left="1080" w:hanging="360"/>
      </w:pPr>
      <w:rPr>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31"/>
  </w:num>
  <w:num w:numId="3">
    <w:abstractNumId w:val="10"/>
  </w:num>
  <w:num w:numId="4">
    <w:abstractNumId w:val="15"/>
  </w:num>
  <w:num w:numId="5">
    <w:abstractNumId w:val="14"/>
  </w:num>
  <w:num w:numId="6">
    <w:abstractNumId w:val="17"/>
  </w:num>
  <w:num w:numId="7">
    <w:abstractNumId w:val="21"/>
  </w:num>
  <w:num w:numId="8">
    <w:abstractNumId w:val="13"/>
  </w:num>
  <w:num w:numId="9">
    <w:abstractNumId w:val="7"/>
  </w:num>
  <w:num w:numId="10">
    <w:abstractNumId w:val="18"/>
  </w:num>
  <w:num w:numId="11">
    <w:abstractNumId w:val="20"/>
  </w:num>
  <w:num w:numId="12">
    <w:abstractNumId w:val="9"/>
  </w:num>
  <w:num w:numId="13">
    <w:abstractNumId w:val="19"/>
  </w:num>
  <w:num w:numId="14">
    <w:abstractNumId w:val="0"/>
  </w:num>
  <w:num w:numId="15">
    <w:abstractNumId w:val="28"/>
  </w:num>
  <w:num w:numId="16">
    <w:abstractNumId w:val="8"/>
  </w:num>
  <w:num w:numId="17">
    <w:abstractNumId w:val="33"/>
  </w:num>
  <w:num w:numId="18">
    <w:abstractNumId w:val="5"/>
  </w:num>
  <w:num w:numId="19">
    <w:abstractNumId w:val="12"/>
  </w:num>
  <w:num w:numId="20">
    <w:abstractNumId w:val="26"/>
  </w:num>
  <w:num w:numId="21">
    <w:abstractNumId w:val="1"/>
  </w:num>
  <w:num w:numId="22">
    <w:abstractNumId w:val="24"/>
  </w:num>
  <w:num w:numId="23">
    <w:abstractNumId w:val="32"/>
  </w:num>
  <w:num w:numId="24">
    <w:abstractNumId w:val="16"/>
  </w:num>
  <w:num w:numId="25">
    <w:abstractNumId w:val="25"/>
  </w:num>
  <w:num w:numId="26">
    <w:abstractNumId w:val="29"/>
  </w:num>
  <w:num w:numId="27">
    <w:abstractNumId w:val="2"/>
  </w:num>
  <w:num w:numId="28">
    <w:abstractNumId w:val="22"/>
  </w:num>
  <w:num w:numId="29">
    <w:abstractNumId w:val="11"/>
  </w:num>
  <w:num w:numId="30">
    <w:abstractNumId w:val="4"/>
  </w:num>
  <w:num w:numId="31">
    <w:abstractNumId w:val="27"/>
  </w:num>
  <w:num w:numId="32">
    <w:abstractNumId w:val="30"/>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05A2D"/>
    <w:rsid w:val="00011C04"/>
    <w:rsid w:val="000474F1"/>
    <w:rsid w:val="000707A1"/>
    <w:rsid w:val="00087F68"/>
    <w:rsid w:val="000C0602"/>
    <w:rsid w:val="0012274D"/>
    <w:rsid w:val="00174389"/>
    <w:rsid w:val="001777B3"/>
    <w:rsid w:val="00196A46"/>
    <w:rsid w:val="001E5CB6"/>
    <w:rsid w:val="001F12C8"/>
    <w:rsid w:val="00203BD1"/>
    <w:rsid w:val="00204B21"/>
    <w:rsid w:val="0026081A"/>
    <w:rsid w:val="00276602"/>
    <w:rsid w:val="002C4992"/>
    <w:rsid w:val="002F5905"/>
    <w:rsid w:val="00312866"/>
    <w:rsid w:val="003152DB"/>
    <w:rsid w:val="00320F8C"/>
    <w:rsid w:val="00340F6C"/>
    <w:rsid w:val="00376F7A"/>
    <w:rsid w:val="00385550"/>
    <w:rsid w:val="0039274A"/>
    <w:rsid w:val="003944C0"/>
    <w:rsid w:val="003A3BBF"/>
    <w:rsid w:val="003C4148"/>
    <w:rsid w:val="00403D17"/>
    <w:rsid w:val="0040547F"/>
    <w:rsid w:val="00417266"/>
    <w:rsid w:val="004349FB"/>
    <w:rsid w:val="00441F18"/>
    <w:rsid w:val="004802B9"/>
    <w:rsid w:val="00495260"/>
    <w:rsid w:val="004A4FF2"/>
    <w:rsid w:val="004A5377"/>
    <w:rsid w:val="004B3771"/>
    <w:rsid w:val="004D39D1"/>
    <w:rsid w:val="004D4ACE"/>
    <w:rsid w:val="004F506E"/>
    <w:rsid w:val="00516B8A"/>
    <w:rsid w:val="00523F73"/>
    <w:rsid w:val="00524DD6"/>
    <w:rsid w:val="0052574A"/>
    <w:rsid w:val="00533D53"/>
    <w:rsid w:val="00575C7F"/>
    <w:rsid w:val="00576902"/>
    <w:rsid w:val="005A2BB4"/>
    <w:rsid w:val="005B0478"/>
    <w:rsid w:val="005F0004"/>
    <w:rsid w:val="0060792D"/>
    <w:rsid w:val="006316DC"/>
    <w:rsid w:val="00635209"/>
    <w:rsid w:val="00657A86"/>
    <w:rsid w:val="00662859"/>
    <w:rsid w:val="00692A37"/>
    <w:rsid w:val="006D74CE"/>
    <w:rsid w:val="006F4E1C"/>
    <w:rsid w:val="00705E2F"/>
    <w:rsid w:val="007224A7"/>
    <w:rsid w:val="00725ED3"/>
    <w:rsid w:val="00744877"/>
    <w:rsid w:val="0077192D"/>
    <w:rsid w:val="00773CCA"/>
    <w:rsid w:val="007909D5"/>
    <w:rsid w:val="007946BC"/>
    <w:rsid w:val="007A59E3"/>
    <w:rsid w:val="007B11C1"/>
    <w:rsid w:val="00801C90"/>
    <w:rsid w:val="0088296B"/>
    <w:rsid w:val="008D3B27"/>
    <w:rsid w:val="008E3AFE"/>
    <w:rsid w:val="00923B1B"/>
    <w:rsid w:val="009346FB"/>
    <w:rsid w:val="0093507D"/>
    <w:rsid w:val="009606AD"/>
    <w:rsid w:val="00973396"/>
    <w:rsid w:val="00990BFD"/>
    <w:rsid w:val="009926DD"/>
    <w:rsid w:val="00993C6A"/>
    <w:rsid w:val="009D232C"/>
    <w:rsid w:val="009F432B"/>
    <w:rsid w:val="00A12303"/>
    <w:rsid w:val="00A1588D"/>
    <w:rsid w:val="00A15B4C"/>
    <w:rsid w:val="00A268C9"/>
    <w:rsid w:val="00A33720"/>
    <w:rsid w:val="00A36316"/>
    <w:rsid w:val="00A7097D"/>
    <w:rsid w:val="00A74BB4"/>
    <w:rsid w:val="00A82E7F"/>
    <w:rsid w:val="00A87C19"/>
    <w:rsid w:val="00AB1F63"/>
    <w:rsid w:val="00AB6D54"/>
    <w:rsid w:val="00AE21C9"/>
    <w:rsid w:val="00AE74A7"/>
    <w:rsid w:val="00B0289B"/>
    <w:rsid w:val="00B033AA"/>
    <w:rsid w:val="00B25303"/>
    <w:rsid w:val="00B26576"/>
    <w:rsid w:val="00B27A3D"/>
    <w:rsid w:val="00B42114"/>
    <w:rsid w:val="00B53812"/>
    <w:rsid w:val="00B877F4"/>
    <w:rsid w:val="00BB02FC"/>
    <w:rsid w:val="00BC384C"/>
    <w:rsid w:val="00C56357"/>
    <w:rsid w:val="00C60670"/>
    <w:rsid w:val="00C748D7"/>
    <w:rsid w:val="00C8447F"/>
    <w:rsid w:val="00CE41DC"/>
    <w:rsid w:val="00CF6FCF"/>
    <w:rsid w:val="00D0679D"/>
    <w:rsid w:val="00D270AA"/>
    <w:rsid w:val="00D328B2"/>
    <w:rsid w:val="00D44483"/>
    <w:rsid w:val="00D44767"/>
    <w:rsid w:val="00D44AB9"/>
    <w:rsid w:val="00D7352F"/>
    <w:rsid w:val="00DE1F37"/>
    <w:rsid w:val="00E4526B"/>
    <w:rsid w:val="00E9317B"/>
    <w:rsid w:val="00EA2012"/>
    <w:rsid w:val="00EB0873"/>
    <w:rsid w:val="00EB2BBA"/>
    <w:rsid w:val="00EB4362"/>
    <w:rsid w:val="00EC4EC9"/>
    <w:rsid w:val="00ED0110"/>
    <w:rsid w:val="00ED2B95"/>
    <w:rsid w:val="00ED4367"/>
    <w:rsid w:val="00ED527B"/>
    <w:rsid w:val="00EE3DFE"/>
    <w:rsid w:val="00EE6EB3"/>
    <w:rsid w:val="00EF0295"/>
    <w:rsid w:val="00EF3E6C"/>
    <w:rsid w:val="00F1039C"/>
    <w:rsid w:val="00F333D4"/>
    <w:rsid w:val="00F40DC3"/>
    <w:rsid w:val="00F571FE"/>
    <w:rsid w:val="00F60763"/>
    <w:rsid w:val="00F6798F"/>
    <w:rsid w:val="00F761D2"/>
    <w:rsid w:val="00F836F9"/>
    <w:rsid w:val="00FC33DB"/>
    <w:rsid w:val="00FD3925"/>
    <w:rsid w:val="00FE333F"/>
    <w:rsid w:val="00FF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6865"/>
    <o:shapelayout v:ext="edit">
      <o:idmap v:ext="edit" data="1"/>
    </o:shapelayout>
  </w:shapeDefaults>
  <w:decimalSymbol w:val="."/>
  <w:listSeparator w:val=","/>
  <w14:docId w14:val="6060D956"/>
  <w15:docId w15:val="{13F1FCAC-B382-49B5-A7F8-4050177B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73"/>
    <w:pPr>
      <w:ind w:left="720"/>
      <w:contextualSpacing/>
    </w:pPr>
  </w:style>
  <w:style w:type="paragraph" w:styleId="Footer">
    <w:name w:val="footer"/>
    <w:basedOn w:val="Normal"/>
    <w:link w:val="FooterChar"/>
    <w:uiPriority w:val="99"/>
    <w:unhideWhenUsed/>
    <w:rsid w:val="00A74BB4"/>
    <w:pPr>
      <w:tabs>
        <w:tab w:val="center" w:pos="4680"/>
        <w:tab w:val="right" w:pos="9360"/>
      </w:tabs>
    </w:pPr>
  </w:style>
  <w:style w:type="character" w:customStyle="1" w:styleId="FooterChar">
    <w:name w:val="Footer Char"/>
    <w:basedOn w:val="DefaultParagraphFont"/>
    <w:link w:val="Footer"/>
    <w:uiPriority w:val="99"/>
    <w:rsid w:val="00A74BB4"/>
    <w:rPr>
      <w:rFonts w:ascii="Arial" w:hAnsi="Arial" w:cs="Arial"/>
      <w:sz w:val="24"/>
      <w:szCs w:val="24"/>
    </w:rPr>
  </w:style>
  <w:style w:type="character" w:styleId="PlaceholderText">
    <w:name w:val="Placeholder Text"/>
    <w:basedOn w:val="DefaultParagraphFont"/>
    <w:uiPriority w:val="99"/>
    <w:semiHidden/>
    <w:rsid w:val="00B42114"/>
    <w:rPr>
      <w:color w:val="808080"/>
    </w:rPr>
  </w:style>
  <w:style w:type="character" w:styleId="CommentReference">
    <w:name w:val="annotation reference"/>
    <w:basedOn w:val="DefaultParagraphFont"/>
    <w:semiHidden/>
    <w:unhideWhenUsed/>
    <w:rsid w:val="00FF1748"/>
    <w:rPr>
      <w:sz w:val="16"/>
      <w:szCs w:val="16"/>
    </w:rPr>
  </w:style>
  <w:style w:type="paragraph" w:styleId="CommentText">
    <w:name w:val="annotation text"/>
    <w:basedOn w:val="Normal"/>
    <w:link w:val="CommentTextChar"/>
    <w:semiHidden/>
    <w:unhideWhenUsed/>
    <w:rsid w:val="00FF1748"/>
    <w:rPr>
      <w:sz w:val="20"/>
      <w:szCs w:val="20"/>
    </w:rPr>
  </w:style>
  <w:style w:type="character" w:customStyle="1" w:styleId="CommentTextChar">
    <w:name w:val="Comment Text Char"/>
    <w:basedOn w:val="DefaultParagraphFont"/>
    <w:link w:val="CommentText"/>
    <w:semiHidden/>
    <w:rsid w:val="00FF1748"/>
    <w:rPr>
      <w:rFonts w:ascii="Arial" w:hAnsi="Arial" w:cs="Arial"/>
    </w:rPr>
  </w:style>
  <w:style w:type="paragraph" w:styleId="CommentSubject">
    <w:name w:val="annotation subject"/>
    <w:basedOn w:val="CommentText"/>
    <w:next w:val="CommentText"/>
    <w:link w:val="CommentSubjectChar"/>
    <w:semiHidden/>
    <w:unhideWhenUsed/>
    <w:rsid w:val="00FF1748"/>
    <w:rPr>
      <w:b/>
      <w:bCs/>
    </w:rPr>
  </w:style>
  <w:style w:type="character" w:customStyle="1" w:styleId="CommentSubjectChar">
    <w:name w:val="Comment Subject Char"/>
    <w:basedOn w:val="CommentTextChar"/>
    <w:link w:val="CommentSubject"/>
    <w:semiHidden/>
    <w:rsid w:val="00FF1748"/>
    <w:rPr>
      <w:rFonts w:ascii="Arial" w:hAnsi="Arial" w:cs="Arial"/>
      <w:b/>
      <w:bCs/>
    </w:rPr>
  </w:style>
  <w:style w:type="paragraph" w:styleId="Revision">
    <w:name w:val="Revision"/>
    <w:hidden/>
    <w:uiPriority w:val="99"/>
    <w:semiHidden/>
    <w:rsid w:val="00FF1748"/>
    <w:rPr>
      <w:rFonts w:ascii="Arial" w:hAnsi="Arial" w:cs="Arial"/>
      <w:sz w:val="24"/>
      <w:szCs w:val="24"/>
    </w:rPr>
  </w:style>
  <w:style w:type="paragraph" w:styleId="BalloonText">
    <w:name w:val="Balloon Text"/>
    <w:basedOn w:val="Normal"/>
    <w:link w:val="BalloonTextChar"/>
    <w:rsid w:val="00FF1748"/>
    <w:rPr>
      <w:rFonts w:ascii="Segoe UI" w:hAnsi="Segoe UI" w:cs="Segoe UI"/>
      <w:sz w:val="18"/>
      <w:szCs w:val="18"/>
    </w:rPr>
  </w:style>
  <w:style w:type="character" w:customStyle="1" w:styleId="BalloonTextChar">
    <w:name w:val="Balloon Text Char"/>
    <w:basedOn w:val="DefaultParagraphFont"/>
    <w:link w:val="BalloonText"/>
    <w:rsid w:val="00FF1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5D6C966D-C8B9-449F-A5DA-AB7EBE5AE40B}"/>
      </w:docPartPr>
      <w:docPartBody>
        <w:p w:rsidR="00986108" w:rsidRDefault="00986108">
          <w:r w:rsidRPr="00E918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108"/>
    <w:rsid w:val="00116883"/>
    <w:rsid w:val="00986108"/>
    <w:rsid w:val="009A7539"/>
    <w:rsid w:val="009B679C"/>
    <w:rsid w:val="00D0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539"/>
    <w:rPr>
      <w:color w:val="808080"/>
    </w:rPr>
  </w:style>
  <w:style w:type="paragraph" w:customStyle="1" w:styleId="C65B09A8A2C74739956756AB2FF2F2EC">
    <w:name w:val="C65B09A8A2C74739956756AB2FF2F2EC"/>
    <w:rsid w:val="00986108"/>
  </w:style>
  <w:style w:type="paragraph" w:customStyle="1" w:styleId="587E8D7039024981B0F322D6B25FA5BF">
    <w:name w:val="587E8D7039024981B0F322D6B25FA5BF"/>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FCB482BDE1246D1A08AC139C7723A1F">
    <w:name w:val="DFCB482BDE1246D1A08AC139C7723A1F"/>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74DA874B1F449F90AF262D43265DFE">
    <w:name w:val="6F74DA874B1F449F90AF262D43265DFE"/>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
    <w:name w:val="499653CE8C2545A3BADE0136DD73F3AB"/>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086C20109D4E1D87D27D6C5C391894">
    <w:name w:val="5A086C20109D4E1D87D27D6C5C391894"/>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5B09A8A2C74739956756AB2FF2F2EC1">
    <w:name w:val="C65B09A8A2C74739956756AB2FF2F2EC1"/>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23F87B92B24324B2D8C6C6A6E9DAEA">
    <w:name w:val="A023F87B92B24324B2D8C6C6A6E9DAEA"/>
    <w:rsid w:val="00986108"/>
  </w:style>
  <w:style w:type="paragraph" w:customStyle="1" w:styleId="1131A6626A4747BDA739AC76D215A3BD">
    <w:name w:val="1131A6626A4747BDA739AC76D215A3BD"/>
    <w:rsid w:val="009A7539"/>
  </w:style>
  <w:style w:type="paragraph" w:customStyle="1" w:styleId="DEF8F4E225714B95830E3A4660145DCF">
    <w:name w:val="DEF8F4E225714B95830E3A4660145DCF"/>
    <w:rsid w:val="009A7539"/>
  </w:style>
  <w:style w:type="paragraph" w:customStyle="1" w:styleId="40277F7E8F994C66BC300D1462CA59E7">
    <w:name w:val="40277F7E8F994C66BC300D1462CA59E7"/>
    <w:rsid w:val="009A7539"/>
  </w:style>
  <w:style w:type="paragraph" w:customStyle="1" w:styleId="3EC13C4C4C5B48FB81664FC52EB1F08E">
    <w:name w:val="3EC13C4C4C5B48FB81664FC52EB1F08E"/>
    <w:rsid w:val="009A7539"/>
  </w:style>
  <w:style w:type="paragraph" w:customStyle="1" w:styleId="AEEB16F390154621BEE2B449E4E04D04">
    <w:name w:val="AEEB16F390154621BEE2B449E4E04D04"/>
    <w:rsid w:val="009A7539"/>
  </w:style>
  <w:style w:type="paragraph" w:customStyle="1" w:styleId="DEE555938B8B456E88A38837FDD805F9">
    <w:name w:val="DEE555938B8B456E88A38837FDD805F9"/>
    <w:rsid w:val="009A7539"/>
  </w:style>
  <w:style w:type="paragraph" w:customStyle="1" w:styleId="DAC6692ED60943DD9802F10C62279258">
    <w:name w:val="DAC6692ED60943DD9802F10C62279258"/>
    <w:rsid w:val="009A7539"/>
  </w:style>
  <w:style w:type="paragraph" w:customStyle="1" w:styleId="FC9312840BD24640AA79FE2481EF599E">
    <w:name w:val="FC9312840BD24640AA79FE2481EF599E"/>
    <w:rsid w:val="009A7539"/>
  </w:style>
  <w:style w:type="paragraph" w:customStyle="1" w:styleId="DB538ECB0F594062A39189E84A3966A7">
    <w:name w:val="DB538ECB0F594062A39189E84A3966A7"/>
    <w:rsid w:val="009A7539"/>
  </w:style>
  <w:style w:type="paragraph" w:customStyle="1" w:styleId="32ECF6A4FF96482BA2FFE8EB4B67699C">
    <w:name w:val="32ECF6A4FF96482BA2FFE8EB4B67699C"/>
    <w:rsid w:val="009A7539"/>
  </w:style>
  <w:style w:type="paragraph" w:customStyle="1" w:styleId="81B7479AF9424223888247585808F3C3">
    <w:name w:val="81B7479AF9424223888247585808F3C3"/>
    <w:rsid w:val="009A7539"/>
  </w:style>
  <w:style w:type="paragraph" w:customStyle="1" w:styleId="F3DD95A427F545828291DD26EB290B86">
    <w:name w:val="F3DD95A427F545828291DD26EB290B86"/>
    <w:rsid w:val="009A7539"/>
  </w:style>
  <w:style w:type="paragraph" w:customStyle="1" w:styleId="3FB01AD89DE54607846FF8F1CE2D3B9F">
    <w:name w:val="3FB01AD89DE54607846FF8F1CE2D3B9F"/>
    <w:rsid w:val="009A7539"/>
  </w:style>
  <w:style w:type="paragraph" w:customStyle="1" w:styleId="CB658C51D1FB4D009C20D757F2F04A4E">
    <w:name w:val="CB658C51D1FB4D009C20D757F2F04A4E"/>
    <w:rsid w:val="009A7539"/>
  </w:style>
  <w:style w:type="paragraph" w:customStyle="1" w:styleId="D2773B05945D4A55AC0E92F2A268F3E9">
    <w:name w:val="D2773B05945D4A55AC0E92F2A268F3E9"/>
    <w:rsid w:val="009A7539"/>
  </w:style>
  <w:style w:type="paragraph" w:customStyle="1" w:styleId="44B172872B4646D280EB79F41B330107">
    <w:name w:val="44B172872B4646D280EB79F41B330107"/>
    <w:rsid w:val="009A7539"/>
  </w:style>
  <w:style w:type="paragraph" w:customStyle="1" w:styleId="1315EE1EC6934C9485042ADF663D5FC9">
    <w:name w:val="1315EE1EC6934C9485042ADF663D5FC9"/>
    <w:rsid w:val="009A7539"/>
  </w:style>
  <w:style w:type="paragraph" w:customStyle="1" w:styleId="39290D49058C4165B459D1392C3EADF1">
    <w:name w:val="39290D49058C4165B459D1392C3EADF1"/>
    <w:rsid w:val="009A7539"/>
  </w:style>
  <w:style w:type="paragraph" w:customStyle="1" w:styleId="E35B48C52916453C9681F0C738EAC316">
    <w:name w:val="E35B48C52916453C9681F0C738EAC316"/>
    <w:rsid w:val="009A7539"/>
  </w:style>
  <w:style w:type="paragraph" w:customStyle="1" w:styleId="F3072DDBBB18474D8FB576C88AE15D93">
    <w:name w:val="F3072DDBBB18474D8FB576C88AE15D93"/>
    <w:rsid w:val="009B679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2F8D4-12B0-402A-BDB5-FC0BEE22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3</TotalTime>
  <Pages>8</Pages>
  <Words>2882</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msnodgrass</dc:creator>
  <cp:lastModifiedBy>Andrea Denton</cp:lastModifiedBy>
  <cp:revision>4</cp:revision>
  <cp:lastPrinted>2020-04-07T22:27:00Z</cp:lastPrinted>
  <dcterms:created xsi:type="dcterms:W3CDTF">2020-08-07T14:54:00Z</dcterms:created>
  <dcterms:modified xsi:type="dcterms:W3CDTF">2020-08-13T17:51:00Z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1488776194</vt:i4>
  </property>
  <property fmtid="{D5CDD505-2E9C-101B-9397-08002B2CF9AE}" pid="3" name="_NewReviewCycle">
    <vt:lpwstr/>
  </property>
  <property fmtid="{D5CDD505-2E9C-101B-9397-08002B2CF9AE}" pid="4" name="_EmailSubject">
    <vt:lpwstr>Job Description Website</vt:lpwstr>
  </property>
  <property fmtid="{D5CDD505-2E9C-101B-9397-08002B2CF9AE}" pid="5" name="_AuthorEmail">
    <vt:lpwstr>tmcgath@cciservices.com</vt:lpwstr>
  </property>
  <property fmtid="{D5CDD505-2E9C-101B-9397-08002B2CF9AE}" pid="6" name="_AuthorEmailDisplayName">
    <vt:lpwstr>Trent McGath</vt:lpwstr>
  </property>
  <property fmtid="{D5CDD505-2E9C-101B-9397-08002B2CF9AE}" pid="7" name="_ReviewingToolsShownOnce">
    <vt:lpwstr/>
  </property>
</Properties>
</file>